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9E836" w14:textId="77777777" w:rsidR="00343CE0" w:rsidRDefault="00343CE0" w:rsidP="00374460">
      <w:pPr>
        <w:pStyle w:val="Heading1"/>
        <w:rPr>
          <w:rFonts w:ascii="Times New Roman" w:hAnsi="Times New Roman"/>
        </w:rPr>
      </w:pPr>
      <w:bookmarkStart w:id="0" w:name="_Toc84387385"/>
      <w:bookmarkStart w:id="1" w:name="_Toc107566243"/>
      <w:bookmarkStart w:id="2" w:name="_GoBack"/>
      <w:bookmarkEnd w:id="2"/>
    </w:p>
    <w:tbl>
      <w:tblPr>
        <w:tblW w:w="5000" w:type="pct"/>
        <w:jc w:val="center"/>
        <w:tblLook w:val="04A0" w:firstRow="1" w:lastRow="0" w:firstColumn="1" w:lastColumn="0" w:noHBand="0" w:noVBand="1"/>
      </w:tblPr>
      <w:tblGrid>
        <w:gridCol w:w="14400"/>
      </w:tblGrid>
      <w:tr w:rsidR="00343CE0" w14:paraId="65D9E838" w14:textId="77777777" w:rsidTr="00BB189A">
        <w:trPr>
          <w:trHeight w:val="2880"/>
          <w:jc w:val="center"/>
        </w:trPr>
        <w:tc>
          <w:tcPr>
            <w:tcW w:w="5000" w:type="pct"/>
          </w:tcPr>
          <w:p w14:paraId="65D9E837" w14:textId="77777777" w:rsidR="00343CE0" w:rsidRDefault="00343CE0" w:rsidP="00BB189A">
            <w:pPr>
              <w:pStyle w:val="NoSpacing"/>
              <w:jc w:val="center"/>
              <w:rPr>
                <w:rFonts w:asciiTheme="majorHAnsi" w:eastAsiaTheme="majorEastAsia" w:hAnsiTheme="majorHAnsi" w:cstheme="majorBidi"/>
                <w:caps/>
              </w:rPr>
            </w:pPr>
            <w:r>
              <w:br w:type="page"/>
            </w:r>
            <w:sdt>
              <w:sdtPr>
                <w:rPr>
                  <w:rFonts w:asciiTheme="majorHAnsi" w:eastAsiaTheme="majorEastAsia" w:hAnsiTheme="majorHAnsi" w:cstheme="majorBidi"/>
                  <w:caps/>
                  <w:sz w:val="24"/>
                  <w:szCs w:val="24"/>
                </w:rPr>
                <w:alias w:val="Company"/>
                <w:id w:val="15524243"/>
                <w:placeholder>
                  <w:docPart w:val="C90A2B71CD0342FE99C65BC5225230F0"/>
                </w:placeholder>
                <w:dataBinding w:prefixMappings="xmlns:ns0='http://schemas.openxmlformats.org/officeDocument/2006/extended-properties'" w:xpath="/ns0:Properties[1]/ns0:Company[1]" w:storeItemID="{6668398D-A668-4E3E-A5EB-62B293D839F1}"/>
                <w:text/>
              </w:sdtPr>
              <w:sdtEndPr>
                <w:rPr>
                  <w:sz w:val="22"/>
                  <w:szCs w:val="22"/>
                </w:rPr>
              </w:sdtEndPr>
              <w:sdtContent>
                <w:r w:rsidR="00D554B3">
                  <w:rPr>
                    <w:rFonts w:asciiTheme="majorHAnsi" w:eastAsiaTheme="majorEastAsia" w:hAnsiTheme="majorHAnsi" w:cstheme="majorBidi"/>
                    <w:caps/>
                    <w:sz w:val="24"/>
                    <w:szCs w:val="24"/>
                  </w:rPr>
                  <w:t>Defense Contract Management Agency</w:t>
                </w:r>
              </w:sdtContent>
            </w:sdt>
          </w:p>
        </w:tc>
      </w:tr>
      <w:tr w:rsidR="00343CE0" w14:paraId="65D9E83A" w14:textId="77777777" w:rsidTr="00BB189A">
        <w:trPr>
          <w:trHeight w:val="1440"/>
          <w:jc w:val="center"/>
        </w:trPr>
        <w:sdt>
          <w:sdtPr>
            <w:rPr>
              <w:rFonts w:ascii="Cambria" w:hAnsi="Cambria"/>
              <w:sz w:val="80"/>
              <w:szCs w:val="80"/>
            </w:rPr>
            <w:alias w:val="Title"/>
            <w:id w:val="15524250"/>
            <w:placeholder>
              <w:docPart w:val="C1D14698F5494B1BA71FD467541103D2"/>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5D9E839" w14:textId="77777777" w:rsidR="00343CE0" w:rsidRDefault="00D554B3" w:rsidP="00BB189A">
                <w:pPr>
                  <w:pStyle w:val="NoSpacing"/>
                  <w:jc w:val="center"/>
                  <w:rPr>
                    <w:rFonts w:asciiTheme="majorHAnsi" w:eastAsiaTheme="majorEastAsia" w:hAnsiTheme="majorHAnsi" w:cstheme="majorBidi"/>
                    <w:sz w:val="80"/>
                    <w:szCs w:val="80"/>
                  </w:rPr>
                </w:pPr>
                <w:r>
                  <w:rPr>
                    <w:rFonts w:ascii="Cambria" w:hAnsi="Cambria"/>
                    <w:sz w:val="80"/>
                    <w:szCs w:val="80"/>
                  </w:rPr>
                  <w:t>Aircraft Operations Guide to Flight Operations</w:t>
                </w:r>
              </w:p>
            </w:tc>
          </w:sdtContent>
        </w:sdt>
      </w:tr>
      <w:tr w:rsidR="00343CE0" w14:paraId="65D9E83C" w14:textId="77777777" w:rsidTr="00BB189A">
        <w:trPr>
          <w:trHeight w:val="720"/>
          <w:jc w:val="center"/>
        </w:trPr>
        <w:sdt>
          <w:sdtPr>
            <w:rPr>
              <w:rFonts w:ascii="Cambria" w:hAnsi="Cambria"/>
              <w:sz w:val="44"/>
              <w:szCs w:val="44"/>
            </w:rPr>
            <w:alias w:val="Subtitle"/>
            <w:id w:val="15524255"/>
            <w:placeholder>
              <w:docPart w:val="CD12C041D8214838A435F3FFF9880470"/>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65D9E83B" w14:textId="5306E8B8" w:rsidR="00343CE0" w:rsidRDefault="00A21C6E" w:rsidP="00F9356D">
                <w:pPr>
                  <w:pStyle w:val="NoSpacing"/>
                  <w:jc w:val="center"/>
                  <w:rPr>
                    <w:rFonts w:asciiTheme="majorHAnsi" w:eastAsiaTheme="majorEastAsia" w:hAnsiTheme="majorHAnsi" w:cstheme="majorBidi"/>
                    <w:sz w:val="44"/>
                    <w:szCs w:val="44"/>
                  </w:rPr>
                </w:pPr>
                <w:r>
                  <w:rPr>
                    <w:rFonts w:ascii="Cambria" w:hAnsi="Cambria"/>
                    <w:sz w:val="44"/>
                    <w:szCs w:val="44"/>
                  </w:rPr>
                  <w:t>Version 20.3</w:t>
                </w:r>
              </w:p>
            </w:tc>
          </w:sdtContent>
        </w:sdt>
      </w:tr>
      <w:tr w:rsidR="00343CE0" w14:paraId="65D9E83E" w14:textId="77777777" w:rsidTr="00BB189A">
        <w:trPr>
          <w:trHeight w:val="360"/>
          <w:jc w:val="center"/>
        </w:trPr>
        <w:tc>
          <w:tcPr>
            <w:tcW w:w="5000" w:type="pct"/>
            <w:vAlign w:val="center"/>
          </w:tcPr>
          <w:p w14:paraId="65D9E83D" w14:textId="77777777" w:rsidR="00343CE0" w:rsidRDefault="00343CE0" w:rsidP="00343CE0">
            <w:pPr>
              <w:pStyle w:val="NoSpacing"/>
              <w:jc w:val="center"/>
            </w:pPr>
          </w:p>
        </w:tc>
      </w:tr>
      <w:tr w:rsidR="00343CE0" w14:paraId="65D9E844" w14:textId="77777777" w:rsidTr="00BB189A">
        <w:trPr>
          <w:trHeight w:val="360"/>
          <w:jc w:val="center"/>
        </w:trPr>
        <w:tc>
          <w:tcPr>
            <w:tcW w:w="5000" w:type="pct"/>
            <w:vAlign w:val="center"/>
          </w:tcPr>
          <w:tbl>
            <w:tblPr>
              <w:tblW w:w="5000" w:type="pct"/>
              <w:jc w:val="center"/>
              <w:tblLook w:val="04A0" w:firstRow="1" w:lastRow="0" w:firstColumn="1" w:lastColumn="0" w:noHBand="0" w:noVBand="1"/>
            </w:tblPr>
            <w:tblGrid>
              <w:gridCol w:w="14184"/>
            </w:tblGrid>
            <w:tr w:rsidR="00343CE0" w14:paraId="65D9E840" w14:textId="77777777" w:rsidTr="00BB189A">
              <w:trPr>
                <w:trHeight w:val="360"/>
                <w:jc w:val="center"/>
              </w:trPr>
              <w:bookmarkStart w:id="3" w:name="OLE_LINK4" w:displacedByCustomXml="next"/>
              <w:bookmarkStart w:id="4" w:name="OLE_LINK3" w:displacedByCustomXml="next"/>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65D9E83F" w14:textId="300D1479" w:rsidR="00343CE0" w:rsidRDefault="00D554B3" w:rsidP="00BB189A">
                      <w:pPr>
                        <w:pStyle w:val="NoSpacing"/>
                        <w:jc w:val="center"/>
                        <w:rPr>
                          <w:b/>
                          <w:bCs/>
                        </w:rPr>
                      </w:pPr>
                      <w:r>
                        <w:rPr>
                          <w:b/>
                          <w:bCs/>
                        </w:rPr>
                        <w:t>DCMA HQ-AO</w:t>
                      </w:r>
                    </w:p>
                  </w:tc>
                </w:sdtContent>
              </w:sdt>
              <w:bookmarkEnd w:id="3" w:displacedByCustomXml="prev"/>
              <w:bookmarkEnd w:id="4" w:displacedByCustomXml="prev"/>
            </w:tr>
            <w:tr w:rsidR="00343CE0" w14:paraId="65D9E842" w14:textId="77777777" w:rsidTr="00BB189A">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20-07-01T00:00:00Z">
                    <w:dateFormat w:val="M/d/yyyy"/>
                    <w:lid w:val="en-US"/>
                    <w:storeMappedDataAs w:val="dateTime"/>
                    <w:calendar w:val="gregorian"/>
                  </w:date>
                </w:sdtPr>
                <w:sdtEndPr/>
                <w:sdtContent>
                  <w:tc>
                    <w:tcPr>
                      <w:tcW w:w="5000" w:type="pct"/>
                      <w:vAlign w:val="center"/>
                    </w:tcPr>
                    <w:p w14:paraId="65D9E841" w14:textId="23160BD9" w:rsidR="00343CE0" w:rsidRPr="00EB5595" w:rsidRDefault="00A21C6E" w:rsidP="00EB5595">
                      <w:pPr>
                        <w:pStyle w:val="NoSpacing"/>
                        <w:jc w:val="center"/>
                        <w:rPr>
                          <w:b/>
                          <w:bCs/>
                          <w:color w:val="FF0000"/>
                        </w:rPr>
                      </w:pPr>
                      <w:r>
                        <w:rPr>
                          <w:b/>
                          <w:bCs/>
                        </w:rPr>
                        <w:t>7/1/2020</w:t>
                      </w:r>
                    </w:p>
                  </w:tc>
                </w:sdtContent>
              </w:sdt>
            </w:tr>
          </w:tbl>
          <w:p w14:paraId="65D9E843" w14:textId="77777777" w:rsidR="00343CE0" w:rsidRDefault="00343CE0" w:rsidP="00343CE0">
            <w:pPr>
              <w:pStyle w:val="NoSpacing"/>
              <w:jc w:val="center"/>
              <w:rPr>
                <w:b/>
                <w:bCs/>
              </w:rPr>
            </w:pPr>
          </w:p>
        </w:tc>
      </w:tr>
      <w:tr w:rsidR="00343CE0" w14:paraId="65D9E846" w14:textId="77777777" w:rsidTr="00BB189A">
        <w:trPr>
          <w:trHeight w:val="360"/>
          <w:jc w:val="center"/>
        </w:trPr>
        <w:tc>
          <w:tcPr>
            <w:tcW w:w="5000" w:type="pct"/>
            <w:vAlign w:val="center"/>
          </w:tcPr>
          <w:p w14:paraId="65D9E845" w14:textId="77777777" w:rsidR="00343CE0" w:rsidRDefault="00343CE0" w:rsidP="00BB189A">
            <w:pPr>
              <w:pStyle w:val="NoSpacing"/>
              <w:jc w:val="center"/>
              <w:rPr>
                <w:b/>
                <w:bCs/>
              </w:rPr>
            </w:pPr>
          </w:p>
        </w:tc>
      </w:tr>
    </w:tbl>
    <w:p w14:paraId="65D9E847" w14:textId="77777777" w:rsidR="00343CE0" w:rsidRDefault="00343CE0" w:rsidP="00343CE0"/>
    <w:p w14:paraId="65D9E848" w14:textId="77777777" w:rsidR="00343CE0" w:rsidRDefault="00343CE0" w:rsidP="00343CE0"/>
    <w:tbl>
      <w:tblPr>
        <w:tblpPr w:leftFromText="187" w:rightFromText="187" w:horzAnchor="margin" w:tblpXSpec="center" w:tblpYSpec="bottom"/>
        <w:tblW w:w="5000" w:type="pct"/>
        <w:tblLook w:val="04A0" w:firstRow="1" w:lastRow="0" w:firstColumn="1" w:lastColumn="0" w:noHBand="0" w:noVBand="1"/>
      </w:tblPr>
      <w:tblGrid>
        <w:gridCol w:w="14400"/>
      </w:tblGrid>
      <w:tr w:rsidR="00343CE0" w14:paraId="65D9E84A" w14:textId="77777777" w:rsidTr="00BB189A">
        <w:sdt>
          <w:sdtPr>
            <w:alias w:val="Abstract"/>
            <w:id w:val="8276291"/>
            <w:showingPlcHdr/>
            <w:dataBinding w:prefixMappings="xmlns:ns0='http://schemas.microsoft.com/office/2006/coverPageProps'" w:xpath="/ns0:CoverPageProperties[1]/ns0:Abstract[1]" w:storeItemID="{55AF091B-3C7A-41E3-B477-F2FDAA23CFDA}"/>
            <w:text/>
          </w:sdtPr>
          <w:sdtEndPr/>
          <w:sdtContent>
            <w:tc>
              <w:tcPr>
                <w:tcW w:w="5000" w:type="pct"/>
              </w:tcPr>
              <w:p w14:paraId="65D9E849" w14:textId="77777777" w:rsidR="00343CE0" w:rsidRDefault="00343CE0" w:rsidP="00BB189A">
                <w:pPr>
                  <w:pStyle w:val="NoSpacing"/>
                </w:pPr>
                <w:r>
                  <w:t xml:space="preserve">     </w:t>
                </w:r>
              </w:p>
            </w:tc>
          </w:sdtContent>
        </w:sdt>
      </w:tr>
    </w:tbl>
    <w:p w14:paraId="77D899C6" w14:textId="77777777" w:rsidR="003864B2" w:rsidRDefault="003864B2" w:rsidP="003864B2">
      <w:pPr>
        <w:rPr>
          <w:b/>
        </w:rPr>
      </w:pPr>
      <w:r>
        <w:rPr>
          <w:b/>
        </w:rPr>
        <w:t>INTRODUCTION:</w:t>
      </w:r>
    </w:p>
    <w:p w14:paraId="4B9040E8" w14:textId="77777777" w:rsidR="003864B2" w:rsidRDefault="003864B2" w:rsidP="003864B2">
      <w:pPr>
        <w:rPr>
          <w:b/>
        </w:rPr>
      </w:pPr>
    </w:p>
    <w:p w14:paraId="7816E769" w14:textId="2DFBB8EB" w:rsidR="003864B2" w:rsidRDefault="003864B2" w:rsidP="003864B2">
      <w:pPr>
        <w:pStyle w:val="ListParagraph"/>
        <w:numPr>
          <w:ilvl w:val="0"/>
          <w:numId w:val="30"/>
        </w:numPr>
        <w:rPr>
          <w:b/>
        </w:rPr>
      </w:pPr>
      <w:r>
        <w:t>General Guidance:  This guide is not a replacement for applicable instructions.  It is established to support surveillance and inspection efforts.  Always refer to the applicable contr</w:t>
      </w:r>
      <w:r w:rsidR="00CF4B54">
        <w:t xml:space="preserve">act, </w:t>
      </w:r>
      <w:r w:rsidR="00CF4B54" w:rsidRPr="00ED7248">
        <w:t>DCMA-INST 8210.1, Service g</w:t>
      </w:r>
      <w:r w:rsidRPr="00ED7248">
        <w:t>uidance</w:t>
      </w:r>
      <w:r w:rsidR="00CF4B54" w:rsidRPr="00ED7248">
        <w:t xml:space="preserve"> (as defined by 8210.1)</w:t>
      </w:r>
      <w:r w:rsidRPr="00ED7248">
        <w:t>, Procedures, and DCMA</w:t>
      </w:r>
      <w:r w:rsidR="00AA4471" w:rsidRPr="00ED7248">
        <w:t xml:space="preserve"> Manual</w:t>
      </w:r>
      <w:r w:rsidRPr="00ED7248">
        <w:t xml:space="preserve"> 8</w:t>
      </w:r>
      <w:r w:rsidR="00AA4471" w:rsidRPr="00ED7248">
        <w:t>210-2</w:t>
      </w:r>
      <w:r w:rsidRPr="00ED7248">
        <w:t xml:space="preserve"> for specific requirements and to verify </w:t>
      </w:r>
      <w:r>
        <w:t xml:space="preserve">references. </w:t>
      </w:r>
    </w:p>
    <w:p w14:paraId="21B88CE6" w14:textId="77777777" w:rsidR="003864B2" w:rsidRDefault="003864B2" w:rsidP="003864B2">
      <w:pPr>
        <w:rPr>
          <w:b/>
        </w:rPr>
      </w:pPr>
    </w:p>
    <w:p w14:paraId="400220A8" w14:textId="77777777" w:rsidR="003864B2" w:rsidRDefault="003864B2" w:rsidP="003864B2">
      <w:pPr>
        <w:pStyle w:val="ListParagraph"/>
        <w:numPr>
          <w:ilvl w:val="0"/>
          <w:numId w:val="30"/>
        </w:numPr>
      </w:pPr>
      <w:r>
        <w:t xml:space="preserve">To assure standardization in identifying and documenting AOI findings, the following “expectations” are provided.  </w:t>
      </w:r>
    </w:p>
    <w:p w14:paraId="2CABA35A" w14:textId="77777777" w:rsidR="003864B2" w:rsidRDefault="003864B2" w:rsidP="003864B2"/>
    <w:p w14:paraId="4FA670C3" w14:textId="77777777" w:rsidR="003864B2" w:rsidRDefault="003864B2" w:rsidP="003864B2">
      <w:pPr>
        <w:pStyle w:val="ListParagraph"/>
        <w:numPr>
          <w:ilvl w:val="0"/>
          <w:numId w:val="31"/>
        </w:numPr>
      </w:pPr>
      <w:r>
        <w:t>Auditors are expected to first determine whether or not the CMO and/or contractor are complying with the requirements referenced in the process description column. Auditors are then expected to assess the risk to operations.  If non-compliance is noted and the CMO or contractor has:</w:t>
      </w:r>
    </w:p>
    <w:p w14:paraId="3F40C41A" w14:textId="77777777" w:rsidR="003864B2" w:rsidRDefault="003864B2" w:rsidP="003864B2"/>
    <w:p w14:paraId="32AFFC6D" w14:textId="77777777" w:rsidR="003864B2" w:rsidRDefault="003864B2" w:rsidP="003864B2">
      <w:pPr>
        <w:pStyle w:val="ListParagraph"/>
        <w:numPr>
          <w:ilvl w:val="0"/>
          <w:numId w:val="32"/>
        </w:numPr>
        <w:ind w:left="1440"/>
      </w:pPr>
      <w:r>
        <w:t xml:space="preserve">Not implemented an alternate process to mitigate that risk, or the alternate process implemented is not effective in mitigating that risk, then the finding shall be reported as an elevated risk and assigned a Yellow or Red risk rating.  </w:t>
      </w:r>
    </w:p>
    <w:p w14:paraId="2473B96A" w14:textId="77777777" w:rsidR="003864B2" w:rsidRDefault="003864B2" w:rsidP="003864B2">
      <w:pPr>
        <w:ind w:left="360"/>
      </w:pPr>
    </w:p>
    <w:p w14:paraId="069CECDB" w14:textId="77777777" w:rsidR="003864B2" w:rsidRDefault="003864B2" w:rsidP="003864B2">
      <w:pPr>
        <w:pStyle w:val="ListParagraph"/>
        <w:numPr>
          <w:ilvl w:val="0"/>
          <w:numId w:val="32"/>
        </w:numPr>
        <w:ind w:left="1440"/>
      </w:pPr>
      <w:r>
        <w:t xml:space="preserve">If the CMO or contractor has implemented an effective alternate process that mitigates the risk, the finding shall be identified as a discrepancy with a Green risk rating assigned.  </w:t>
      </w:r>
    </w:p>
    <w:p w14:paraId="4D373CC3" w14:textId="77777777" w:rsidR="003864B2" w:rsidRDefault="003864B2" w:rsidP="003864B2">
      <w:pPr>
        <w:ind w:left="720"/>
      </w:pPr>
    </w:p>
    <w:p w14:paraId="5B22EF50" w14:textId="575C0AF3" w:rsidR="003864B2" w:rsidRDefault="003864B2" w:rsidP="003864B2">
      <w:pPr>
        <w:pStyle w:val="ListParagraph"/>
        <w:numPr>
          <w:ilvl w:val="0"/>
          <w:numId w:val="31"/>
        </w:numPr>
      </w:pPr>
      <w:r>
        <w:t>If the CMO or contractor has implemented an effective alternate process, the Auditor shall then determine if a waiver is required and has been submitted in accordance with DCMA</w:t>
      </w:r>
      <w:r w:rsidR="00AA4471">
        <w:t xml:space="preserve"> </w:t>
      </w:r>
      <w:r w:rsidR="00AA4471" w:rsidRPr="00ED7248">
        <w:t>Manual 8210-2, Paragraph 3.3</w:t>
      </w:r>
      <w:r w:rsidRPr="00ED7248">
        <w:t xml:space="preserve"> </w:t>
      </w:r>
      <w:r>
        <w:t>or the applicable version of DCMA-INST 8210.1, Chapter 2.  That determination shall be documented within the noncompliance write-up.</w:t>
      </w:r>
    </w:p>
    <w:p w14:paraId="696B1203" w14:textId="77777777" w:rsidR="003864B2" w:rsidRDefault="003864B2" w:rsidP="003864B2">
      <w:pPr>
        <w:pStyle w:val="ListParagraph"/>
      </w:pPr>
    </w:p>
    <w:p w14:paraId="7295CE42" w14:textId="047575DF" w:rsidR="00FD085B" w:rsidRPr="00677D1C" w:rsidRDefault="00FD085B" w:rsidP="00FD085B">
      <w:pPr>
        <w:tabs>
          <w:tab w:val="left" w:pos="360"/>
          <w:tab w:val="left" w:pos="450"/>
        </w:tabs>
        <w:spacing w:after="120"/>
        <w:ind w:left="360" w:hanging="360"/>
      </w:pPr>
      <w:r>
        <w:t xml:space="preserve">      </w:t>
      </w:r>
      <w:r w:rsidR="00677D1C" w:rsidRPr="00677D1C">
        <w:t>C</w:t>
      </w:r>
      <w:r w:rsidRPr="00677D1C">
        <w:t xml:space="preserve">.  The following provides guidance on assessing Strengths, Observations, and </w:t>
      </w:r>
      <w:r w:rsidR="00FF7B71" w:rsidRPr="00677D1C">
        <w:t>Discrepancies</w:t>
      </w:r>
      <w:r w:rsidRPr="00677D1C">
        <w:t>:</w:t>
      </w:r>
    </w:p>
    <w:p w14:paraId="578D344C" w14:textId="46680CC5" w:rsidR="00FD085B" w:rsidRPr="00677D1C" w:rsidRDefault="00FD085B" w:rsidP="003519C5">
      <w:pPr>
        <w:tabs>
          <w:tab w:val="left" w:pos="450"/>
          <w:tab w:val="left" w:pos="1080"/>
        </w:tabs>
        <w:spacing w:after="120"/>
        <w:ind w:left="1080" w:hanging="360"/>
      </w:pPr>
      <w:r w:rsidRPr="00677D1C">
        <w:t xml:space="preserve">1.   </w:t>
      </w:r>
      <w:r w:rsidRPr="00677D1C">
        <w:rPr>
          <w:b/>
        </w:rPr>
        <w:t>STRENGTH (S)</w:t>
      </w:r>
      <w:r w:rsidRPr="00677D1C">
        <w:t xml:space="preserve"> – A superior program, procedure, or technique that significantly contributes to mitigating risk. Strengths are always assessed as Green.</w:t>
      </w:r>
    </w:p>
    <w:p w14:paraId="5F1C324E" w14:textId="20BEC00E" w:rsidR="00FD085B" w:rsidRPr="00677D1C" w:rsidRDefault="00FD085B" w:rsidP="003519C5">
      <w:pPr>
        <w:tabs>
          <w:tab w:val="left" w:pos="450"/>
        </w:tabs>
        <w:spacing w:after="120"/>
        <w:ind w:left="1080" w:hanging="360"/>
      </w:pPr>
      <w:r w:rsidRPr="00677D1C">
        <w:t xml:space="preserve">2.   </w:t>
      </w:r>
      <w:r w:rsidRPr="00677D1C">
        <w:rPr>
          <w:b/>
        </w:rPr>
        <w:t>OBSERVATION (O)</w:t>
      </w:r>
      <w:r w:rsidRPr="00677D1C">
        <w:t xml:space="preserve"> – Discovery by an AOI team of an area or item, attributed to the contractor or Government, that is not contractually required (in the case of the contractor) or explicitly regulated by applicable Instructions (in the case of the Government).  However, the area or item exhibits elevated risk (Yellow or Red Risk Rating) or presents an opportunity for improvement (Green Risk Rating).  Observations can be assigned a risk rating of Green, Yellow, or Red. </w:t>
      </w:r>
    </w:p>
    <w:p w14:paraId="57C2CD5A" w14:textId="301B86F2" w:rsidR="00FD085B" w:rsidRPr="00677D1C" w:rsidRDefault="00FD085B" w:rsidP="003519C5">
      <w:pPr>
        <w:tabs>
          <w:tab w:val="left" w:pos="90"/>
        </w:tabs>
        <w:spacing w:after="120"/>
        <w:ind w:left="1080"/>
      </w:pPr>
      <w:r w:rsidRPr="00677D1C">
        <w:t xml:space="preserve">Instructions for Observation:  AOI Team members may mention observations during the daily hot wash.  However, Observation write-ups shall not be included in the AOI out-brief if the contractor will be attending.  In this case, Observations shall be briefed separately to the CMO leadership.  Observation write-ups will be included in the detailed AOI report.  CMOs shall not communicate to the contractor, either verbally or in writing, a requirement to correct an AOI Observation unless a link to contractual requirements is established.  </w:t>
      </w:r>
    </w:p>
    <w:p w14:paraId="674CC890" w14:textId="15664F7C" w:rsidR="00FD085B" w:rsidRPr="00677D1C" w:rsidRDefault="00FD085B" w:rsidP="003519C5">
      <w:pPr>
        <w:tabs>
          <w:tab w:val="left" w:pos="450"/>
        </w:tabs>
        <w:spacing w:after="120"/>
        <w:ind w:left="1080" w:hanging="360"/>
      </w:pPr>
      <w:r w:rsidRPr="00677D1C">
        <w:t xml:space="preserve">3.   </w:t>
      </w:r>
      <w:r w:rsidRPr="00677D1C">
        <w:rPr>
          <w:b/>
        </w:rPr>
        <w:t>DISCREPANCY (D)</w:t>
      </w:r>
      <w:r w:rsidRPr="00677D1C">
        <w:t xml:space="preserve"> – Discovery by an AOI team of an area or item, attributed to the contractor or Government, that is contractually required (in the case of the contractor) or explicitly regulated by applicable Instructions (in the case of the Government) but is not in compliance.  Discrepancies can be assigned a risk rating of Green, Yellow, or Red.</w:t>
      </w:r>
    </w:p>
    <w:p w14:paraId="07B73879" w14:textId="2B14D07A" w:rsidR="00FD085B" w:rsidRDefault="00FD085B" w:rsidP="003519C5">
      <w:pPr>
        <w:tabs>
          <w:tab w:val="left" w:pos="90"/>
        </w:tabs>
        <w:ind w:left="1080"/>
      </w:pPr>
      <w:r w:rsidRPr="00677D1C">
        <w:lastRenderedPageBreak/>
        <w:t xml:space="preserve">Instructions for Discrepancy:  Corrective action for discrepancies is required regardless of risk. </w:t>
      </w:r>
    </w:p>
    <w:p w14:paraId="2770752E" w14:textId="77777777" w:rsidR="001F749A" w:rsidRDefault="001F749A" w:rsidP="003519C5">
      <w:pPr>
        <w:tabs>
          <w:tab w:val="left" w:pos="90"/>
        </w:tabs>
        <w:ind w:left="1080"/>
      </w:pPr>
    </w:p>
    <w:p w14:paraId="63CE8E99" w14:textId="1C0DAF3E" w:rsidR="001F749A" w:rsidRPr="00162C13" w:rsidRDefault="001F749A" w:rsidP="001F749A">
      <w:pPr>
        <w:pStyle w:val="ListParagraph"/>
        <w:numPr>
          <w:ilvl w:val="0"/>
          <w:numId w:val="35"/>
        </w:numPr>
      </w:pPr>
      <w:r w:rsidRPr="00162C13">
        <w:t xml:space="preserve">Flight Ops Guide updated to reflect 8210.1C, Change 1 dated Apr 5 2017 </w:t>
      </w:r>
      <w:r w:rsidR="00162C13">
        <w:rPr>
          <w:color w:val="00B050"/>
        </w:rPr>
        <w:t>(all changes identified by green</w:t>
      </w:r>
      <w:r w:rsidRPr="00162C13">
        <w:rPr>
          <w:color w:val="00B050"/>
        </w:rPr>
        <w:t xml:space="preserve"> font)</w:t>
      </w:r>
      <w:r w:rsidRPr="00162C13">
        <w:t xml:space="preserve">.  The changes are only applicable to contracts signed on or after Apr 5 2017.  </w:t>
      </w:r>
      <w:r w:rsidR="00175601" w:rsidRPr="00162C13">
        <w:t xml:space="preserve">Changes to Chapter 4 (Flight Operations) were minor in nature. Paragraph references in this guide did not change between 8210.1C and </w:t>
      </w:r>
      <w:proofErr w:type="spellStart"/>
      <w:r w:rsidR="00175601" w:rsidRPr="00162C13">
        <w:t>C_Change</w:t>
      </w:r>
      <w:proofErr w:type="spellEnd"/>
      <w:r w:rsidR="00175601" w:rsidRPr="00162C13">
        <w:t xml:space="preserve"> 1. </w:t>
      </w:r>
    </w:p>
    <w:p w14:paraId="084C4D36" w14:textId="77777777" w:rsidR="0008524B" w:rsidRPr="00162C13" w:rsidRDefault="0008524B" w:rsidP="0008524B">
      <w:pPr>
        <w:pStyle w:val="ListParagraph"/>
      </w:pPr>
    </w:p>
    <w:p w14:paraId="643FB4D5" w14:textId="0922E397" w:rsidR="0008524B" w:rsidRDefault="0008524B" w:rsidP="0008524B">
      <w:pPr>
        <w:pStyle w:val="ListParagraph"/>
        <w:numPr>
          <w:ilvl w:val="0"/>
          <w:numId w:val="35"/>
        </w:numPr>
      </w:pPr>
      <w:r>
        <w:t xml:space="preserve">The following are special interest areas identified </w:t>
      </w:r>
      <w:r w:rsidR="005F046D">
        <w:t xml:space="preserve">by Executive Director AO. </w:t>
      </w:r>
      <w:r>
        <w:t xml:space="preserve">Consider these during your assessment of operations and interviews with members of the CMO/APT, as they apply to your functional area.  Provide feedback to the AOI Lead during the daily team recap (team only meeting).  As needed use the “APT Responsibilities” section provided in each Element report section to record Observations or provide comments. </w:t>
      </w:r>
    </w:p>
    <w:p w14:paraId="7B094324" w14:textId="77777777" w:rsidR="0008524B" w:rsidRDefault="0008524B" w:rsidP="0008524B">
      <w:pPr>
        <w:pStyle w:val="ListParagraph"/>
      </w:pPr>
    </w:p>
    <w:p w14:paraId="2D61AE45" w14:textId="77777777" w:rsidR="0008524B" w:rsidRDefault="0008524B" w:rsidP="0008524B">
      <w:pPr>
        <w:pStyle w:val="ListParagraph"/>
        <w:numPr>
          <w:ilvl w:val="0"/>
          <w:numId w:val="38"/>
        </w:numPr>
        <w:spacing w:after="240"/>
      </w:pPr>
      <w:r>
        <w:t xml:space="preserve">Talk to APT about maintaining vigilance and targeting high-risk areas in their surveillance plans -- </w:t>
      </w:r>
      <w:r>
        <w:rPr>
          <w:b/>
          <w:bCs/>
          <w:i/>
          <w:iCs/>
        </w:rPr>
        <w:t>(All AOI team members discuss with your counterparts)</w:t>
      </w:r>
    </w:p>
    <w:p w14:paraId="17676004" w14:textId="77777777" w:rsidR="0008524B" w:rsidRDefault="0008524B" w:rsidP="0008524B">
      <w:pPr>
        <w:pStyle w:val="ListParagraph"/>
        <w:ind w:left="1440"/>
      </w:pPr>
    </w:p>
    <w:p w14:paraId="73DB2FD9" w14:textId="77777777" w:rsidR="0008524B" w:rsidRDefault="0008524B" w:rsidP="0008524B">
      <w:pPr>
        <w:pStyle w:val="ListParagraph"/>
        <w:numPr>
          <w:ilvl w:val="0"/>
          <w:numId w:val="38"/>
        </w:numPr>
      </w:pPr>
      <w:r>
        <w:t xml:space="preserve">Ensure outside pressure is not influencing safe flight &amp; ground operations -- </w:t>
      </w:r>
      <w:r>
        <w:rPr>
          <w:b/>
          <w:bCs/>
          <w:i/>
          <w:iCs/>
        </w:rPr>
        <w:t>(All AOI team members discuss with your counterparts to determine whether this is an issue)</w:t>
      </w:r>
    </w:p>
    <w:p w14:paraId="3AC79317" w14:textId="77777777" w:rsidR="0008524B" w:rsidRDefault="0008524B" w:rsidP="0008524B">
      <w:pPr>
        <w:pStyle w:val="ListParagraph"/>
      </w:pPr>
    </w:p>
    <w:p w14:paraId="1562AB8E" w14:textId="69ED3031" w:rsidR="0008524B" w:rsidRDefault="0008524B" w:rsidP="0008524B">
      <w:pPr>
        <w:pStyle w:val="ListParagraph"/>
        <w:numPr>
          <w:ilvl w:val="0"/>
          <w:numId w:val="38"/>
        </w:numPr>
        <w:rPr>
          <w:b/>
        </w:rPr>
      </w:pPr>
      <w:r>
        <w:t>Are CMO</w:t>
      </w:r>
      <w:r w:rsidR="00D17E76">
        <w:t xml:space="preserve"> Commanders attending quarterly</w:t>
      </w:r>
      <w:r>
        <w:t xml:space="preserve"> consolidated safety council meetings -- </w:t>
      </w:r>
      <w:r>
        <w:rPr>
          <w:b/>
          <w:bCs/>
          <w:i/>
          <w:iCs/>
        </w:rPr>
        <w:t>(AOI Lead; already included as part of the Command Admin AOI Guide un</w:t>
      </w:r>
      <w:r w:rsidR="001A74E0">
        <w:rPr>
          <w:b/>
          <w:bCs/>
          <w:i/>
          <w:iCs/>
        </w:rPr>
        <w:t>der CF (Site Operations) 6(b) [-</w:t>
      </w:r>
      <w:r>
        <w:rPr>
          <w:b/>
          <w:bCs/>
          <w:i/>
          <w:iCs/>
        </w:rPr>
        <w:t>2 requirement])</w:t>
      </w:r>
    </w:p>
    <w:p w14:paraId="055C2408" w14:textId="77777777" w:rsidR="0008524B" w:rsidRDefault="0008524B" w:rsidP="0008524B">
      <w:pPr>
        <w:pStyle w:val="ListParagraph"/>
        <w:rPr>
          <w:color w:val="0070C0"/>
        </w:rPr>
      </w:pPr>
    </w:p>
    <w:p w14:paraId="3ADEF849" w14:textId="3FC7D8F9" w:rsidR="0008524B" w:rsidRPr="00C76C44" w:rsidRDefault="0008524B" w:rsidP="0008524B">
      <w:pPr>
        <w:pStyle w:val="ListParagraph"/>
        <w:numPr>
          <w:ilvl w:val="0"/>
          <w:numId w:val="38"/>
        </w:numPr>
      </w:pPr>
      <w:r>
        <w:t xml:space="preserve">Discuss with CMO Commanders and CFO the importance of identifying high-risk aviators and if/when these individuals should be removed from the flight schedule” -- </w:t>
      </w:r>
      <w:r>
        <w:rPr>
          <w:b/>
          <w:bCs/>
          <w:i/>
          <w:iCs/>
        </w:rPr>
        <w:t>(AOI Lead discuss with CMO Commander and CFO)</w:t>
      </w:r>
    </w:p>
    <w:p w14:paraId="0EF60D6F" w14:textId="77777777" w:rsidR="00C76C44" w:rsidRPr="00ED7248" w:rsidRDefault="00C76C44" w:rsidP="00C76C44">
      <w:pPr>
        <w:pStyle w:val="ListParagraph"/>
      </w:pPr>
    </w:p>
    <w:p w14:paraId="70BE6784" w14:textId="6E3452CC" w:rsidR="00C76C44" w:rsidRPr="00ED7248" w:rsidRDefault="00C76C44" w:rsidP="00C76C44">
      <w:pPr>
        <w:pStyle w:val="ListParagraph"/>
        <w:numPr>
          <w:ilvl w:val="0"/>
          <w:numId w:val="35"/>
        </w:numPr>
      </w:pPr>
      <w:r w:rsidRPr="00ED7248">
        <w:t xml:space="preserve">In accordance with DoD Instruction 6055.01, "DoD Safety and Occupational Health (SOH) Program," and the DCMA SOH Instruction, commanders are responsible for eliminating accidents, deaths, and occupational illnesses by applying risk management strategies with the ultimate goal of zero accidents, zero occupational illnesses, and total compliance with DoD SOH standards and policies.  Qualified DCMA SOH personnel are required to evaluate program effectiveness in meeting Agency goals and objectives. However, personnel safety is everyone's responsibility, and AOI evaluators are no exception.  If an AOI evaluator identifies a personnel safety hazard during the course of their evaluation, they must notify the AOI Lead, who in turn will communicate the concern with the CMO commander and SOH to </w:t>
      </w:r>
      <w:proofErr w:type="gramStart"/>
      <w:r w:rsidRPr="00ED7248">
        <w:t>determine  whether</w:t>
      </w:r>
      <w:proofErr w:type="gramEnd"/>
      <w:r w:rsidRPr="00ED7248">
        <w:t xml:space="preserve"> online Hazard Reporting is warranted.  If yes, select this link to DCMA SOH</w:t>
      </w:r>
      <w:r w:rsidRPr="00A37D75">
        <w:t xml:space="preserve">:  </w:t>
      </w:r>
      <w:hyperlink r:id="rId13" w:anchor="/SitePages/Home.aspx" w:history="1">
        <w:r w:rsidR="00AB050E" w:rsidRPr="00A37D75">
          <w:rPr>
            <w:rStyle w:val="Hyperlink"/>
          </w:rPr>
          <w:t>File Online Hazard Report</w:t>
        </w:r>
      </w:hyperlink>
      <w:r w:rsidR="00AB050E" w:rsidRPr="00A37D75">
        <w:t>.</w:t>
      </w:r>
      <w:r w:rsidR="00AB050E">
        <w:t xml:space="preserve"> </w:t>
      </w:r>
      <w:r w:rsidRPr="00ED7248">
        <w:t>Any SOH findings by the AOI team will generally not affect AOI assessments since the principal focus of the AOI is aircraft mishap prevention/asset protection and minimizing risk of financial loss to the Government in support of FAR Subpart 42.302 (a) (56) Maintain surveillance of flight operations.</w:t>
      </w:r>
    </w:p>
    <w:p w14:paraId="651709B1" w14:textId="2B28C032" w:rsidR="00343CE0" w:rsidRDefault="00343CE0" w:rsidP="00343CE0"/>
    <w:p w14:paraId="65D9E851" w14:textId="01612602" w:rsidR="00343CE0" w:rsidRDefault="00C76C44" w:rsidP="00677D1C">
      <w:pPr>
        <w:ind w:firstLine="360"/>
        <w:rPr>
          <w:rFonts w:cs="Arial"/>
          <w:kern w:val="32"/>
          <w:sz w:val="32"/>
          <w:szCs w:val="32"/>
        </w:rPr>
      </w:pPr>
      <w:r>
        <w:t>G</w:t>
      </w:r>
      <w:r w:rsidR="00677D1C">
        <w:t>.</w:t>
      </w:r>
      <w:r w:rsidR="00677D1C">
        <w:tab/>
      </w:r>
      <w:r w:rsidR="00D728A5">
        <w:t>See page 18</w:t>
      </w:r>
      <w:r w:rsidR="00677D1C">
        <w:t xml:space="preserve"> for summary of changes.</w:t>
      </w:r>
      <w:r w:rsidR="00343CE0">
        <w:rPr>
          <w:rFonts w:cs="Arial"/>
          <w:kern w:val="32"/>
          <w:sz w:val="32"/>
          <w:szCs w:val="32"/>
        </w:rPr>
        <w:br w:type="page"/>
      </w:r>
    </w:p>
    <w:tbl>
      <w:tblPr>
        <w:tblW w:w="14940" w:type="dxa"/>
        <w:tblInd w:w="-162" w:type="dxa"/>
        <w:tblLayout w:type="fixed"/>
        <w:tblLook w:val="04A0" w:firstRow="1" w:lastRow="0" w:firstColumn="1" w:lastColumn="0" w:noHBand="0" w:noVBand="1"/>
      </w:tblPr>
      <w:tblGrid>
        <w:gridCol w:w="692"/>
        <w:gridCol w:w="5940"/>
        <w:gridCol w:w="1440"/>
        <w:gridCol w:w="1350"/>
        <w:gridCol w:w="1530"/>
        <w:gridCol w:w="3988"/>
      </w:tblGrid>
      <w:tr w:rsidR="00CA117F" w14:paraId="65D9E853" w14:textId="77777777" w:rsidTr="00226315">
        <w:trPr>
          <w:trHeight w:val="300"/>
        </w:trPr>
        <w:tc>
          <w:tcPr>
            <w:tcW w:w="149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5D9E852" w14:textId="77777777" w:rsidR="00CA117F" w:rsidRDefault="00CA117F">
            <w:pPr>
              <w:rPr>
                <w:b/>
                <w:bCs/>
                <w:color w:val="000000"/>
              </w:rPr>
            </w:pPr>
            <w:bookmarkStart w:id="5" w:name="OLE_LINK1"/>
            <w:bookmarkStart w:id="6" w:name="OLE_LINK2"/>
            <w:bookmarkStart w:id="7" w:name="RANGE!A1"/>
            <w:bookmarkEnd w:id="0"/>
            <w:bookmarkEnd w:id="1"/>
            <w:r>
              <w:rPr>
                <w:b/>
                <w:bCs/>
                <w:color w:val="000000"/>
              </w:rPr>
              <w:lastRenderedPageBreak/>
              <w:t>FA – FLIGHT PROCEDURES</w:t>
            </w:r>
            <w:bookmarkEnd w:id="5"/>
            <w:bookmarkEnd w:id="6"/>
            <w:bookmarkEnd w:id="7"/>
          </w:p>
        </w:tc>
      </w:tr>
      <w:tr w:rsidR="00226315" w14:paraId="65D9E85A" w14:textId="77777777" w:rsidTr="00B13684">
        <w:trPr>
          <w:trHeight w:val="286"/>
        </w:trPr>
        <w:tc>
          <w:tcPr>
            <w:tcW w:w="692" w:type="dxa"/>
            <w:tcBorders>
              <w:top w:val="nil"/>
              <w:left w:val="single" w:sz="8" w:space="0" w:color="auto"/>
              <w:bottom w:val="single" w:sz="8" w:space="0" w:color="auto"/>
              <w:right w:val="single" w:sz="8" w:space="0" w:color="auto"/>
            </w:tcBorders>
            <w:shd w:val="clear" w:color="auto" w:fill="auto"/>
            <w:vAlign w:val="center"/>
            <w:hideMark/>
          </w:tcPr>
          <w:p w14:paraId="65D9E854" w14:textId="77777777" w:rsidR="00226315" w:rsidRDefault="00226315">
            <w:pPr>
              <w:jc w:val="center"/>
              <w:rPr>
                <w:b/>
                <w:bCs/>
                <w:color w:val="000000"/>
                <w:sz w:val="16"/>
                <w:szCs w:val="16"/>
              </w:rPr>
            </w:pPr>
            <w:r>
              <w:rPr>
                <w:b/>
                <w:bCs/>
                <w:color w:val="000000"/>
                <w:sz w:val="16"/>
                <w:szCs w:val="16"/>
              </w:rPr>
              <w:t> </w:t>
            </w:r>
          </w:p>
        </w:tc>
        <w:tc>
          <w:tcPr>
            <w:tcW w:w="5940" w:type="dxa"/>
            <w:tcBorders>
              <w:top w:val="nil"/>
              <w:left w:val="nil"/>
              <w:bottom w:val="single" w:sz="8" w:space="0" w:color="auto"/>
              <w:right w:val="single" w:sz="8" w:space="0" w:color="auto"/>
            </w:tcBorders>
            <w:shd w:val="clear" w:color="auto" w:fill="auto"/>
            <w:vAlign w:val="center"/>
            <w:hideMark/>
          </w:tcPr>
          <w:p w14:paraId="65D9E855" w14:textId="77777777" w:rsidR="00226315" w:rsidRDefault="00226315">
            <w:pPr>
              <w:jc w:val="center"/>
              <w:rPr>
                <w:b/>
                <w:bCs/>
                <w:color w:val="000000"/>
                <w:sz w:val="16"/>
                <w:szCs w:val="16"/>
              </w:rPr>
            </w:pPr>
            <w:r>
              <w:rPr>
                <w:rFonts w:eastAsia="Batang"/>
                <w:b/>
                <w:bCs/>
                <w:color w:val="000000"/>
                <w:sz w:val="16"/>
                <w:szCs w:val="16"/>
              </w:rPr>
              <w:t>Process Description</w:t>
            </w:r>
          </w:p>
        </w:tc>
        <w:tc>
          <w:tcPr>
            <w:tcW w:w="1440" w:type="dxa"/>
            <w:tcBorders>
              <w:top w:val="nil"/>
              <w:left w:val="nil"/>
              <w:bottom w:val="single" w:sz="8" w:space="0" w:color="auto"/>
              <w:right w:val="single" w:sz="8" w:space="0" w:color="auto"/>
            </w:tcBorders>
            <w:shd w:val="clear" w:color="auto" w:fill="auto"/>
            <w:vAlign w:val="center"/>
            <w:hideMark/>
          </w:tcPr>
          <w:p w14:paraId="65D9E856" w14:textId="0824E864" w:rsidR="00226315" w:rsidRDefault="00226315">
            <w:pPr>
              <w:jc w:val="center"/>
              <w:rPr>
                <w:b/>
                <w:bCs/>
                <w:color w:val="000000"/>
                <w:sz w:val="16"/>
                <w:szCs w:val="16"/>
              </w:rPr>
            </w:pPr>
            <w:r>
              <w:rPr>
                <w:b/>
                <w:bCs/>
                <w:color w:val="000000"/>
                <w:sz w:val="16"/>
                <w:szCs w:val="16"/>
              </w:rPr>
              <w:t>8210.1C</w:t>
            </w:r>
            <w:r w:rsidR="00CF15EB" w:rsidRPr="00162C13">
              <w:rPr>
                <w:b/>
                <w:bCs/>
                <w:color w:val="00B050"/>
                <w:sz w:val="16"/>
                <w:szCs w:val="16"/>
              </w:rPr>
              <w:t>_Ch1</w:t>
            </w:r>
          </w:p>
        </w:tc>
        <w:tc>
          <w:tcPr>
            <w:tcW w:w="1350" w:type="dxa"/>
            <w:tcBorders>
              <w:top w:val="nil"/>
              <w:left w:val="nil"/>
              <w:bottom w:val="single" w:sz="8" w:space="0" w:color="auto"/>
              <w:right w:val="single" w:sz="8" w:space="0" w:color="auto"/>
            </w:tcBorders>
            <w:shd w:val="clear" w:color="auto" w:fill="auto"/>
            <w:vAlign w:val="center"/>
            <w:hideMark/>
          </w:tcPr>
          <w:p w14:paraId="65D9E857" w14:textId="77777777" w:rsidR="00226315" w:rsidRDefault="00226315">
            <w:pPr>
              <w:jc w:val="center"/>
              <w:rPr>
                <w:b/>
                <w:bCs/>
                <w:color w:val="000000"/>
                <w:sz w:val="16"/>
                <w:szCs w:val="16"/>
              </w:rPr>
            </w:pPr>
            <w:r>
              <w:rPr>
                <w:b/>
                <w:bCs/>
                <w:color w:val="000000"/>
                <w:sz w:val="16"/>
                <w:szCs w:val="16"/>
              </w:rPr>
              <w:t>8210.1B</w:t>
            </w:r>
          </w:p>
        </w:tc>
        <w:tc>
          <w:tcPr>
            <w:tcW w:w="1530" w:type="dxa"/>
            <w:tcBorders>
              <w:top w:val="nil"/>
              <w:left w:val="nil"/>
              <w:bottom w:val="single" w:sz="8" w:space="0" w:color="auto"/>
              <w:right w:val="single" w:sz="8" w:space="0" w:color="auto"/>
            </w:tcBorders>
            <w:shd w:val="clear" w:color="auto" w:fill="auto"/>
            <w:vAlign w:val="center"/>
            <w:hideMark/>
          </w:tcPr>
          <w:p w14:paraId="65D9E858" w14:textId="45619DC6" w:rsidR="00226315" w:rsidRPr="00ED7248" w:rsidRDefault="00A82D62">
            <w:pPr>
              <w:jc w:val="center"/>
              <w:rPr>
                <w:b/>
                <w:bCs/>
                <w:sz w:val="16"/>
                <w:szCs w:val="16"/>
              </w:rPr>
            </w:pPr>
            <w:r w:rsidRPr="00ED7248">
              <w:rPr>
                <w:b/>
                <w:bCs/>
                <w:sz w:val="16"/>
                <w:szCs w:val="16"/>
              </w:rPr>
              <w:t>8210-2</w:t>
            </w:r>
          </w:p>
        </w:tc>
        <w:tc>
          <w:tcPr>
            <w:tcW w:w="3988" w:type="dxa"/>
            <w:tcBorders>
              <w:top w:val="nil"/>
              <w:left w:val="nil"/>
              <w:bottom w:val="single" w:sz="8" w:space="0" w:color="auto"/>
              <w:right w:val="single" w:sz="8" w:space="0" w:color="auto"/>
            </w:tcBorders>
            <w:shd w:val="clear" w:color="auto" w:fill="auto"/>
            <w:vAlign w:val="center"/>
            <w:hideMark/>
          </w:tcPr>
          <w:p w14:paraId="65D9E859" w14:textId="35A66941" w:rsidR="00226315" w:rsidRDefault="00226315" w:rsidP="00A82EAD">
            <w:pPr>
              <w:jc w:val="center"/>
              <w:rPr>
                <w:b/>
                <w:bCs/>
                <w:color w:val="000000"/>
                <w:sz w:val="16"/>
                <w:szCs w:val="16"/>
              </w:rPr>
            </w:pPr>
            <w:r>
              <w:rPr>
                <w:b/>
                <w:bCs/>
                <w:color w:val="000000"/>
                <w:sz w:val="16"/>
                <w:szCs w:val="16"/>
              </w:rPr>
              <w:t>Notes</w:t>
            </w:r>
          </w:p>
        </w:tc>
      </w:tr>
      <w:tr w:rsidR="00B20233" w14:paraId="65D9E861" w14:textId="77777777" w:rsidTr="00B13684">
        <w:trPr>
          <w:trHeight w:val="304"/>
        </w:trPr>
        <w:tc>
          <w:tcPr>
            <w:tcW w:w="692" w:type="dxa"/>
            <w:tcBorders>
              <w:top w:val="nil"/>
              <w:left w:val="single" w:sz="8" w:space="0" w:color="auto"/>
              <w:bottom w:val="nil"/>
              <w:right w:val="single" w:sz="8" w:space="0" w:color="auto"/>
            </w:tcBorders>
            <w:shd w:val="clear" w:color="auto" w:fill="auto"/>
            <w:vAlign w:val="center"/>
            <w:hideMark/>
          </w:tcPr>
          <w:p w14:paraId="65D9E85B" w14:textId="4AC65D41" w:rsidR="00B20233" w:rsidRPr="00A82D62" w:rsidRDefault="00B20233" w:rsidP="00B20233">
            <w:pPr>
              <w:jc w:val="center"/>
              <w:rPr>
                <w:color w:val="000000"/>
                <w:sz w:val="20"/>
                <w:szCs w:val="16"/>
              </w:rPr>
            </w:pPr>
            <w:r w:rsidRPr="00A82D62">
              <w:rPr>
                <w:color w:val="000000"/>
                <w:sz w:val="20"/>
                <w:szCs w:val="16"/>
              </w:rPr>
              <w:t>1</w:t>
            </w:r>
          </w:p>
        </w:tc>
        <w:tc>
          <w:tcPr>
            <w:tcW w:w="5940" w:type="dxa"/>
            <w:tcBorders>
              <w:top w:val="nil"/>
              <w:left w:val="nil"/>
              <w:bottom w:val="nil"/>
              <w:right w:val="single" w:sz="8" w:space="0" w:color="auto"/>
            </w:tcBorders>
            <w:shd w:val="clear" w:color="auto" w:fill="auto"/>
            <w:vAlign w:val="center"/>
            <w:hideMark/>
          </w:tcPr>
          <w:p w14:paraId="65D9E85C" w14:textId="77777777" w:rsidR="00B20233" w:rsidRPr="00A82D62" w:rsidRDefault="00B20233" w:rsidP="00B20233">
            <w:pPr>
              <w:rPr>
                <w:b/>
                <w:bCs/>
                <w:color w:val="000000"/>
                <w:sz w:val="20"/>
                <w:szCs w:val="16"/>
                <w:u w:val="single"/>
              </w:rPr>
            </w:pPr>
            <w:r w:rsidRPr="00A82D62">
              <w:rPr>
                <w:b/>
                <w:bCs/>
                <w:color w:val="000000"/>
                <w:sz w:val="20"/>
                <w:szCs w:val="16"/>
                <w:u w:val="single"/>
              </w:rPr>
              <w:t>Flight Planning</w:t>
            </w:r>
          </w:p>
        </w:tc>
        <w:tc>
          <w:tcPr>
            <w:tcW w:w="1440" w:type="dxa"/>
            <w:tcBorders>
              <w:top w:val="nil"/>
              <w:left w:val="nil"/>
              <w:bottom w:val="nil"/>
              <w:right w:val="single" w:sz="8" w:space="0" w:color="auto"/>
            </w:tcBorders>
            <w:shd w:val="clear" w:color="auto" w:fill="auto"/>
            <w:vAlign w:val="center"/>
            <w:hideMark/>
          </w:tcPr>
          <w:p w14:paraId="65D9E85D" w14:textId="77777777" w:rsidR="00B20233" w:rsidRPr="00972345" w:rsidRDefault="00B20233" w:rsidP="00B20233">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85E" w14:textId="77777777" w:rsidR="00B20233" w:rsidRPr="00972345" w:rsidRDefault="00B20233" w:rsidP="00B20233">
            <w:pPr>
              <w:rPr>
                <w:color w:val="000000"/>
                <w:sz w:val="16"/>
                <w:szCs w:val="16"/>
              </w:rPr>
            </w:pPr>
          </w:p>
        </w:tc>
        <w:tc>
          <w:tcPr>
            <w:tcW w:w="1530" w:type="dxa"/>
            <w:tcBorders>
              <w:top w:val="nil"/>
              <w:left w:val="nil"/>
              <w:bottom w:val="nil"/>
              <w:right w:val="single" w:sz="8" w:space="0" w:color="auto"/>
            </w:tcBorders>
            <w:shd w:val="clear" w:color="auto" w:fill="auto"/>
            <w:vAlign w:val="center"/>
            <w:hideMark/>
          </w:tcPr>
          <w:p w14:paraId="65D9E85F" w14:textId="48191C20" w:rsidR="00B20233" w:rsidRPr="00ED7248" w:rsidRDefault="00B20233" w:rsidP="00B20233">
            <w:pPr>
              <w:rPr>
                <w:sz w:val="16"/>
                <w:szCs w:val="16"/>
              </w:rPr>
            </w:pPr>
          </w:p>
        </w:tc>
        <w:tc>
          <w:tcPr>
            <w:tcW w:w="3988" w:type="dxa"/>
            <w:tcBorders>
              <w:top w:val="nil"/>
              <w:left w:val="nil"/>
              <w:bottom w:val="nil"/>
              <w:right w:val="single" w:sz="8" w:space="0" w:color="auto"/>
            </w:tcBorders>
            <w:shd w:val="clear" w:color="auto" w:fill="auto"/>
            <w:vAlign w:val="center"/>
            <w:hideMark/>
          </w:tcPr>
          <w:p w14:paraId="65D9E860" w14:textId="233A0636" w:rsidR="00090DBE" w:rsidRPr="00972345" w:rsidRDefault="00090DBE" w:rsidP="00090DBE">
            <w:pPr>
              <w:rPr>
                <w:color w:val="000000"/>
                <w:sz w:val="16"/>
                <w:szCs w:val="16"/>
              </w:rPr>
            </w:pPr>
          </w:p>
        </w:tc>
      </w:tr>
      <w:tr w:rsidR="00B20233" w14:paraId="65D9E868" w14:textId="77777777" w:rsidTr="00B13684">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862" w14:textId="011FB1DE" w:rsidR="00B20233" w:rsidRPr="003B42BB" w:rsidRDefault="00A82EAD" w:rsidP="00B20233">
            <w:pPr>
              <w:jc w:val="center"/>
              <w:rPr>
                <w:sz w:val="16"/>
                <w:szCs w:val="16"/>
              </w:rPr>
            </w:pPr>
            <w:r>
              <w:rPr>
                <w:sz w:val="16"/>
                <w:szCs w:val="16"/>
              </w:rPr>
              <w:t>(a)</w:t>
            </w:r>
          </w:p>
        </w:tc>
        <w:tc>
          <w:tcPr>
            <w:tcW w:w="5940" w:type="dxa"/>
            <w:tcBorders>
              <w:top w:val="nil"/>
              <w:left w:val="nil"/>
              <w:bottom w:val="nil"/>
              <w:right w:val="single" w:sz="8" w:space="0" w:color="auto"/>
            </w:tcBorders>
            <w:shd w:val="clear" w:color="auto" w:fill="BFBFBF" w:themeFill="background1" w:themeFillShade="BF"/>
            <w:vAlign w:val="center"/>
            <w:hideMark/>
          </w:tcPr>
          <w:p w14:paraId="65D9E863" w14:textId="225EE189" w:rsidR="00B20233" w:rsidRPr="001A77F3" w:rsidRDefault="00B20233" w:rsidP="00B20233">
            <w:pPr>
              <w:rPr>
                <w:b/>
                <w:bCs/>
                <w:color w:val="000000"/>
                <w:sz w:val="16"/>
                <w:szCs w:val="16"/>
              </w:rPr>
            </w:pPr>
            <w:r w:rsidRPr="00C10B9E">
              <w:rPr>
                <w:color w:val="000000"/>
                <w:sz w:val="16"/>
                <w:szCs w:val="16"/>
              </w:rPr>
              <w:t>-</w:t>
            </w:r>
            <w:r w:rsidRPr="001A77F3">
              <w:rPr>
                <w:b/>
                <w:bCs/>
                <w:color w:val="000000"/>
                <w:sz w:val="16"/>
                <w:szCs w:val="16"/>
              </w:rPr>
              <w:t xml:space="preserve"> </w:t>
            </w:r>
            <w:r w:rsidRPr="001A77F3">
              <w:rPr>
                <w:color w:val="000000"/>
                <w:sz w:val="16"/>
                <w:szCs w:val="16"/>
              </w:rPr>
              <w:t>Is there an allocated workspace for flight planning</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864" w14:textId="77777777" w:rsidR="00B20233" w:rsidRPr="001A77F3" w:rsidRDefault="00B20233" w:rsidP="00B20233">
            <w:pPr>
              <w:rPr>
                <w:color w:val="000000"/>
                <w:sz w:val="16"/>
                <w:szCs w:val="16"/>
              </w:rPr>
            </w:pPr>
            <w:r w:rsidRPr="001A77F3">
              <w:rPr>
                <w:color w:val="000000"/>
                <w:sz w:val="16"/>
                <w:szCs w:val="16"/>
              </w:rPr>
              <w:t>4.1.2</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865" w14:textId="77777777" w:rsidR="00B20233" w:rsidRPr="001A77F3" w:rsidRDefault="00B20233" w:rsidP="00B20233">
            <w:pPr>
              <w:rPr>
                <w:color w:val="000000"/>
                <w:sz w:val="16"/>
                <w:szCs w:val="16"/>
              </w:rPr>
            </w:pPr>
            <w:r w:rsidRPr="001A77F3">
              <w:rPr>
                <w:color w:val="000000"/>
                <w:sz w:val="16"/>
                <w:szCs w:val="16"/>
              </w:rPr>
              <w:t>4.1.1</w:t>
            </w:r>
          </w:p>
        </w:tc>
        <w:tc>
          <w:tcPr>
            <w:tcW w:w="1530" w:type="dxa"/>
            <w:tcBorders>
              <w:top w:val="nil"/>
              <w:left w:val="nil"/>
              <w:bottom w:val="nil"/>
              <w:right w:val="single" w:sz="8" w:space="0" w:color="auto"/>
            </w:tcBorders>
            <w:shd w:val="clear" w:color="auto" w:fill="BFBFBF" w:themeFill="background1" w:themeFillShade="BF"/>
            <w:vAlign w:val="center"/>
            <w:hideMark/>
          </w:tcPr>
          <w:p w14:paraId="65D9E866" w14:textId="4CDBF414" w:rsidR="00B20233" w:rsidRPr="00ED7248" w:rsidRDefault="00B20233" w:rsidP="00B20233">
            <w:pPr>
              <w:rPr>
                <w:sz w:val="16"/>
                <w:szCs w:val="16"/>
              </w:rPr>
            </w:pPr>
            <w:r w:rsidRPr="00ED7248">
              <w:rPr>
                <w:sz w:val="16"/>
                <w:szCs w:val="16"/>
              </w:rPr>
              <w:t>4.4</w:t>
            </w:r>
          </w:p>
        </w:tc>
        <w:tc>
          <w:tcPr>
            <w:tcW w:w="3988" w:type="dxa"/>
            <w:tcBorders>
              <w:top w:val="nil"/>
              <w:left w:val="nil"/>
              <w:bottom w:val="nil"/>
              <w:right w:val="single" w:sz="8" w:space="0" w:color="auto"/>
            </w:tcBorders>
            <w:shd w:val="clear" w:color="auto" w:fill="BFBFBF" w:themeFill="background1" w:themeFillShade="BF"/>
            <w:vAlign w:val="center"/>
          </w:tcPr>
          <w:p w14:paraId="65D9E867" w14:textId="47DE6C90" w:rsidR="00B20233" w:rsidRPr="001A77F3" w:rsidRDefault="00B20233" w:rsidP="00B20233">
            <w:pPr>
              <w:rPr>
                <w:color w:val="000000"/>
                <w:sz w:val="16"/>
                <w:szCs w:val="16"/>
              </w:rPr>
            </w:pPr>
          </w:p>
        </w:tc>
      </w:tr>
      <w:tr w:rsidR="00B20233" w14:paraId="65D9E86F" w14:textId="77777777" w:rsidTr="00B13684">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869" w14:textId="66B57AF7" w:rsidR="00B20233" w:rsidRPr="003B42BB" w:rsidRDefault="00A82EAD" w:rsidP="00B20233">
            <w:pPr>
              <w:jc w:val="center"/>
              <w:rPr>
                <w:sz w:val="16"/>
                <w:szCs w:val="16"/>
              </w:rPr>
            </w:pPr>
            <w:r>
              <w:rPr>
                <w:sz w:val="16"/>
                <w:szCs w:val="16"/>
              </w:rPr>
              <w:t>(b)</w:t>
            </w:r>
          </w:p>
        </w:tc>
        <w:tc>
          <w:tcPr>
            <w:tcW w:w="5940" w:type="dxa"/>
            <w:tcBorders>
              <w:top w:val="nil"/>
              <w:left w:val="nil"/>
              <w:bottom w:val="nil"/>
              <w:right w:val="single" w:sz="8" w:space="0" w:color="auto"/>
            </w:tcBorders>
            <w:shd w:val="clear" w:color="auto" w:fill="auto"/>
            <w:vAlign w:val="center"/>
            <w:hideMark/>
          </w:tcPr>
          <w:p w14:paraId="65D9E86A" w14:textId="36223AF1" w:rsidR="00B20233" w:rsidRPr="001A77F3" w:rsidRDefault="00B20233" w:rsidP="00B20233">
            <w:pPr>
              <w:rPr>
                <w:color w:val="000000"/>
                <w:sz w:val="16"/>
                <w:szCs w:val="16"/>
              </w:rPr>
            </w:pPr>
            <w:r w:rsidRPr="001A77F3">
              <w:rPr>
                <w:color w:val="000000"/>
                <w:sz w:val="16"/>
                <w:szCs w:val="16"/>
              </w:rPr>
              <w:t>- Communication equipment to obtain official flight weather briefings, local airfield conditions, NOTAMs, AHAS information and for filing flight plans</w:t>
            </w:r>
          </w:p>
        </w:tc>
        <w:tc>
          <w:tcPr>
            <w:tcW w:w="1440" w:type="dxa"/>
            <w:tcBorders>
              <w:top w:val="nil"/>
              <w:left w:val="nil"/>
              <w:bottom w:val="nil"/>
              <w:right w:val="single" w:sz="8" w:space="0" w:color="auto"/>
            </w:tcBorders>
            <w:shd w:val="clear" w:color="auto" w:fill="auto"/>
            <w:vAlign w:val="center"/>
            <w:hideMark/>
          </w:tcPr>
          <w:p w14:paraId="65D9E86B" w14:textId="77777777" w:rsidR="00B20233" w:rsidRPr="001A77F3" w:rsidRDefault="00B20233" w:rsidP="00B20233">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86C" w14:textId="77777777" w:rsidR="00B20233" w:rsidRPr="001A77F3" w:rsidRDefault="00B20233" w:rsidP="00B20233">
            <w:pPr>
              <w:rPr>
                <w:color w:val="000000"/>
                <w:sz w:val="16"/>
                <w:szCs w:val="16"/>
              </w:rPr>
            </w:pPr>
          </w:p>
        </w:tc>
        <w:tc>
          <w:tcPr>
            <w:tcW w:w="1530" w:type="dxa"/>
            <w:tcBorders>
              <w:top w:val="nil"/>
              <w:left w:val="nil"/>
              <w:bottom w:val="nil"/>
              <w:right w:val="single" w:sz="8" w:space="0" w:color="auto"/>
            </w:tcBorders>
            <w:shd w:val="clear" w:color="auto" w:fill="auto"/>
            <w:vAlign w:val="center"/>
            <w:hideMark/>
          </w:tcPr>
          <w:p w14:paraId="65D9E86D" w14:textId="0CFD2671" w:rsidR="00B20233" w:rsidRPr="00ED7248" w:rsidRDefault="00B20233" w:rsidP="00B20233">
            <w:pPr>
              <w:rPr>
                <w:sz w:val="16"/>
                <w:szCs w:val="16"/>
              </w:rPr>
            </w:pPr>
            <w:r w:rsidRPr="00ED7248">
              <w:rPr>
                <w:sz w:val="16"/>
                <w:szCs w:val="16"/>
              </w:rPr>
              <w:t>4.4.1</w:t>
            </w:r>
          </w:p>
        </w:tc>
        <w:tc>
          <w:tcPr>
            <w:tcW w:w="3988" w:type="dxa"/>
            <w:tcBorders>
              <w:top w:val="nil"/>
              <w:left w:val="nil"/>
              <w:bottom w:val="nil"/>
              <w:right w:val="single" w:sz="8" w:space="0" w:color="auto"/>
            </w:tcBorders>
            <w:shd w:val="clear" w:color="auto" w:fill="auto"/>
            <w:vAlign w:val="center"/>
          </w:tcPr>
          <w:p w14:paraId="65D9E86E" w14:textId="324B1A74" w:rsidR="00B20233" w:rsidRPr="001A77F3" w:rsidRDefault="00B20233" w:rsidP="00B20233">
            <w:pPr>
              <w:rPr>
                <w:color w:val="000000"/>
                <w:sz w:val="16"/>
                <w:szCs w:val="16"/>
              </w:rPr>
            </w:pPr>
          </w:p>
        </w:tc>
      </w:tr>
      <w:tr w:rsidR="00B20233" w14:paraId="65D9E876" w14:textId="77777777" w:rsidTr="00B13684">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tcPr>
          <w:p w14:paraId="65D9E870" w14:textId="6150FDE6" w:rsidR="00B20233" w:rsidRPr="003B42BB" w:rsidRDefault="00A82EAD" w:rsidP="00B20233">
            <w:pPr>
              <w:jc w:val="center"/>
              <w:rPr>
                <w:sz w:val="16"/>
                <w:szCs w:val="16"/>
              </w:rPr>
            </w:pPr>
            <w:r>
              <w:rPr>
                <w:sz w:val="16"/>
                <w:szCs w:val="16"/>
              </w:rPr>
              <w:t>(c)</w:t>
            </w:r>
          </w:p>
        </w:tc>
        <w:tc>
          <w:tcPr>
            <w:tcW w:w="5940" w:type="dxa"/>
            <w:tcBorders>
              <w:top w:val="nil"/>
              <w:left w:val="nil"/>
              <w:bottom w:val="nil"/>
              <w:right w:val="single" w:sz="8" w:space="0" w:color="auto"/>
            </w:tcBorders>
            <w:shd w:val="clear" w:color="auto" w:fill="BFBFBF" w:themeFill="background1" w:themeFillShade="BF"/>
            <w:vAlign w:val="center"/>
            <w:hideMark/>
          </w:tcPr>
          <w:p w14:paraId="65D9E871" w14:textId="37219CD4" w:rsidR="00B20233" w:rsidRPr="001A77F3" w:rsidRDefault="00B20233" w:rsidP="00B20233">
            <w:pPr>
              <w:rPr>
                <w:color w:val="000000"/>
                <w:sz w:val="16"/>
                <w:szCs w:val="16"/>
              </w:rPr>
            </w:pPr>
            <w:r w:rsidRPr="001A77F3">
              <w:rPr>
                <w:color w:val="000000"/>
                <w:sz w:val="16"/>
                <w:szCs w:val="16"/>
              </w:rPr>
              <w:t>- Does area contain access to FLIP/FCIF/local procedures</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872" w14:textId="77777777" w:rsidR="00B20233" w:rsidRPr="001A77F3" w:rsidRDefault="00B20233" w:rsidP="00B20233">
            <w:pPr>
              <w:rPr>
                <w:color w:val="000000"/>
                <w:sz w:val="16"/>
                <w:szCs w:val="16"/>
              </w:rPr>
            </w:pPr>
            <w:r w:rsidRPr="001A77F3">
              <w:rPr>
                <w:color w:val="00000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873" w14:textId="77777777" w:rsidR="00B20233" w:rsidRPr="001A77F3" w:rsidRDefault="00B20233" w:rsidP="00B20233">
            <w:pPr>
              <w:rPr>
                <w:color w:val="000000"/>
                <w:sz w:val="16"/>
                <w:szCs w:val="16"/>
              </w:rPr>
            </w:pPr>
            <w:r w:rsidRPr="001A77F3">
              <w:rPr>
                <w:color w:val="000000"/>
                <w:sz w:val="16"/>
                <w:szCs w:val="16"/>
              </w:rPr>
              <w:t> </w:t>
            </w:r>
          </w:p>
        </w:tc>
        <w:tc>
          <w:tcPr>
            <w:tcW w:w="1530" w:type="dxa"/>
            <w:tcBorders>
              <w:top w:val="nil"/>
              <w:left w:val="nil"/>
              <w:bottom w:val="nil"/>
              <w:right w:val="single" w:sz="8" w:space="0" w:color="auto"/>
            </w:tcBorders>
            <w:shd w:val="clear" w:color="auto" w:fill="BFBFBF" w:themeFill="background1" w:themeFillShade="BF"/>
            <w:vAlign w:val="center"/>
            <w:hideMark/>
          </w:tcPr>
          <w:p w14:paraId="65D9E874" w14:textId="405FD01E" w:rsidR="00B20233" w:rsidRPr="00ED7248" w:rsidRDefault="00B20233" w:rsidP="00B20233">
            <w:pPr>
              <w:rPr>
                <w:sz w:val="16"/>
                <w:szCs w:val="16"/>
              </w:rPr>
            </w:pPr>
            <w:r w:rsidRPr="00ED7248">
              <w:rPr>
                <w:sz w:val="16"/>
                <w:szCs w:val="16"/>
              </w:rPr>
              <w:t>4.4.2, 4.8</w:t>
            </w:r>
          </w:p>
        </w:tc>
        <w:tc>
          <w:tcPr>
            <w:tcW w:w="3988" w:type="dxa"/>
            <w:tcBorders>
              <w:top w:val="nil"/>
              <w:left w:val="nil"/>
              <w:bottom w:val="nil"/>
              <w:right w:val="single" w:sz="8" w:space="0" w:color="auto"/>
            </w:tcBorders>
            <w:shd w:val="clear" w:color="auto" w:fill="BFBFBF" w:themeFill="background1" w:themeFillShade="BF"/>
            <w:vAlign w:val="center"/>
          </w:tcPr>
          <w:p w14:paraId="65D9E875" w14:textId="400F1693" w:rsidR="00B20233" w:rsidRPr="001A77F3" w:rsidRDefault="00B20233" w:rsidP="00B20233">
            <w:pPr>
              <w:rPr>
                <w:color w:val="000000"/>
                <w:sz w:val="16"/>
                <w:szCs w:val="16"/>
              </w:rPr>
            </w:pPr>
          </w:p>
        </w:tc>
      </w:tr>
      <w:tr w:rsidR="00B20233" w14:paraId="65D9E87E" w14:textId="77777777" w:rsidTr="00B13684">
        <w:trPr>
          <w:trHeight w:val="540"/>
        </w:trPr>
        <w:tc>
          <w:tcPr>
            <w:tcW w:w="692" w:type="dxa"/>
            <w:tcBorders>
              <w:top w:val="nil"/>
              <w:left w:val="single" w:sz="8" w:space="0" w:color="auto"/>
              <w:bottom w:val="nil"/>
              <w:right w:val="single" w:sz="8" w:space="0" w:color="auto"/>
            </w:tcBorders>
            <w:shd w:val="clear" w:color="auto" w:fill="auto"/>
            <w:vAlign w:val="center"/>
          </w:tcPr>
          <w:p w14:paraId="65D9E877" w14:textId="65369D78" w:rsidR="00B20233" w:rsidRPr="003B42BB" w:rsidRDefault="00A82EAD" w:rsidP="00B20233">
            <w:pPr>
              <w:jc w:val="center"/>
              <w:rPr>
                <w:sz w:val="16"/>
                <w:szCs w:val="16"/>
              </w:rPr>
            </w:pPr>
            <w:r>
              <w:rPr>
                <w:sz w:val="16"/>
                <w:szCs w:val="16"/>
              </w:rPr>
              <w:t>(d)</w:t>
            </w:r>
          </w:p>
        </w:tc>
        <w:tc>
          <w:tcPr>
            <w:tcW w:w="5940" w:type="dxa"/>
            <w:tcBorders>
              <w:top w:val="nil"/>
              <w:left w:val="nil"/>
              <w:bottom w:val="nil"/>
              <w:right w:val="single" w:sz="8" w:space="0" w:color="auto"/>
            </w:tcBorders>
            <w:shd w:val="clear" w:color="auto" w:fill="auto"/>
            <w:vAlign w:val="center"/>
            <w:hideMark/>
          </w:tcPr>
          <w:p w14:paraId="65D9E879" w14:textId="4F384CD8" w:rsidR="00B20233" w:rsidRPr="00ED7248" w:rsidRDefault="00B20233" w:rsidP="00B20233">
            <w:pPr>
              <w:rPr>
                <w:sz w:val="16"/>
                <w:szCs w:val="16"/>
              </w:rPr>
            </w:pPr>
            <w:r w:rsidRPr="00ED7248">
              <w:rPr>
                <w:sz w:val="16"/>
                <w:szCs w:val="16"/>
              </w:rPr>
              <w:t xml:space="preserve">- Does it contain applicable forms and aeronautical charts (TOLD, USAF 853, HATR, RM, OHR, MACA info </w:t>
            </w:r>
            <w:proofErr w:type="spellStart"/>
            <w:r w:rsidRPr="00ED7248">
              <w:rPr>
                <w:sz w:val="16"/>
                <w:szCs w:val="16"/>
              </w:rPr>
              <w:t>ect</w:t>
            </w:r>
            <w:proofErr w:type="spellEnd"/>
            <w:r w:rsidRPr="00ED7248">
              <w:rPr>
                <w:sz w:val="16"/>
                <w:szCs w:val="16"/>
              </w:rPr>
              <w:t>.) (Local area planning charts/</w:t>
            </w:r>
            <w:proofErr w:type="spellStart"/>
            <w:r w:rsidRPr="00ED7248">
              <w:rPr>
                <w:sz w:val="16"/>
                <w:szCs w:val="16"/>
              </w:rPr>
              <w:t>trainng</w:t>
            </w:r>
            <w:proofErr w:type="spellEnd"/>
            <w:r w:rsidRPr="00ED7248">
              <w:rPr>
                <w:sz w:val="16"/>
                <w:szCs w:val="16"/>
              </w:rPr>
              <w:t xml:space="preserve"> routes) </w:t>
            </w:r>
          </w:p>
        </w:tc>
        <w:tc>
          <w:tcPr>
            <w:tcW w:w="1440" w:type="dxa"/>
            <w:tcBorders>
              <w:top w:val="nil"/>
              <w:left w:val="nil"/>
              <w:bottom w:val="nil"/>
              <w:right w:val="single" w:sz="8" w:space="0" w:color="auto"/>
            </w:tcBorders>
            <w:shd w:val="clear" w:color="auto" w:fill="auto"/>
            <w:vAlign w:val="center"/>
            <w:hideMark/>
          </w:tcPr>
          <w:p w14:paraId="65D9E87A" w14:textId="77777777" w:rsidR="00B20233" w:rsidRPr="001A77F3" w:rsidRDefault="00B20233" w:rsidP="00B20233">
            <w:pPr>
              <w:rPr>
                <w:color w:val="000000"/>
                <w:sz w:val="16"/>
                <w:szCs w:val="16"/>
              </w:rPr>
            </w:pPr>
            <w:r w:rsidRPr="001A77F3">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87B" w14:textId="77777777" w:rsidR="00B20233" w:rsidRPr="001A77F3" w:rsidRDefault="00B20233" w:rsidP="00B20233">
            <w:pPr>
              <w:rPr>
                <w:color w:val="000000"/>
                <w:sz w:val="16"/>
                <w:szCs w:val="16"/>
              </w:rPr>
            </w:pPr>
            <w:r w:rsidRPr="001A77F3">
              <w:rPr>
                <w:color w:val="000000"/>
                <w:sz w:val="16"/>
                <w:szCs w:val="16"/>
              </w:rPr>
              <w:t> </w:t>
            </w:r>
          </w:p>
        </w:tc>
        <w:tc>
          <w:tcPr>
            <w:tcW w:w="1530" w:type="dxa"/>
            <w:tcBorders>
              <w:top w:val="nil"/>
              <w:left w:val="nil"/>
              <w:bottom w:val="nil"/>
              <w:right w:val="single" w:sz="8" w:space="0" w:color="auto"/>
            </w:tcBorders>
            <w:shd w:val="clear" w:color="auto" w:fill="auto"/>
            <w:vAlign w:val="center"/>
            <w:hideMark/>
          </w:tcPr>
          <w:p w14:paraId="65D9E87C" w14:textId="7FDF0820" w:rsidR="00B20233" w:rsidRPr="00ED7248" w:rsidRDefault="00B20233" w:rsidP="00B20233">
            <w:pPr>
              <w:rPr>
                <w:sz w:val="16"/>
                <w:szCs w:val="16"/>
              </w:rPr>
            </w:pPr>
            <w:r w:rsidRPr="00ED7248">
              <w:rPr>
                <w:sz w:val="16"/>
                <w:szCs w:val="16"/>
              </w:rPr>
              <w:t>4.4.3, 4.4.5</w:t>
            </w:r>
          </w:p>
        </w:tc>
        <w:tc>
          <w:tcPr>
            <w:tcW w:w="3988" w:type="dxa"/>
            <w:tcBorders>
              <w:top w:val="nil"/>
              <w:left w:val="nil"/>
              <w:bottom w:val="nil"/>
              <w:right w:val="single" w:sz="8" w:space="0" w:color="auto"/>
            </w:tcBorders>
            <w:shd w:val="clear" w:color="auto" w:fill="auto"/>
            <w:vAlign w:val="center"/>
          </w:tcPr>
          <w:p w14:paraId="65D9E87D" w14:textId="6E617B38" w:rsidR="00B20233" w:rsidRPr="001A77F3" w:rsidRDefault="00B20233" w:rsidP="00B20233">
            <w:pPr>
              <w:rPr>
                <w:color w:val="000000"/>
                <w:sz w:val="16"/>
                <w:szCs w:val="16"/>
              </w:rPr>
            </w:pPr>
          </w:p>
        </w:tc>
      </w:tr>
      <w:tr w:rsidR="00B20233" w14:paraId="65D9E885" w14:textId="77777777" w:rsidTr="00B13684">
        <w:trPr>
          <w:trHeight w:val="351"/>
        </w:trPr>
        <w:tc>
          <w:tcPr>
            <w:tcW w:w="692" w:type="dxa"/>
            <w:tcBorders>
              <w:top w:val="nil"/>
              <w:left w:val="single" w:sz="8" w:space="0" w:color="auto"/>
              <w:bottom w:val="nil"/>
              <w:right w:val="single" w:sz="8" w:space="0" w:color="auto"/>
            </w:tcBorders>
            <w:shd w:val="clear" w:color="auto" w:fill="BFBFBF" w:themeFill="background1" w:themeFillShade="BF"/>
            <w:vAlign w:val="center"/>
          </w:tcPr>
          <w:p w14:paraId="65D9E87F" w14:textId="32004FEF" w:rsidR="00B20233" w:rsidRPr="003B42BB" w:rsidRDefault="00B20233" w:rsidP="00B20233">
            <w:pPr>
              <w:jc w:val="center"/>
              <w:rPr>
                <w:sz w:val="16"/>
                <w:szCs w:val="16"/>
              </w:rPr>
            </w:pPr>
            <w:r w:rsidRPr="003B42BB">
              <w:rPr>
                <w:sz w:val="16"/>
                <w:szCs w:val="16"/>
              </w:rPr>
              <w:t>(e)</w:t>
            </w:r>
          </w:p>
        </w:tc>
        <w:tc>
          <w:tcPr>
            <w:tcW w:w="5940" w:type="dxa"/>
            <w:tcBorders>
              <w:top w:val="nil"/>
              <w:left w:val="nil"/>
              <w:bottom w:val="nil"/>
              <w:right w:val="single" w:sz="8" w:space="0" w:color="auto"/>
            </w:tcBorders>
            <w:shd w:val="clear" w:color="auto" w:fill="BFBFBF" w:themeFill="background1" w:themeFillShade="BF"/>
            <w:vAlign w:val="center"/>
            <w:hideMark/>
          </w:tcPr>
          <w:p w14:paraId="65D9E880" w14:textId="77777777" w:rsidR="00B20233" w:rsidRPr="00ED7248" w:rsidRDefault="00B20233" w:rsidP="00B20233">
            <w:pPr>
              <w:rPr>
                <w:sz w:val="16"/>
                <w:szCs w:val="16"/>
              </w:rPr>
            </w:pPr>
            <w:r w:rsidRPr="00ED7248">
              <w:rPr>
                <w:sz w:val="16"/>
                <w:szCs w:val="16"/>
              </w:rPr>
              <w:t xml:space="preserve">- Does area contain an airfield diagram </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881" w14:textId="77777777" w:rsidR="00B20233" w:rsidRPr="001A77F3" w:rsidRDefault="00B20233" w:rsidP="00B20233">
            <w:pPr>
              <w:rPr>
                <w:color w:val="000000"/>
                <w:sz w:val="16"/>
                <w:szCs w:val="16"/>
              </w:rPr>
            </w:pPr>
            <w:r w:rsidRPr="001A77F3">
              <w:rPr>
                <w:color w:val="00000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882" w14:textId="77777777" w:rsidR="00B20233" w:rsidRPr="001A77F3" w:rsidRDefault="00B20233" w:rsidP="00B20233">
            <w:pPr>
              <w:rPr>
                <w:color w:val="000000"/>
                <w:sz w:val="16"/>
                <w:szCs w:val="16"/>
              </w:rPr>
            </w:pPr>
            <w:r w:rsidRPr="001A77F3">
              <w:rPr>
                <w:color w:val="000000"/>
                <w:sz w:val="16"/>
                <w:szCs w:val="16"/>
              </w:rPr>
              <w:t> </w:t>
            </w:r>
          </w:p>
        </w:tc>
        <w:tc>
          <w:tcPr>
            <w:tcW w:w="1530" w:type="dxa"/>
            <w:tcBorders>
              <w:top w:val="nil"/>
              <w:left w:val="nil"/>
              <w:bottom w:val="nil"/>
              <w:right w:val="single" w:sz="8" w:space="0" w:color="auto"/>
            </w:tcBorders>
            <w:shd w:val="clear" w:color="auto" w:fill="BFBFBF" w:themeFill="background1" w:themeFillShade="BF"/>
            <w:vAlign w:val="center"/>
            <w:hideMark/>
          </w:tcPr>
          <w:p w14:paraId="65D9E883" w14:textId="79F0454C" w:rsidR="00B20233" w:rsidRPr="00ED7248" w:rsidRDefault="00B20233" w:rsidP="00B20233">
            <w:pPr>
              <w:rPr>
                <w:sz w:val="16"/>
                <w:szCs w:val="16"/>
              </w:rPr>
            </w:pPr>
            <w:r w:rsidRPr="00ED7248">
              <w:rPr>
                <w:sz w:val="16"/>
                <w:szCs w:val="16"/>
              </w:rPr>
              <w:t>4.4.4</w:t>
            </w:r>
          </w:p>
        </w:tc>
        <w:tc>
          <w:tcPr>
            <w:tcW w:w="3988" w:type="dxa"/>
            <w:tcBorders>
              <w:top w:val="nil"/>
              <w:left w:val="nil"/>
              <w:bottom w:val="nil"/>
              <w:right w:val="single" w:sz="8" w:space="0" w:color="auto"/>
            </w:tcBorders>
            <w:shd w:val="clear" w:color="auto" w:fill="BFBFBF" w:themeFill="background1" w:themeFillShade="BF"/>
            <w:vAlign w:val="center"/>
          </w:tcPr>
          <w:p w14:paraId="65D9E884" w14:textId="2E7E652F" w:rsidR="00B20233" w:rsidRPr="001A77F3" w:rsidRDefault="00B20233" w:rsidP="00B20233">
            <w:pPr>
              <w:rPr>
                <w:color w:val="000000"/>
                <w:sz w:val="16"/>
                <w:szCs w:val="16"/>
              </w:rPr>
            </w:pPr>
          </w:p>
        </w:tc>
      </w:tr>
      <w:tr w:rsidR="00B20233" w14:paraId="65D9E88C" w14:textId="77777777" w:rsidTr="00B13684">
        <w:trPr>
          <w:trHeight w:val="369"/>
        </w:trPr>
        <w:tc>
          <w:tcPr>
            <w:tcW w:w="692" w:type="dxa"/>
            <w:tcBorders>
              <w:top w:val="nil"/>
              <w:left w:val="single" w:sz="8" w:space="0" w:color="auto"/>
              <w:bottom w:val="nil"/>
              <w:right w:val="single" w:sz="8" w:space="0" w:color="auto"/>
            </w:tcBorders>
            <w:shd w:val="clear" w:color="auto" w:fill="auto"/>
            <w:vAlign w:val="center"/>
          </w:tcPr>
          <w:p w14:paraId="65D9E886" w14:textId="5FDC7440" w:rsidR="00B20233" w:rsidRPr="003B42BB" w:rsidRDefault="00A82EAD" w:rsidP="00B20233">
            <w:pPr>
              <w:jc w:val="center"/>
              <w:rPr>
                <w:sz w:val="16"/>
                <w:szCs w:val="16"/>
              </w:rPr>
            </w:pPr>
            <w:r>
              <w:rPr>
                <w:sz w:val="16"/>
                <w:szCs w:val="16"/>
              </w:rPr>
              <w:t>(f)</w:t>
            </w:r>
          </w:p>
        </w:tc>
        <w:tc>
          <w:tcPr>
            <w:tcW w:w="5940" w:type="dxa"/>
            <w:tcBorders>
              <w:top w:val="nil"/>
              <w:left w:val="nil"/>
              <w:bottom w:val="nil"/>
              <w:right w:val="single" w:sz="8" w:space="0" w:color="auto"/>
            </w:tcBorders>
            <w:shd w:val="clear" w:color="auto" w:fill="auto"/>
            <w:vAlign w:val="center"/>
            <w:hideMark/>
          </w:tcPr>
          <w:p w14:paraId="65D9E887" w14:textId="77777777" w:rsidR="00B20233" w:rsidRPr="00ED7248" w:rsidRDefault="00B20233" w:rsidP="00B20233">
            <w:pPr>
              <w:rPr>
                <w:sz w:val="16"/>
                <w:szCs w:val="16"/>
              </w:rPr>
            </w:pPr>
            <w:r w:rsidRPr="00ED7248">
              <w:rPr>
                <w:sz w:val="16"/>
                <w:szCs w:val="16"/>
              </w:rPr>
              <w:t>- How are fuel requirements/weight and balance determined</w:t>
            </w:r>
          </w:p>
        </w:tc>
        <w:tc>
          <w:tcPr>
            <w:tcW w:w="1440" w:type="dxa"/>
            <w:tcBorders>
              <w:top w:val="nil"/>
              <w:left w:val="nil"/>
              <w:bottom w:val="nil"/>
              <w:right w:val="single" w:sz="8" w:space="0" w:color="auto"/>
            </w:tcBorders>
            <w:shd w:val="clear" w:color="auto" w:fill="auto"/>
            <w:vAlign w:val="center"/>
            <w:hideMark/>
          </w:tcPr>
          <w:p w14:paraId="65D9E888" w14:textId="77777777" w:rsidR="00B20233" w:rsidRPr="001A77F3" w:rsidRDefault="00B20233" w:rsidP="00B20233">
            <w:pPr>
              <w:rPr>
                <w:color w:val="000000"/>
                <w:sz w:val="16"/>
                <w:szCs w:val="16"/>
              </w:rPr>
            </w:pPr>
            <w:r w:rsidRPr="001A77F3">
              <w:rPr>
                <w:color w:val="000000"/>
                <w:sz w:val="16"/>
                <w:szCs w:val="16"/>
              </w:rPr>
              <w:t>4.4.11.7, 4.4.14</w:t>
            </w:r>
          </w:p>
        </w:tc>
        <w:tc>
          <w:tcPr>
            <w:tcW w:w="1350" w:type="dxa"/>
            <w:tcBorders>
              <w:top w:val="nil"/>
              <w:left w:val="nil"/>
              <w:bottom w:val="nil"/>
              <w:right w:val="single" w:sz="8" w:space="0" w:color="auto"/>
            </w:tcBorders>
            <w:shd w:val="clear" w:color="auto" w:fill="auto"/>
            <w:vAlign w:val="center"/>
            <w:hideMark/>
          </w:tcPr>
          <w:p w14:paraId="65D9E889" w14:textId="77777777" w:rsidR="00B20233" w:rsidRPr="001A77F3" w:rsidRDefault="00B20233" w:rsidP="00B20233">
            <w:pPr>
              <w:rPr>
                <w:color w:val="000000"/>
                <w:sz w:val="16"/>
                <w:szCs w:val="16"/>
              </w:rPr>
            </w:pPr>
            <w:r w:rsidRPr="001A77F3">
              <w:rPr>
                <w:color w:val="000000"/>
                <w:sz w:val="16"/>
                <w:szCs w:val="16"/>
              </w:rPr>
              <w:t> 4.4.11.7, 4.4.14</w:t>
            </w:r>
          </w:p>
        </w:tc>
        <w:tc>
          <w:tcPr>
            <w:tcW w:w="1530" w:type="dxa"/>
            <w:tcBorders>
              <w:top w:val="nil"/>
              <w:left w:val="nil"/>
              <w:bottom w:val="nil"/>
              <w:right w:val="single" w:sz="8" w:space="0" w:color="auto"/>
            </w:tcBorders>
            <w:shd w:val="clear" w:color="auto" w:fill="auto"/>
            <w:vAlign w:val="center"/>
            <w:hideMark/>
          </w:tcPr>
          <w:p w14:paraId="65D9E88A" w14:textId="44A37D65" w:rsidR="00B20233" w:rsidRPr="00ED7248" w:rsidRDefault="00B20233" w:rsidP="00B20233">
            <w:pPr>
              <w:rPr>
                <w:sz w:val="16"/>
                <w:szCs w:val="16"/>
              </w:rPr>
            </w:pPr>
            <w:r w:rsidRPr="00ED7248">
              <w:rPr>
                <w:sz w:val="16"/>
                <w:szCs w:val="16"/>
              </w:rPr>
              <w:t>4.4.3, 4.13.4, 4.13.5</w:t>
            </w:r>
          </w:p>
        </w:tc>
        <w:tc>
          <w:tcPr>
            <w:tcW w:w="3988" w:type="dxa"/>
            <w:tcBorders>
              <w:top w:val="nil"/>
              <w:left w:val="nil"/>
              <w:bottom w:val="nil"/>
              <w:right w:val="single" w:sz="8" w:space="0" w:color="auto"/>
            </w:tcBorders>
            <w:shd w:val="clear" w:color="auto" w:fill="auto"/>
            <w:vAlign w:val="center"/>
          </w:tcPr>
          <w:p w14:paraId="65D9E88B" w14:textId="0C04A906" w:rsidR="00B20233" w:rsidRPr="001A77F3" w:rsidRDefault="00B20233" w:rsidP="00B20233">
            <w:pPr>
              <w:rPr>
                <w:color w:val="000000"/>
                <w:sz w:val="16"/>
                <w:szCs w:val="16"/>
              </w:rPr>
            </w:pPr>
          </w:p>
        </w:tc>
      </w:tr>
      <w:tr w:rsidR="00B20233" w14:paraId="5BABB623" w14:textId="77777777" w:rsidTr="00B13684">
        <w:trPr>
          <w:trHeight w:val="369"/>
        </w:trPr>
        <w:tc>
          <w:tcPr>
            <w:tcW w:w="692" w:type="dxa"/>
            <w:tcBorders>
              <w:top w:val="nil"/>
              <w:left w:val="single" w:sz="8" w:space="0" w:color="auto"/>
              <w:bottom w:val="nil"/>
              <w:right w:val="single" w:sz="8" w:space="0" w:color="auto"/>
            </w:tcBorders>
            <w:shd w:val="clear" w:color="auto" w:fill="BFBFBF" w:themeFill="background1" w:themeFillShade="BF"/>
            <w:vAlign w:val="center"/>
          </w:tcPr>
          <w:p w14:paraId="4F24DD2B" w14:textId="6FF979CC" w:rsidR="00B20233" w:rsidRPr="003B42BB" w:rsidRDefault="00A82EAD" w:rsidP="00B20233">
            <w:pPr>
              <w:jc w:val="center"/>
              <w:rPr>
                <w:sz w:val="16"/>
                <w:szCs w:val="16"/>
              </w:rPr>
            </w:pPr>
            <w:r>
              <w:rPr>
                <w:sz w:val="16"/>
                <w:szCs w:val="16"/>
              </w:rPr>
              <w:t>(g)</w:t>
            </w:r>
          </w:p>
        </w:tc>
        <w:tc>
          <w:tcPr>
            <w:tcW w:w="5940" w:type="dxa"/>
            <w:tcBorders>
              <w:top w:val="nil"/>
              <w:left w:val="nil"/>
              <w:bottom w:val="nil"/>
              <w:right w:val="single" w:sz="8" w:space="0" w:color="auto"/>
            </w:tcBorders>
            <w:shd w:val="clear" w:color="auto" w:fill="BFBFBF" w:themeFill="background1" w:themeFillShade="BF"/>
            <w:vAlign w:val="center"/>
          </w:tcPr>
          <w:p w14:paraId="5445A877" w14:textId="4ACED3B1" w:rsidR="00B20233" w:rsidRPr="00ED7248" w:rsidRDefault="00B20233" w:rsidP="00B20233">
            <w:pPr>
              <w:rPr>
                <w:sz w:val="16"/>
                <w:szCs w:val="16"/>
              </w:rPr>
            </w:pPr>
            <w:r w:rsidRPr="00ED7248">
              <w:rPr>
                <w:sz w:val="16"/>
                <w:szCs w:val="16"/>
              </w:rPr>
              <w:t>- Has the CFO published a Flight Scheduling Sequence Of Events (SOE) timeline?</w:t>
            </w:r>
          </w:p>
        </w:tc>
        <w:tc>
          <w:tcPr>
            <w:tcW w:w="1440" w:type="dxa"/>
            <w:tcBorders>
              <w:top w:val="nil"/>
              <w:left w:val="nil"/>
              <w:bottom w:val="nil"/>
              <w:right w:val="single" w:sz="8" w:space="0" w:color="auto"/>
            </w:tcBorders>
            <w:shd w:val="clear" w:color="auto" w:fill="BFBFBF" w:themeFill="background1" w:themeFillShade="BF"/>
            <w:vAlign w:val="center"/>
          </w:tcPr>
          <w:p w14:paraId="0F5CC203" w14:textId="77777777" w:rsidR="00B20233" w:rsidRPr="001A77F3" w:rsidRDefault="00B20233" w:rsidP="00B20233">
            <w:pPr>
              <w:rPr>
                <w:color w:val="000000"/>
                <w:sz w:val="16"/>
                <w:szCs w:val="16"/>
              </w:rPr>
            </w:pPr>
          </w:p>
        </w:tc>
        <w:tc>
          <w:tcPr>
            <w:tcW w:w="1350" w:type="dxa"/>
            <w:tcBorders>
              <w:top w:val="nil"/>
              <w:left w:val="nil"/>
              <w:bottom w:val="nil"/>
              <w:right w:val="single" w:sz="8" w:space="0" w:color="auto"/>
            </w:tcBorders>
            <w:shd w:val="clear" w:color="auto" w:fill="BFBFBF" w:themeFill="background1" w:themeFillShade="BF"/>
            <w:vAlign w:val="center"/>
          </w:tcPr>
          <w:p w14:paraId="748BAC54" w14:textId="77777777" w:rsidR="00B20233" w:rsidRPr="001A77F3" w:rsidRDefault="00B20233" w:rsidP="00B20233">
            <w:pPr>
              <w:rPr>
                <w:color w:val="000000"/>
                <w:sz w:val="16"/>
                <w:szCs w:val="16"/>
              </w:rPr>
            </w:pPr>
          </w:p>
        </w:tc>
        <w:tc>
          <w:tcPr>
            <w:tcW w:w="1530" w:type="dxa"/>
            <w:tcBorders>
              <w:top w:val="nil"/>
              <w:left w:val="nil"/>
              <w:bottom w:val="nil"/>
              <w:right w:val="single" w:sz="8" w:space="0" w:color="auto"/>
            </w:tcBorders>
            <w:shd w:val="clear" w:color="auto" w:fill="BFBFBF" w:themeFill="background1" w:themeFillShade="BF"/>
            <w:vAlign w:val="center"/>
          </w:tcPr>
          <w:p w14:paraId="2D5EF80C" w14:textId="56BD4060" w:rsidR="00B20233" w:rsidRPr="00ED7248" w:rsidRDefault="00B20233" w:rsidP="00B20233">
            <w:pPr>
              <w:rPr>
                <w:sz w:val="16"/>
                <w:szCs w:val="16"/>
              </w:rPr>
            </w:pPr>
            <w:r w:rsidRPr="00ED7248">
              <w:rPr>
                <w:sz w:val="16"/>
                <w:szCs w:val="16"/>
              </w:rPr>
              <w:t>4.13.1</w:t>
            </w:r>
          </w:p>
        </w:tc>
        <w:tc>
          <w:tcPr>
            <w:tcW w:w="3988" w:type="dxa"/>
            <w:tcBorders>
              <w:top w:val="nil"/>
              <w:left w:val="nil"/>
              <w:bottom w:val="nil"/>
              <w:right w:val="single" w:sz="8" w:space="0" w:color="auto"/>
            </w:tcBorders>
            <w:shd w:val="clear" w:color="auto" w:fill="BFBFBF" w:themeFill="background1" w:themeFillShade="BF"/>
            <w:vAlign w:val="center"/>
          </w:tcPr>
          <w:p w14:paraId="2F5E9CA2" w14:textId="7B6A87C0" w:rsidR="00B20233" w:rsidRPr="001A77F3" w:rsidRDefault="00B20233" w:rsidP="00B20233">
            <w:pPr>
              <w:rPr>
                <w:color w:val="000000"/>
                <w:sz w:val="16"/>
                <w:szCs w:val="16"/>
              </w:rPr>
            </w:pPr>
          </w:p>
        </w:tc>
      </w:tr>
      <w:tr w:rsidR="00B20233" w14:paraId="6DFBFF74" w14:textId="77777777" w:rsidTr="00B13684">
        <w:trPr>
          <w:trHeight w:val="369"/>
        </w:trPr>
        <w:tc>
          <w:tcPr>
            <w:tcW w:w="692" w:type="dxa"/>
            <w:tcBorders>
              <w:top w:val="nil"/>
              <w:left w:val="single" w:sz="8" w:space="0" w:color="auto"/>
              <w:bottom w:val="nil"/>
              <w:right w:val="single" w:sz="8" w:space="0" w:color="auto"/>
            </w:tcBorders>
            <w:shd w:val="clear" w:color="auto" w:fill="auto"/>
            <w:vAlign w:val="center"/>
          </w:tcPr>
          <w:p w14:paraId="2E69765D" w14:textId="77777777" w:rsidR="00B20233" w:rsidRPr="003B42BB" w:rsidRDefault="00B20233" w:rsidP="00B20233">
            <w:pPr>
              <w:jc w:val="center"/>
              <w:rPr>
                <w:sz w:val="16"/>
                <w:szCs w:val="16"/>
              </w:rPr>
            </w:pPr>
          </w:p>
        </w:tc>
        <w:tc>
          <w:tcPr>
            <w:tcW w:w="5940" w:type="dxa"/>
            <w:tcBorders>
              <w:top w:val="nil"/>
              <w:left w:val="nil"/>
              <w:bottom w:val="nil"/>
              <w:right w:val="single" w:sz="8" w:space="0" w:color="auto"/>
            </w:tcBorders>
            <w:shd w:val="clear" w:color="auto" w:fill="auto"/>
            <w:vAlign w:val="center"/>
          </w:tcPr>
          <w:p w14:paraId="1EEE8755" w14:textId="2D431817" w:rsidR="00B20233" w:rsidRPr="00ED7248" w:rsidRDefault="00B20233" w:rsidP="00B20233">
            <w:pPr>
              <w:rPr>
                <w:sz w:val="16"/>
                <w:szCs w:val="16"/>
              </w:rPr>
            </w:pPr>
            <w:r>
              <w:rPr>
                <w:sz w:val="16"/>
                <w:szCs w:val="16"/>
              </w:rPr>
              <w:t xml:space="preserve"> </w:t>
            </w:r>
            <w:r w:rsidRPr="00ED7248">
              <w:rPr>
                <w:sz w:val="16"/>
                <w:szCs w:val="16"/>
              </w:rPr>
              <w:t>-- Are they published with “start no later than times”</w:t>
            </w:r>
          </w:p>
        </w:tc>
        <w:tc>
          <w:tcPr>
            <w:tcW w:w="1440" w:type="dxa"/>
            <w:tcBorders>
              <w:top w:val="nil"/>
              <w:left w:val="nil"/>
              <w:bottom w:val="nil"/>
              <w:right w:val="single" w:sz="8" w:space="0" w:color="auto"/>
            </w:tcBorders>
            <w:shd w:val="clear" w:color="auto" w:fill="auto"/>
            <w:vAlign w:val="center"/>
          </w:tcPr>
          <w:p w14:paraId="3FCA8E89" w14:textId="77777777" w:rsidR="00B20233" w:rsidRPr="001A77F3" w:rsidRDefault="00B20233" w:rsidP="00B20233">
            <w:pPr>
              <w:rPr>
                <w:color w:val="000000"/>
                <w:sz w:val="16"/>
                <w:szCs w:val="16"/>
              </w:rPr>
            </w:pPr>
          </w:p>
        </w:tc>
        <w:tc>
          <w:tcPr>
            <w:tcW w:w="1350" w:type="dxa"/>
            <w:tcBorders>
              <w:top w:val="nil"/>
              <w:left w:val="nil"/>
              <w:bottom w:val="nil"/>
              <w:right w:val="single" w:sz="8" w:space="0" w:color="auto"/>
            </w:tcBorders>
            <w:shd w:val="clear" w:color="auto" w:fill="auto"/>
            <w:vAlign w:val="center"/>
          </w:tcPr>
          <w:p w14:paraId="58CB029F" w14:textId="77777777" w:rsidR="00B20233" w:rsidRPr="001A77F3" w:rsidRDefault="00B20233" w:rsidP="00B20233">
            <w:pPr>
              <w:rPr>
                <w:color w:val="000000"/>
                <w:sz w:val="16"/>
                <w:szCs w:val="16"/>
              </w:rPr>
            </w:pPr>
          </w:p>
        </w:tc>
        <w:tc>
          <w:tcPr>
            <w:tcW w:w="1530" w:type="dxa"/>
            <w:tcBorders>
              <w:top w:val="nil"/>
              <w:left w:val="nil"/>
              <w:bottom w:val="nil"/>
              <w:right w:val="single" w:sz="8" w:space="0" w:color="auto"/>
            </w:tcBorders>
            <w:shd w:val="clear" w:color="auto" w:fill="auto"/>
            <w:vAlign w:val="center"/>
          </w:tcPr>
          <w:p w14:paraId="7F307A54" w14:textId="72DE8B4D" w:rsidR="00B20233" w:rsidRPr="00ED7248" w:rsidRDefault="00B20233" w:rsidP="00B20233">
            <w:pPr>
              <w:rPr>
                <w:sz w:val="16"/>
                <w:szCs w:val="16"/>
              </w:rPr>
            </w:pPr>
            <w:r w:rsidRPr="00ED7248">
              <w:rPr>
                <w:sz w:val="16"/>
                <w:szCs w:val="16"/>
              </w:rPr>
              <w:t>4.13.1</w:t>
            </w:r>
          </w:p>
        </w:tc>
        <w:tc>
          <w:tcPr>
            <w:tcW w:w="3988" w:type="dxa"/>
            <w:tcBorders>
              <w:top w:val="nil"/>
              <w:left w:val="nil"/>
              <w:bottom w:val="nil"/>
              <w:right w:val="single" w:sz="8" w:space="0" w:color="auto"/>
            </w:tcBorders>
            <w:shd w:val="clear" w:color="auto" w:fill="auto"/>
            <w:vAlign w:val="center"/>
          </w:tcPr>
          <w:p w14:paraId="01D1F04A" w14:textId="244032F9" w:rsidR="00B20233" w:rsidRPr="001A77F3" w:rsidRDefault="00B20233" w:rsidP="00B20233">
            <w:pPr>
              <w:rPr>
                <w:color w:val="000000"/>
                <w:sz w:val="16"/>
                <w:szCs w:val="16"/>
              </w:rPr>
            </w:pPr>
          </w:p>
        </w:tc>
      </w:tr>
      <w:tr w:rsidR="00B20233" w14:paraId="0E7623F1" w14:textId="77777777" w:rsidTr="00B13684">
        <w:trPr>
          <w:trHeight w:val="369"/>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40A175E1" w14:textId="77777777" w:rsidR="00B20233" w:rsidRPr="003B42BB" w:rsidRDefault="00B20233" w:rsidP="00B20233">
            <w:pPr>
              <w:jc w:val="center"/>
              <w:rPr>
                <w:sz w:val="16"/>
                <w:szCs w:val="16"/>
              </w:rPr>
            </w:pPr>
          </w:p>
        </w:tc>
        <w:tc>
          <w:tcPr>
            <w:tcW w:w="5940" w:type="dxa"/>
            <w:tcBorders>
              <w:top w:val="nil"/>
              <w:left w:val="nil"/>
              <w:bottom w:val="single" w:sz="8" w:space="0" w:color="auto"/>
              <w:right w:val="single" w:sz="8" w:space="0" w:color="auto"/>
            </w:tcBorders>
            <w:shd w:val="clear" w:color="auto" w:fill="BFBFBF" w:themeFill="background1" w:themeFillShade="BF"/>
            <w:vAlign w:val="center"/>
          </w:tcPr>
          <w:p w14:paraId="0D340AA3" w14:textId="545011CF" w:rsidR="00B20233" w:rsidRPr="00ED7248" w:rsidRDefault="00B20233" w:rsidP="00B20233">
            <w:pPr>
              <w:rPr>
                <w:sz w:val="16"/>
                <w:szCs w:val="16"/>
              </w:rPr>
            </w:pPr>
            <w:r w:rsidRPr="00ED7248">
              <w:rPr>
                <w:sz w:val="16"/>
                <w:szCs w:val="16"/>
              </w:rPr>
              <w:t xml:space="preserve"> -- Do the SOEs begin after release notification from the contractor</w:t>
            </w:r>
          </w:p>
        </w:tc>
        <w:tc>
          <w:tcPr>
            <w:tcW w:w="1440" w:type="dxa"/>
            <w:tcBorders>
              <w:top w:val="nil"/>
              <w:left w:val="nil"/>
              <w:bottom w:val="single" w:sz="8" w:space="0" w:color="auto"/>
              <w:right w:val="single" w:sz="8" w:space="0" w:color="auto"/>
            </w:tcBorders>
            <w:shd w:val="clear" w:color="auto" w:fill="BFBFBF" w:themeFill="background1" w:themeFillShade="BF"/>
            <w:vAlign w:val="center"/>
          </w:tcPr>
          <w:p w14:paraId="2088D726" w14:textId="77777777" w:rsidR="00B20233" w:rsidRPr="001A77F3" w:rsidRDefault="00B20233" w:rsidP="00B20233">
            <w:pPr>
              <w:rPr>
                <w:color w:val="000000"/>
                <w:sz w:val="16"/>
                <w:szCs w:val="16"/>
              </w:rPr>
            </w:pPr>
          </w:p>
        </w:tc>
        <w:tc>
          <w:tcPr>
            <w:tcW w:w="1350" w:type="dxa"/>
            <w:tcBorders>
              <w:top w:val="nil"/>
              <w:left w:val="nil"/>
              <w:bottom w:val="single" w:sz="8" w:space="0" w:color="auto"/>
              <w:right w:val="single" w:sz="8" w:space="0" w:color="auto"/>
            </w:tcBorders>
            <w:shd w:val="clear" w:color="auto" w:fill="BFBFBF" w:themeFill="background1" w:themeFillShade="BF"/>
            <w:vAlign w:val="center"/>
          </w:tcPr>
          <w:p w14:paraId="3CB28EAB" w14:textId="77777777" w:rsidR="00B20233" w:rsidRPr="001A77F3" w:rsidRDefault="00B20233" w:rsidP="00B20233">
            <w:pPr>
              <w:rPr>
                <w:color w:val="000000"/>
                <w:sz w:val="16"/>
                <w:szCs w:val="16"/>
              </w:rPr>
            </w:pPr>
          </w:p>
        </w:tc>
        <w:tc>
          <w:tcPr>
            <w:tcW w:w="1530" w:type="dxa"/>
            <w:tcBorders>
              <w:top w:val="nil"/>
              <w:left w:val="nil"/>
              <w:bottom w:val="single" w:sz="8" w:space="0" w:color="auto"/>
              <w:right w:val="single" w:sz="8" w:space="0" w:color="auto"/>
            </w:tcBorders>
            <w:shd w:val="clear" w:color="auto" w:fill="BFBFBF" w:themeFill="background1" w:themeFillShade="BF"/>
            <w:vAlign w:val="center"/>
          </w:tcPr>
          <w:p w14:paraId="29180300" w14:textId="4594AAEC" w:rsidR="00B20233" w:rsidRPr="00ED7248" w:rsidRDefault="00B20233" w:rsidP="00B20233">
            <w:pPr>
              <w:rPr>
                <w:sz w:val="16"/>
                <w:szCs w:val="16"/>
              </w:rPr>
            </w:pPr>
            <w:r w:rsidRPr="00ED7248">
              <w:rPr>
                <w:sz w:val="16"/>
                <w:szCs w:val="16"/>
              </w:rPr>
              <w:t>4.13.1.2</w:t>
            </w:r>
          </w:p>
        </w:tc>
        <w:tc>
          <w:tcPr>
            <w:tcW w:w="3988" w:type="dxa"/>
            <w:tcBorders>
              <w:top w:val="nil"/>
              <w:left w:val="nil"/>
              <w:bottom w:val="single" w:sz="8" w:space="0" w:color="auto"/>
              <w:right w:val="single" w:sz="8" w:space="0" w:color="auto"/>
            </w:tcBorders>
            <w:shd w:val="clear" w:color="auto" w:fill="BFBFBF" w:themeFill="background1" w:themeFillShade="BF"/>
            <w:vAlign w:val="center"/>
          </w:tcPr>
          <w:p w14:paraId="1937D86A" w14:textId="77777777" w:rsidR="00B20233" w:rsidRPr="001A77F3" w:rsidRDefault="00B20233" w:rsidP="00B20233">
            <w:pPr>
              <w:rPr>
                <w:color w:val="000000"/>
                <w:sz w:val="16"/>
                <w:szCs w:val="16"/>
              </w:rPr>
            </w:pPr>
          </w:p>
        </w:tc>
      </w:tr>
      <w:tr w:rsidR="00B20233" w14:paraId="65D9E893" w14:textId="77777777" w:rsidTr="00B13684">
        <w:trPr>
          <w:trHeight w:val="331"/>
        </w:trPr>
        <w:tc>
          <w:tcPr>
            <w:tcW w:w="692" w:type="dxa"/>
            <w:tcBorders>
              <w:top w:val="single" w:sz="8" w:space="0" w:color="auto"/>
              <w:left w:val="single" w:sz="8" w:space="0" w:color="auto"/>
              <w:bottom w:val="nil"/>
              <w:right w:val="single" w:sz="8" w:space="0" w:color="auto"/>
            </w:tcBorders>
            <w:shd w:val="clear" w:color="auto" w:fill="auto"/>
            <w:vAlign w:val="center"/>
            <w:hideMark/>
          </w:tcPr>
          <w:p w14:paraId="65D9E88D" w14:textId="24CF954C" w:rsidR="00B20233" w:rsidRPr="003B42BB" w:rsidRDefault="00B20233" w:rsidP="00B20233">
            <w:pPr>
              <w:jc w:val="center"/>
              <w:rPr>
                <w:sz w:val="20"/>
                <w:szCs w:val="16"/>
              </w:rPr>
            </w:pPr>
            <w:r w:rsidRPr="003B42BB">
              <w:rPr>
                <w:sz w:val="20"/>
                <w:szCs w:val="16"/>
              </w:rPr>
              <w:t>2</w:t>
            </w:r>
          </w:p>
        </w:tc>
        <w:tc>
          <w:tcPr>
            <w:tcW w:w="5940" w:type="dxa"/>
            <w:tcBorders>
              <w:top w:val="single" w:sz="8" w:space="0" w:color="auto"/>
              <w:left w:val="nil"/>
              <w:bottom w:val="nil"/>
              <w:right w:val="single" w:sz="8" w:space="0" w:color="auto"/>
            </w:tcBorders>
            <w:shd w:val="clear" w:color="auto" w:fill="auto"/>
            <w:vAlign w:val="center"/>
            <w:hideMark/>
          </w:tcPr>
          <w:p w14:paraId="65D9E88E" w14:textId="77777777" w:rsidR="00B20233" w:rsidRPr="00A82D62" w:rsidRDefault="00B20233" w:rsidP="00B20233">
            <w:pPr>
              <w:rPr>
                <w:b/>
                <w:bCs/>
                <w:color w:val="000000"/>
                <w:sz w:val="20"/>
                <w:szCs w:val="16"/>
                <w:u w:val="single"/>
              </w:rPr>
            </w:pPr>
            <w:r w:rsidRPr="00A82D62">
              <w:rPr>
                <w:b/>
                <w:bCs/>
                <w:color w:val="000000"/>
                <w:sz w:val="20"/>
                <w:szCs w:val="16"/>
                <w:u w:val="single"/>
              </w:rPr>
              <w:t>Service Guidance</w:t>
            </w:r>
          </w:p>
        </w:tc>
        <w:tc>
          <w:tcPr>
            <w:tcW w:w="1440" w:type="dxa"/>
            <w:tcBorders>
              <w:top w:val="single" w:sz="8" w:space="0" w:color="auto"/>
              <w:left w:val="nil"/>
              <w:bottom w:val="nil"/>
              <w:right w:val="single" w:sz="8" w:space="0" w:color="auto"/>
            </w:tcBorders>
            <w:shd w:val="clear" w:color="auto" w:fill="auto"/>
            <w:vAlign w:val="center"/>
            <w:hideMark/>
          </w:tcPr>
          <w:p w14:paraId="65D9E88F" w14:textId="77777777" w:rsidR="00B20233" w:rsidRPr="00972345" w:rsidRDefault="00B20233" w:rsidP="00B20233">
            <w:pPr>
              <w:rPr>
                <w:color w:val="000000"/>
                <w:sz w:val="16"/>
                <w:szCs w:val="16"/>
              </w:rPr>
            </w:pPr>
          </w:p>
        </w:tc>
        <w:tc>
          <w:tcPr>
            <w:tcW w:w="1350" w:type="dxa"/>
            <w:tcBorders>
              <w:top w:val="single" w:sz="8" w:space="0" w:color="auto"/>
              <w:left w:val="nil"/>
              <w:bottom w:val="nil"/>
              <w:right w:val="single" w:sz="8" w:space="0" w:color="auto"/>
            </w:tcBorders>
            <w:shd w:val="clear" w:color="auto" w:fill="auto"/>
            <w:vAlign w:val="center"/>
          </w:tcPr>
          <w:p w14:paraId="65D9E890" w14:textId="6A6FB47E" w:rsidR="00B20233" w:rsidRPr="00972345" w:rsidRDefault="00B20233" w:rsidP="00B20233">
            <w:pPr>
              <w:rPr>
                <w:color w:val="000000"/>
                <w:sz w:val="16"/>
                <w:szCs w:val="16"/>
              </w:rPr>
            </w:pPr>
          </w:p>
        </w:tc>
        <w:tc>
          <w:tcPr>
            <w:tcW w:w="1530" w:type="dxa"/>
            <w:tcBorders>
              <w:top w:val="single" w:sz="8" w:space="0" w:color="auto"/>
              <w:left w:val="nil"/>
              <w:bottom w:val="nil"/>
              <w:right w:val="single" w:sz="8" w:space="0" w:color="auto"/>
            </w:tcBorders>
            <w:shd w:val="clear" w:color="auto" w:fill="auto"/>
            <w:vAlign w:val="center"/>
          </w:tcPr>
          <w:p w14:paraId="65D9E891" w14:textId="7E3C301B" w:rsidR="00B20233" w:rsidRPr="00ED7248" w:rsidRDefault="00B20233" w:rsidP="00B20233">
            <w:pPr>
              <w:rPr>
                <w:sz w:val="16"/>
                <w:szCs w:val="16"/>
              </w:rPr>
            </w:pPr>
          </w:p>
        </w:tc>
        <w:tc>
          <w:tcPr>
            <w:tcW w:w="3988" w:type="dxa"/>
            <w:tcBorders>
              <w:top w:val="single" w:sz="8" w:space="0" w:color="auto"/>
              <w:left w:val="nil"/>
              <w:bottom w:val="nil"/>
              <w:right w:val="single" w:sz="8" w:space="0" w:color="auto"/>
            </w:tcBorders>
            <w:shd w:val="clear" w:color="auto" w:fill="auto"/>
            <w:vAlign w:val="center"/>
          </w:tcPr>
          <w:p w14:paraId="65D9E892" w14:textId="7F051673" w:rsidR="00B20233" w:rsidRPr="00972345" w:rsidRDefault="00B20233" w:rsidP="00B20233">
            <w:pPr>
              <w:rPr>
                <w:color w:val="000000"/>
                <w:sz w:val="16"/>
                <w:szCs w:val="16"/>
              </w:rPr>
            </w:pPr>
          </w:p>
        </w:tc>
      </w:tr>
      <w:tr w:rsidR="00B20233" w14:paraId="65D9E89A" w14:textId="77777777" w:rsidTr="00B13684">
        <w:trPr>
          <w:trHeight w:val="369"/>
        </w:trPr>
        <w:tc>
          <w:tcPr>
            <w:tcW w:w="692" w:type="dxa"/>
            <w:tcBorders>
              <w:top w:val="nil"/>
              <w:left w:val="single" w:sz="8" w:space="0" w:color="auto"/>
              <w:right w:val="single" w:sz="8" w:space="0" w:color="auto"/>
            </w:tcBorders>
            <w:shd w:val="clear" w:color="auto" w:fill="BFBFBF" w:themeFill="background1" w:themeFillShade="BF"/>
            <w:vAlign w:val="center"/>
            <w:hideMark/>
          </w:tcPr>
          <w:p w14:paraId="65D9E894" w14:textId="737FE4D2" w:rsidR="00B20233" w:rsidRPr="003B42BB" w:rsidRDefault="00A071F2" w:rsidP="00B20233">
            <w:pPr>
              <w:jc w:val="center"/>
              <w:rPr>
                <w:sz w:val="16"/>
                <w:szCs w:val="16"/>
              </w:rPr>
            </w:pPr>
            <w:r>
              <w:rPr>
                <w:sz w:val="16"/>
                <w:szCs w:val="16"/>
              </w:rPr>
              <w:t>(a)</w:t>
            </w:r>
          </w:p>
        </w:tc>
        <w:tc>
          <w:tcPr>
            <w:tcW w:w="5940" w:type="dxa"/>
            <w:tcBorders>
              <w:top w:val="nil"/>
              <w:left w:val="nil"/>
              <w:right w:val="single" w:sz="8" w:space="0" w:color="auto"/>
            </w:tcBorders>
            <w:shd w:val="clear" w:color="auto" w:fill="BFBFBF" w:themeFill="background1" w:themeFillShade="BF"/>
            <w:vAlign w:val="center"/>
            <w:hideMark/>
          </w:tcPr>
          <w:p w14:paraId="65D9E895" w14:textId="337EFCA2" w:rsidR="00B20233" w:rsidRPr="001A77F3" w:rsidRDefault="00B20233" w:rsidP="00B20233">
            <w:pPr>
              <w:rPr>
                <w:color w:val="000000"/>
                <w:sz w:val="16"/>
                <w:szCs w:val="16"/>
              </w:rPr>
            </w:pPr>
            <w:r w:rsidRPr="001A77F3">
              <w:rPr>
                <w:color w:val="000000"/>
                <w:sz w:val="16"/>
                <w:szCs w:val="16"/>
              </w:rPr>
              <w:t>- Determine applicable service guidance and directives</w:t>
            </w:r>
            <w:r w:rsidR="00E51F91">
              <w:rPr>
                <w:color w:val="000000"/>
                <w:sz w:val="16"/>
                <w:szCs w:val="16"/>
              </w:rPr>
              <w:t xml:space="preserve"> (any active/pending waivers)</w:t>
            </w:r>
          </w:p>
        </w:tc>
        <w:tc>
          <w:tcPr>
            <w:tcW w:w="1440" w:type="dxa"/>
            <w:tcBorders>
              <w:top w:val="nil"/>
              <w:left w:val="nil"/>
              <w:right w:val="single" w:sz="8" w:space="0" w:color="auto"/>
            </w:tcBorders>
            <w:shd w:val="clear" w:color="auto" w:fill="BFBFBF" w:themeFill="background1" w:themeFillShade="BF"/>
            <w:vAlign w:val="center"/>
            <w:hideMark/>
          </w:tcPr>
          <w:p w14:paraId="65D9E896" w14:textId="77777777" w:rsidR="00B20233" w:rsidRPr="001A77F3" w:rsidRDefault="00B20233" w:rsidP="00B20233">
            <w:pPr>
              <w:rPr>
                <w:color w:val="000000"/>
                <w:sz w:val="16"/>
                <w:szCs w:val="16"/>
              </w:rPr>
            </w:pPr>
            <w:r w:rsidRPr="001A77F3">
              <w:rPr>
                <w:rFonts w:eastAsia="Batang"/>
                <w:color w:val="000000"/>
                <w:sz w:val="16"/>
                <w:szCs w:val="16"/>
              </w:rPr>
              <w:t>1.50, 2.2, 3.5, 4.1.1</w:t>
            </w:r>
          </w:p>
        </w:tc>
        <w:tc>
          <w:tcPr>
            <w:tcW w:w="1350" w:type="dxa"/>
            <w:tcBorders>
              <w:top w:val="nil"/>
              <w:left w:val="nil"/>
              <w:right w:val="single" w:sz="8" w:space="0" w:color="auto"/>
            </w:tcBorders>
            <w:shd w:val="clear" w:color="auto" w:fill="BFBFBF" w:themeFill="background1" w:themeFillShade="BF"/>
            <w:vAlign w:val="center"/>
            <w:hideMark/>
          </w:tcPr>
          <w:p w14:paraId="65D9E897" w14:textId="64D45747" w:rsidR="00B20233" w:rsidRPr="001A77F3" w:rsidRDefault="00B20233" w:rsidP="00B20233">
            <w:pPr>
              <w:rPr>
                <w:color w:val="000000"/>
                <w:sz w:val="16"/>
                <w:szCs w:val="16"/>
              </w:rPr>
            </w:pPr>
            <w:r w:rsidRPr="001A77F3">
              <w:rPr>
                <w:color w:val="000000"/>
                <w:sz w:val="16"/>
                <w:szCs w:val="16"/>
              </w:rPr>
              <w:t> 1.40</w:t>
            </w:r>
          </w:p>
        </w:tc>
        <w:tc>
          <w:tcPr>
            <w:tcW w:w="1530" w:type="dxa"/>
            <w:tcBorders>
              <w:top w:val="nil"/>
              <w:left w:val="nil"/>
              <w:right w:val="single" w:sz="8" w:space="0" w:color="auto"/>
            </w:tcBorders>
            <w:shd w:val="clear" w:color="auto" w:fill="BFBFBF" w:themeFill="background1" w:themeFillShade="BF"/>
            <w:vAlign w:val="center"/>
            <w:hideMark/>
          </w:tcPr>
          <w:p w14:paraId="65D9E898" w14:textId="31E452E9" w:rsidR="00B20233" w:rsidRPr="00ED7248" w:rsidRDefault="00B20233" w:rsidP="00B20233">
            <w:pPr>
              <w:rPr>
                <w:sz w:val="16"/>
                <w:szCs w:val="16"/>
              </w:rPr>
            </w:pPr>
            <w:r w:rsidRPr="00ED7248">
              <w:rPr>
                <w:sz w:val="16"/>
                <w:szCs w:val="16"/>
              </w:rPr>
              <w:t>4.2</w:t>
            </w:r>
            <w:r w:rsidR="00E51F91">
              <w:rPr>
                <w:sz w:val="16"/>
                <w:szCs w:val="16"/>
              </w:rPr>
              <w:t xml:space="preserve"> (4.8.1.2)</w:t>
            </w:r>
          </w:p>
        </w:tc>
        <w:tc>
          <w:tcPr>
            <w:tcW w:w="3988" w:type="dxa"/>
            <w:tcBorders>
              <w:top w:val="nil"/>
              <w:left w:val="nil"/>
              <w:right w:val="single" w:sz="8" w:space="0" w:color="auto"/>
            </w:tcBorders>
            <w:shd w:val="clear" w:color="auto" w:fill="BFBFBF" w:themeFill="background1" w:themeFillShade="BF"/>
            <w:vAlign w:val="center"/>
          </w:tcPr>
          <w:p w14:paraId="65D9E899" w14:textId="0843EF3E" w:rsidR="00B20233" w:rsidRPr="001A77F3" w:rsidRDefault="00B20233" w:rsidP="00B20233">
            <w:pPr>
              <w:rPr>
                <w:color w:val="000000"/>
                <w:sz w:val="16"/>
                <w:szCs w:val="16"/>
              </w:rPr>
            </w:pPr>
          </w:p>
        </w:tc>
      </w:tr>
      <w:tr w:rsidR="00B20233" w14:paraId="1B7BAD41" w14:textId="77777777" w:rsidTr="00B13684">
        <w:trPr>
          <w:trHeight w:val="369"/>
        </w:trPr>
        <w:tc>
          <w:tcPr>
            <w:tcW w:w="692" w:type="dxa"/>
            <w:tcBorders>
              <w:left w:val="single" w:sz="8" w:space="0" w:color="auto"/>
              <w:right w:val="single" w:sz="8" w:space="0" w:color="auto"/>
            </w:tcBorders>
            <w:shd w:val="clear" w:color="auto" w:fill="auto"/>
            <w:vAlign w:val="center"/>
          </w:tcPr>
          <w:p w14:paraId="692E0F53" w14:textId="69771772" w:rsidR="00B20233" w:rsidRPr="003B42BB" w:rsidRDefault="00B20233" w:rsidP="00B20233">
            <w:pPr>
              <w:jc w:val="center"/>
              <w:rPr>
                <w:sz w:val="16"/>
                <w:szCs w:val="16"/>
              </w:rPr>
            </w:pPr>
            <w:r w:rsidRPr="003B42BB">
              <w:rPr>
                <w:sz w:val="16"/>
                <w:szCs w:val="16"/>
              </w:rPr>
              <w:t>(b)</w:t>
            </w:r>
          </w:p>
        </w:tc>
        <w:tc>
          <w:tcPr>
            <w:tcW w:w="5940" w:type="dxa"/>
            <w:tcBorders>
              <w:left w:val="single" w:sz="8" w:space="0" w:color="auto"/>
              <w:right w:val="single" w:sz="8" w:space="0" w:color="auto"/>
            </w:tcBorders>
            <w:shd w:val="clear" w:color="auto" w:fill="auto"/>
            <w:vAlign w:val="center"/>
          </w:tcPr>
          <w:p w14:paraId="270ECB28" w14:textId="5AF62A10" w:rsidR="00B20233" w:rsidRPr="00972345" w:rsidRDefault="00B20233" w:rsidP="00B20233">
            <w:pPr>
              <w:rPr>
                <w:color w:val="000000"/>
                <w:sz w:val="16"/>
                <w:szCs w:val="16"/>
              </w:rPr>
            </w:pPr>
            <w:r>
              <w:rPr>
                <w:color w:val="000000"/>
                <w:sz w:val="16"/>
                <w:szCs w:val="16"/>
              </w:rPr>
              <w:t xml:space="preserve">- Only current, up-to-date pubs shall be </w:t>
            </w:r>
            <w:r w:rsidRPr="00575D19">
              <w:rPr>
                <w:sz w:val="16"/>
                <w:szCs w:val="16"/>
              </w:rPr>
              <w:t>used (EFBs IAW Service Guidance)</w:t>
            </w:r>
          </w:p>
        </w:tc>
        <w:tc>
          <w:tcPr>
            <w:tcW w:w="1440" w:type="dxa"/>
            <w:tcBorders>
              <w:left w:val="single" w:sz="8" w:space="0" w:color="auto"/>
              <w:right w:val="single" w:sz="8" w:space="0" w:color="auto"/>
            </w:tcBorders>
            <w:shd w:val="clear" w:color="auto" w:fill="auto"/>
            <w:vAlign w:val="center"/>
          </w:tcPr>
          <w:p w14:paraId="7D947580" w14:textId="4BC0FC34" w:rsidR="00B20233" w:rsidRDefault="00B20233" w:rsidP="00B20233">
            <w:pPr>
              <w:rPr>
                <w:rFonts w:eastAsia="Batang"/>
                <w:color w:val="000000"/>
                <w:sz w:val="16"/>
                <w:szCs w:val="16"/>
              </w:rPr>
            </w:pPr>
            <w:r>
              <w:rPr>
                <w:rFonts w:eastAsia="Batang"/>
                <w:color w:val="000000"/>
                <w:sz w:val="16"/>
                <w:szCs w:val="16"/>
              </w:rPr>
              <w:t>4.1.15.2</w:t>
            </w:r>
          </w:p>
        </w:tc>
        <w:tc>
          <w:tcPr>
            <w:tcW w:w="1350" w:type="dxa"/>
            <w:tcBorders>
              <w:left w:val="single" w:sz="8" w:space="0" w:color="auto"/>
              <w:right w:val="single" w:sz="8" w:space="0" w:color="auto"/>
            </w:tcBorders>
            <w:shd w:val="clear" w:color="auto" w:fill="auto"/>
            <w:vAlign w:val="center"/>
          </w:tcPr>
          <w:p w14:paraId="436CA3A4" w14:textId="77777777" w:rsidR="00B20233" w:rsidRPr="00972345" w:rsidRDefault="00B20233" w:rsidP="00B20233">
            <w:pPr>
              <w:rPr>
                <w:color w:val="000000"/>
                <w:sz w:val="16"/>
                <w:szCs w:val="16"/>
              </w:rPr>
            </w:pPr>
          </w:p>
        </w:tc>
        <w:tc>
          <w:tcPr>
            <w:tcW w:w="1530" w:type="dxa"/>
            <w:tcBorders>
              <w:left w:val="single" w:sz="8" w:space="0" w:color="auto"/>
              <w:right w:val="single" w:sz="8" w:space="0" w:color="auto"/>
            </w:tcBorders>
            <w:shd w:val="clear" w:color="auto" w:fill="auto"/>
            <w:vAlign w:val="center"/>
          </w:tcPr>
          <w:p w14:paraId="39CE9309" w14:textId="51E8AD65" w:rsidR="00B20233" w:rsidRPr="00ED7248" w:rsidRDefault="00B20233" w:rsidP="00B20233">
            <w:pPr>
              <w:rPr>
                <w:sz w:val="16"/>
                <w:szCs w:val="16"/>
              </w:rPr>
            </w:pPr>
            <w:r w:rsidRPr="00ED7248">
              <w:rPr>
                <w:sz w:val="16"/>
                <w:szCs w:val="16"/>
              </w:rPr>
              <w:t>4.7, 4.13.6</w:t>
            </w:r>
          </w:p>
        </w:tc>
        <w:tc>
          <w:tcPr>
            <w:tcW w:w="3988" w:type="dxa"/>
            <w:tcBorders>
              <w:left w:val="single" w:sz="8" w:space="0" w:color="auto"/>
              <w:right w:val="single" w:sz="8" w:space="0" w:color="auto"/>
            </w:tcBorders>
            <w:shd w:val="clear" w:color="auto" w:fill="auto"/>
            <w:vAlign w:val="center"/>
          </w:tcPr>
          <w:p w14:paraId="44EB8C8C" w14:textId="560989AB" w:rsidR="00090DBE" w:rsidRPr="00972345" w:rsidRDefault="00090DBE" w:rsidP="00B20233">
            <w:pPr>
              <w:rPr>
                <w:color w:val="000000"/>
                <w:sz w:val="16"/>
                <w:szCs w:val="16"/>
              </w:rPr>
            </w:pPr>
          </w:p>
        </w:tc>
      </w:tr>
      <w:tr w:rsidR="00B20233" w14:paraId="7C0FCFE0" w14:textId="77777777" w:rsidTr="00B13684">
        <w:trPr>
          <w:trHeight w:val="369"/>
        </w:trPr>
        <w:tc>
          <w:tcPr>
            <w:tcW w:w="692" w:type="dxa"/>
            <w:tcBorders>
              <w:left w:val="single" w:sz="8" w:space="0" w:color="auto"/>
              <w:right w:val="single" w:sz="8" w:space="0" w:color="auto"/>
            </w:tcBorders>
            <w:shd w:val="clear" w:color="auto" w:fill="BFBFBF" w:themeFill="background1" w:themeFillShade="BF"/>
            <w:vAlign w:val="center"/>
          </w:tcPr>
          <w:p w14:paraId="7899BFBB" w14:textId="452E612C" w:rsidR="00B20233" w:rsidRPr="003B42BB" w:rsidRDefault="00A071F2" w:rsidP="00B20233">
            <w:pPr>
              <w:jc w:val="center"/>
              <w:rPr>
                <w:sz w:val="16"/>
                <w:szCs w:val="16"/>
              </w:rPr>
            </w:pPr>
            <w:r>
              <w:rPr>
                <w:sz w:val="16"/>
                <w:szCs w:val="16"/>
              </w:rPr>
              <w:t>(c)</w:t>
            </w:r>
          </w:p>
        </w:tc>
        <w:tc>
          <w:tcPr>
            <w:tcW w:w="5940" w:type="dxa"/>
            <w:tcBorders>
              <w:left w:val="single" w:sz="8" w:space="0" w:color="auto"/>
              <w:right w:val="single" w:sz="8" w:space="0" w:color="auto"/>
            </w:tcBorders>
            <w:shd w:val="clear" w:color="auto" w:fill="BFBFBF" w:themeFill="background1" w:themeFillShade="BF"/>
            <w:vAlign w:val="center"/>
          </w:tcPr>
          <w:p w14:paraId="3D5D671D" w14:textId="53316132" w:rsidR="00B20233" w:rsidRPr="001A77F3" w:rsidRDefault="00B20233" w:rsidP="00B20233">
            <w:pPr>
              <w:rPr>
                <w:color w:val="000000"/>
                <w:sz w:val="16"/>
                <w:szCs w:val="16"/>
              </w:rPr>
            </w:pPr>
            <w:r>
              <w:rPr>
                <w:color w:val="000000"/>
                <w:sz w:val="16"/>
                <w:szCs w:val="16"/>
              </w:rPr>
              <w:t>- Procedures ID method used for receiving, distro, and</w:t>
            </w:r>
            <w:r w:rsidRPr="001A77F3">
              <w:rPr>
                <w:color w:val="000000"/>
                <w:sz w:val="16"/>
                <w:szCs w:val="16"/>
              </w:rPr>
              <w:t xml:space="preserve"> maintai</w:t>
            </w:r>
            <w:r>
              <w:rPr>
                <w:color w:val="000000"/>
                <w:sz w:val="16"/>
                <w:szCs w:val="16"/>
              </w:rPr>
              <w:t xml:space="preserve">ning current flight manuals and </w:t>
            </w:r>
            <w:r w:rsidRPr="001A77F3">
              <w:rPr>
                <w:color w:val="000000"/>
                <w:sz w:val="16"/>
                <w:szCs w:val="16"/>
              </w:rPr>
              <w:t>checklists</w:t>
            </w:r>
            <w:r>
              <w:rPr>
                <w:color w:val="000000"/>
                <w:sz w:val="16"/>
                <w:szCs w:val="16"/>
              </w:rPr>
              <w:t xml:space="preserve"> (how to maintain EFB software, apps, FLIP, etc…)</w:t>
            </w:r>
          </w:p>
        </w:tc>
        <w:tc>
          <w:tcPr>
            <w:tcW w:w="1440" w:type="dxa"/>
            <w:tcBorders>
              <w:left w:val="single" w:sz="8" w:space="0" w:color="auto"/>
              <w:right w:val="single" w:sz="8" w:space="0" w:color="auto"/>
            </w:tcBorders>
            <w:shd w:val="clear" w:color="auto" w:fill="BFBFBF" w:themeFill="background1" w:themeFillShade="BF"/>
            <w:vAlign w:val="center"/>
          </w:tcPr>
          <w:p w14:paraId="434998E1" w14:textId="08693553" w:rsidR="00B20233" w:rsidRPr="001A77F3" w:rsidRDefault="00B20233" w:rsidP="00B20233">
            <w:pPr>
              <w:rPr>
                <w:rFonts w:eastAsia="Batang"/>
                <w:color w:val="000000"/>
                <w:sz w:val="16"/>
                <w:szCs w:val="16"/>
              </w:rPr>
            </w:pPr>
            <w:r w:rsidRPr="001A77F3">
              <w:rPr>
                <w:rFonts w:eastAsia="Batang"/>
                <w:color w:val="000000"/>
                <w:sz w:val="16"/>
                <w:szCs w:val="16"/>
              </w:rPr>
              <w:t>4.1.15.2</w:t>
            </w:r>
          </w:p>
        </w:tc>
        <w:tc>
          <w:tcPr>
            <w:tcW w:w="1350" w:type="dxa"/>
            <w:tcBorders>
              <w:left w:val="single" w:sz="8" w:space="0" w:color="auto"/>
              <w:right w:val="single" w:sz="8" w:space="0" w:color="auto"/>
            </w:tcBorders>
            <w:shd w:val="clear" w:color="auto" w:fill="BFBFBF" w:themeFill="background1" w:themeFillShade="BF"/>
            <w:vAlign w:val="center"/>
          </w:tcPr>
          <w:p w14:paraId="797AC54E" w14:textId="77777777" w:rsidR="00B20233" w:rsidRPr="001A77F3" w:rsidRDefault="00B20233" w:rsidP="00B20233">
            <w:pPr>
              <w:rPr>
                <w:color w:val="000000"/>
                <w:sz w:val="16"/>
                <w:szCs w:val="16"/>
              </w:rPr>
            </w:pPr>
          </w:p>
        </w:tc>
        <w:tc>
          <w:tcPr>
            <w:tcW w:w="1530" w:type="dxa"/>
            <w:tcBorders>
              <w:left w:val="single" w:sz="8" w:space="0" w:color="auto"/>
              <w:right w:val="single" w:sz="8" w:space="0" w:color="auto"/>
            </w:tcBorders>
            <w:shd w:val="clear" w:color="auto" w:fill="BFBFBF" w:themeFill="background1" w:themeFillShade="BF"/>
            <w:vAlign w:val="center"/>
          </w:tcPr>
          <w:p w14:paraId="75F02BCE" w14:textId="383F7215" w:rsidR="00B20233" w:rsidRPr="00ED7248" w:rsidRDefault="00B20233" w:rsidP="00B20233">
            <w:pPr>
              <w:rPr>
                <w:sz w:val="16"/>
                <w:szCs w:val="16"/>
              </w:rPr>
            </w:pPr>
            <w:r w:rsidRPr="00ED7248">
              <w:rPr>
                <w:sz w:val="16"/>
                <w:szCs w:val="16"/>
              </w:rPr>
              <w:t>4.7</w:t>
            </w:r>
          </w:p>
        </w:tc>
        <w:tc>
          <w:tcPr>
            <w:tcW w:w="3988" w:type="dxa"/>
            <w:tcBorders>
              <w:left w:val="single" w:sz="8" w:space="0" w:color="auto"/>
              <w:right w:val="single" w:sz="8" w:space="0" w:color="auto"/>
            </w:tcBorders>
            <w:shd w:val="clear" w:color="auto" w:fill="BFBFBF" w:themeFill="background1" w:themeFillShade="BF"/>
            <w:vAlign w:val="center"/>
          </w:tcPr>
          <w:p w14:paraId="19CD8263" w14:textId="4D9BDE32" w:rsidR="00B20233" w:rsidRPr="001A77F3" w:rsidRDefault="00B20233" w:rsidP="00A071F2">
            <w:pPr>
              <w:rPr>
                <w:color w:val="000000"/>
                <w:sz w:val="16"/>
                <w:szCs w:val="16"/>
              </w:rPr>
            </w:pPr>
            <w:r>
              <w:rPr>
                <w:color w:val="000000"/>
                <w:sz w:val="16"/>
                <w:szCs w:val="16"/>
              </w:rPr>
              <w:t xml:space="preserve">(ref: AR 95-1, </w:t>
            </w:r>
            <w:r w:rsidR="00A071F2" w:rsidRPr="00AC7F02">
              <w:rPr>
                <w:color w:val="000000"/>
                <w:sz w:val="16"/>
                <w:szCs w:val="16"/>
              </w:rPr>
              <w:t>FAA AC 120–76D</w:t>
            </w:r>
            <w:r w:rsidR="00A071F2">
              <w:rPr>
                <w:color w:val="000000"/>
                <w:sz w:val="16"/>
                <w:szCs w:val="16"/>
              </w:rPr>
              <w:t xml:space="preserve">, </w:t>
            </w:r>
            <w:r>
              <w:rPr>
                <w:color w:val="000000"/>
                <w:sz w:val="16"/>
                <w:szCs w:val="16"/>
              </w:rPr>
              <w:t>AFMC 11-202V3</w:t>
            </w:r>
            <w:r w:rsidR="00A071F2">
              <w:rPr>
                <w:color w:val="000000"/>
                <w:sz w:val="16"/>
                <w:szCs w:val="16"/>
              </w:rPr>
              <w:t xml:space="preserve">, </w:t>
            </w:r>
            <w:r>
              <w:rPr>
                <w:color w:val="000000"/>
                <w:sz w:val="16"/>
                <w:szCs w:val="16"/>
              </w:rPr>
              <w:t>MWS AWR</w:t>
            </w:r>
            <w:r w:rsidR="00A071F2">
              <w:rPr>
                <w:sz w:val="16"/>
                <w:szCs w:val="16"/>
              </w:rPr>
              <w:t>,</w:t>
            </w:r>
            <w:r w:rsidRPr="001A74E0">
              <w:rPr>
                <w:sz w:val="16"/>
                <w:szCs w:val="16"/>
              </w:rPr>
              <w:t xml:space="preserve"> CNAF M‐3710.7, </w:t>
            </w:r>
            <w:proofErr w:type="spellStart"/>
            <w:r w:rsidRPr="001A74E0">
              <w:rPr>
                <w:sz w:val="16"/>
                <w:szCs w:val="16"/>
              </w:rPr>
              <w:t>etc</w:t>
            </w:r>
            <w:proofErr w:type="spellEnd"/>
            <w:r w:rsidRPr="001A74E0">
              <w:rPr>
                <w:sz w:val="16"/>
                <w:szCs w:val="16"/>
              </w:rPr>
              <w:t xml:space="preserve">) </w:t>
            </w:r>
          </w:p>
        </w:tc>
      </w:tr>
      <w:tr w:rsidR="00B20233" w14:paraId="3AEC52F2" w14:textId="77777777" w:rsidTr="00B13684">
        <w:trPr>
          <w:trHeight w:val="369"/>
        </w:trPr>
        <w:tc>
          <w:tcPr>
            <w:tcW w:w="692" w:type="dxa"/>
            <w:tcBorders>
              <w:left w:val="single" w:sz="8" w:space="0" w:color="auto"/>
              <w:bottom w:val="single" w:sz="8" w:space="0" w:color="auto"/>
              <w:right w:val="single" w:sz="8" w:space="0" w:color="auto"/>
            </w:tcBorders>
            <w:shd w:val="clear" w:color="auto" w:fill="auto"/>
            <w:vAlign w:val="center"/>
          </w:tcPr>
          <w:p w14:paraId="2573AA9C" w14:textId="2A1CF12B" w:rsidR="00B20233" w:rsidRPr="003B42BB" w:rsidRDefault="00A071F2" w:rsidP="00B20233">
            <w:pPr>
              <w:jc w:val="center"/>
              <w:rPr>
                <w:sz w:val="16"/>
                <w:szCs w:val="16"/>
              </w:rPr>
            </w:pPr>
            <w:r>
              <w:rPr>
                <w:sz w:val="16"/>
                <w:szCs w:val="16"/>
              </w:rPr>
              <w:t>(d)</w:t>
            </w:r>
          </w:p>
        </w:tc>
        <w:tc>
          <w:tcPr>
            <w:tcW w:w="5940" w:type="dxa"/>
            <w:tcBorders>
              <w:left w:val="single" w:sz="8" w:space="0" w:color="auto"/>
              <w:bottom w:val="single" w:sz="8" w:space="0" w:color="auto"/>
              <w:right w:val="single" w:sz="8" w:space="0" w:color="auto"/>
            </w:tcBorders>
            <w:shd w:val="clear" w:color="auto" w:fill="auto"/>
            <w:vAlign w:val="center"/>
          </w:tcPr>
          <w:p w14:paraId="6164EBE0" w14:textId="0132EB78" w:rsidR="00B20233" w:rsidRDefault="00B20233" w:rsidP="00B20233">
            <w:pPr>
              <w:rPr>
                <w:color w:val="000000"/>
                <w:sz w:val="16"/>
                <w:szCs w:val="16"/>
              </w:rPr>
            </w:pPr>
            <w:r>
              <w:rPr>
                <w:color w:val="000000"/>
                <w:sz w:val="16"/>
                <w:szCs w:val="16"/>
              </w:rPr>
              <w:t xml:space="preserve">- Is the contractor obtaining flight manuals, changes and </w:t>
            </w:r>
            <w:proofErr w:type="spellStart"/>
            <w:r>
              <w:rPr>
                <w:color w:val="000000"/>
                <w:sz w:val="16"/>
                <w:szCs w:val="16"/>
              </w:rPr>
              <w:t>supps</w:t>
            </w:r>
            <w:proofErr w:type="spellEnd"/>
            <w:r>
              <w:rPr>
                <w:color w:val="000000"/>
                <w:sz w:val="16"/>
                <w:szCs w:val="16"/>
              </w:rPr>
              <w:t xml:space="preserve"> through </w:t>
            </w:r>
            <w:proofErr w:type="spellStart"/>
            <w:r>
              <w:rPr>
                <w:color w:val="000000"/>
                <w:sz w:val="16"/>
                <w:szCs w:val="16"/>
              </w:rPr>
              <w:t>Govt</w:t>
            </w:r>
            <w:proofErr w:type="spellEnd"/>
            <w:r>
              <w:rPr>
                <w:color w:val="000000"/>
                <w:sz w:val="16"/>
                <w:szCs w:val="16"/>
              </w:rPr>
              <w:t xml:space="preserve"> channels</w:t>
            </w:r>
          </w:p>
        </w:tc>
        <w:tc>
          <w:tcPr>
            <w:tcW w:w="1440" w:type="dxa"/>
            <w:tcBorders>
              <w:left w:val="single" w:sz="8" w:space="0" w:color="auto"/>
              <w:bottom w:val="single" w:sz="8" w:space="0" w:color="auto"/>
              <w:right w:val="single" w:sz="8" w:space="0" w:color="auto"/>
            </w:tcBorders>
            <w:shd w:val="clear" w:color="auto" w:fill="auto"/>
            <w:vAlign w:val="center"/>
          </w:tcPr>
          <w:p w14:paraId="77B9DBF8" w14:textId="31FE169A" w:rsidR="00B20233" w:rsidRDefault="00B20233" w:rsidP="00B20233">
            <w:pPr>
              <w:rPr>
                <w:rFonts w:eastAsia="Batang"/>
                <w:color w:val="000000"/>
                <w:sz w:val="16"/>
                <w:szCs w:val="16"/>
              </w:rPr>
            </w:pPr>
            <w:r>
              <w:rPr>
                <w:rFonts w:eastAsia="Batang"/>
                <w:color w:val="000000"/>
                <w:sz w:val="16"/>
                <w:szCs w:val="16"/>
              </w:rPr>
              <w:t>4.1.15.2</w:t>
            </w:r>
          </w:p>
        </w:tc>
        <w:tc>
          <w:tcPr>
            <w:tcW w:w="1350" w:type="dxa"/>
            <w:tcBorders>
              <w:left w:val="single" w:sz="8" w:space="0" w:color="auto"/>
              <w:bottom w:val="single" w:sz="8" w:space="0" w:color="auto"/>
              <w:right w:val="single" w:sz="8" w:space="0" w:color="auto"/>
            </w:tcBorders>
            <w:shd w:val="clear" w:color="auto" w:fill="auto"/>
            <w:vAlign w:val="center"/>
          </w:tcPr>
          <w:p w14:paraId="3038B301" w14:textId="77777777" w:rsidR="00B20233" w:rsidRPr="00972345" w:rsidRDefault="00B20233" w:rsidP="00B20233">
            <w:pPr>
              <w:rPr>
                <w:color w:val="000000"/>
                <w:sz w:val="16"/>
                <w:szCs w:val="16"/>
              </w:rPr>
            </w:pPr>
          </w:p>
        </w:tc>
        <w:tc>
          <w:tcPr>
            <w:tcW w:w="1530" w:type="dxa"/>
            <w:tcBorders>
              <w:left w:val="single" w:sz="8" w:space="0" w:color="auto"/>
              <w:bottom w:val="single" w:sz="8" w:space="0" w:color="auto"/>
              <w:right w:val="single" w:sz="8" w:space="0" w:color="auto"/>
            </w:tcBorders>
            <w:shd w:val="clear" w:color="auto" w:fill="auto"/>
            <w:vAlign w:val="center"/>
          </w:tcPr>
          <w:p w14:paraId="0A37F539" w14:textId="77777777" w:rsidR="00B20233" w:rsidRPr="00ED7248" w:rsidRDefault="00B20233" w:rsidP="00B20233">
            <w:pPr>
              <w:rPr>
                <w:sz w:val="16"/>
                <w:szCs w:val="16"/>
              </w:rPr>
            </w:pPr>
          </w:p>
        </w:tc>
        <w:tc>
          <w:tcPr>
            <w:tcW w:w="3988" w:type="dxa"/>
            <w:tcBorders>
              <w:left w:val="single" w:sz="8" w:space="0" w:color="auto"/>
              <w:bottom w:val="single" w:sz="8" w:space="0" w:color="auto"/>
              <w:right w:val="single" w:sz="8" w:space="0" w:color="auto"/>
            </w:tcBorders>
            <w:shd w:val="clear" w:color="auto" w:fill="auto"/>
            <w:vAlign w:val="center"/>
          </w:tcPr>
          <w:p w14:paraId="1FC7469A" w14:textId="7B4BE8C3" w:rsidR="00B20233" w:rsidRPr="00972345" w:rsidRDefault="00B20233" w:rsidP="00B20233">
            <w:pPr>
              <w:rPr>
                <w:color w:val="000000"/>
                <w:sz w:val="16"/>
                <w:szCs w:val="16"/>
              </w:rPr>
            </w:pPr>
          </w:p>
        </w:tc>
      </w:tr>
      <w:tr w:rsidR="00B20233" w14:paraId="65D9E8A1" w14:textId="77777777" w:rsidTr="00B13684">
        <w:trPr>
          <w:trHeight w:val="331"/>
        </w:trPr>
        <w:tc>
          <w:tcPr>
            <w:tcW w:w="692"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65D9E89B" w14:textId="7FE9FCE2" w:rsidR="00B20233" w:rsidRPr="003B42BB" w:rsidRDefault="00B20233" w:rsidP="00B20233">
            <w:pPr>
              <w:jc w:val="center"/>
              <w:rPr>
                <w:sz w:val="20"/>
                <w:szCs w:val="16"/>
              </w:rPr>
            </w:pPr>
            <w:r w:rsidRPr="003B42BB">
              <w:rPr>
                <w:sz w:val="20"/>
                <w:szCs w:val="16"/>
              </w:rPr>
              <w:t>3</w:t>
            </w:r>
          </w:p>
        </w:tc>
        <w:tc>
          <w:tcPr>
            <w:tcW w:w="5940" w:type="dxa"/>
            <w:tcBorders>
              <w:top w:val="single" w:sz="8" w:space="0" w:color="auto"/>
              <w:left w:val="nil"/>
              <w:bottom w:val="nil"/>
              <w:right w:val="single" w:sz="8" w:space="0" w:color="auto"/>
            </w:tcBorders>
            <w:shd w:val="clear" w:color="auto" w:fill="BFBFBF" w:themeFill="background1" w:themeFillShade="BF"/>
            <w:vAlign w:val="center"/>
            <w:hideMark/>
          </w:tcPr>
          <w:p w14:paraId="65D9E89C" w14:textId="77777777" w:rsidR="00B20233" w:rsidRPr="00A82D62" w:rsidRDefault="00B20233" w:rsidP="00B20233">
            <w:pPr>
              <w:rPr>
                <w:b/>
                <w:bCs/>
                <w:color w:val="000000"/>
                <w:sz w:val="20"/>
                <w:szCs w:val="16"/>
                <w:u w:val="single"/>
              </w:rPr>
            </w:pPr>
            <w:r w:rsidRPr="00A82D62">
              <w:rPr>
                <w:b/>
                <w:bCs/>
                <w:color w:val="000000"/>
                <w:sz w:val="20"/>
                <w:szCs w:val="16"/>
                <w:u w:val="single"/>
              </w:rPr>
              <w:t>Flight Operating Area (OA) &amp; Flight Profiles</w:t>
            </w:r>
          </w:p>
        </w:tc>
        <w:tc>
          <w:tcPr>
            <w:tcW w:w="1440" w:type="dxa"/>
            <w:tcBorders>
              <w:top w:val="single" w:sz="8" w:space="0" w:color="auto"/>
              <w:left w:val="nil"/>
              <w:bottom w:val="nil"/>
              <w:right w:val="single" w:sz="8" w:space="0" w:color="auto"/>
            </w:tcBorders>
            <w:shd w:val="clear" w:color="auto" w:fill="BFBFBF" w:themeFill="background1" w:themeFillShade="BF"/>
            <w:vAlign w:val="center"/>
            <w:hideMark/>
          </w:tcPr>
          <w:p w14:paraId="65D9E89D" w14:textId="77777777" w:rsidR="00B20233" w:rsidRPr="00972345" w:rsidRDefault="00B20233" w:rsidP="00B20233">
            <w:pPr>
              <w:rPr>
                <w:color w:val="000000"/>
                <w:sz w:val="16"/>
                <w:szCs w:val="16"/>
              </w:rPr>
            </w:pPr>
          </w:p>
        </w:tc>
        <w:tc>
          <w:tcPr>
            <w:tcW w:w="1350" w:type="dxa"/>
            <w:tcBorders>
              <w:top w:val="single" w:sz="8" w:space="0" w:color="auto"/>
              <w:left w:val="nil"/>
              <w:bottom w:val="nil"/>
              <w:right w:val="single" w:sz="8" w:space="0" w:color="auto"/>
            </w:tcBorders>
            <w:shd w:val="clear" w:color="auto" w:fill="BFBFBF" w:themeFill="background1" w:themeFillShade="BF"/>
            <w:vAlign w:val="center"/>
            <w:hideMark/>
          </w:tcPr>
          <w:p w14:paraId="65D9E89E" w14:textId="77777777" w:rsidR="00B20233" w:rsidRPr="00972345" w:rsidRDefault="00B20233" w:rsidP="00B20233">
            <w:pPr>
              <w:rPr>
                <w:color w:val="000000"/>
                <w:sz w:val="16"/>
                <w:szCs w:val="16"/>
              </w:rPr>
            </w:pPr>
          </w:p>
        </w:tc>
        <w:tc>
          <w:tcPr>
            <w:tcW w:w="1530" w:type="dxa"/>
            <w:tcBorders>
              <w:top w:val="single" w:sz="8" w:space="0" w:color="auto"/>
              <w:left w:val="nil"/>
              <w:bottom w:val="nil"/>
              <w:right w:val="single" w:sz="8" w:space="0" w:color="auto"/>
            </w:tcBorders>
            <w:shd w:val="clear" w:color="auto" w:fill="BFBFBF" w:themeFill="background1" w:themeFillShade="BF"/>
            <w:vAlign w:val="center"/>
            <w:hideMark/>
          </w:tcPr>
          <w:p w14:paraId="65D9E89F" w14:textId="6B534E62" w:rsidR="00B20233" w:rsidRPr="00ED7248" w:rsidRDefault="00B20233" w:rsidP="00B20233">
            <w:pPr>
              <w:rPr>
                <w:sz w:val="16"/>
                <w:szCs w:val="16"/>
              </w:rPr>
            </w:pPr>
          </w:p>
        </w:tc>
        <w:tc>
          <w:tcPr>
            <w:tcW w:w="3988" w:type="dxa"/>
            <w:tcBorders>
              <w:top w:val="single" w:sz="8" w:space="0" w:color="auto"/>
              <w:left w:val="nil"/>
              <w:bottom w:val="nil"/>
              <w:right w:val="single" w:sz="8" w:space="0" w:color="auto"/>
            </w:tcBorders>
            <w:shd w:val="clear" w:color="auto" w:fill="BFBFBF" w:themeFill="background1" w:themeFillShade="BF"/>
            <w:vAlign w:val="center"/>
          </w:tcPr>
          <w:p w14:paraId="65D9E8A0" w14:textId="1938DC21" w:rsidR="00B20233" w:rsidRPr="00972345" w:rsidRDefault="00B20233" w:rsidP="00090DBE">
            <w:pPr>
              <w:rPr>
                <w:color w:val="000000"/>
                <w:sz w:val="16"/>
                <w:szCs w:val="16"/>
              </w:rPr>
            </w:pPr>
          </w:p>
        </w:tc>
      </w:tr>
      <w:tr w:rsidR="00B20233" w14:paraId="65D9E8A8" w14:textId="77777777" w:rsidTr="00B13684">
        <w:trPr>
          <w:trHeight w:val="369"/>
        </w:trPr>
        <w:tc>
          <w:tcPr>
            <w:tcW w:w="692" w:type="dxa"/>
            <w:tcBorders>
              <w:top w:val="nil"/>
              <w:left w:val="single" w:sz="8" w:space="0" w:color="auto"/>
              <w:bottom w:val="nil"/>
              <w:right w:val="single" w:sz="8" w:space="0" w:color="auto"/>
            </w:tcBorders>
            <w:shd w:val="clear" w:color="auto" w:fill="auto"/>
            <w:vAlign w:val="center"/>
          </w:tcPr>
          <w:p w14:paraId="65D9E8A2" w14:textId="2C4DBC62" w:rsidR="00B20233" w:rsidRPr="003B42BB" w:rsidRDefault="00A071F2" w:rsidP="00B20233">
            <w:pPr>
              <w:jc w:val="center"/>
              <w:rPr>
                <w:sz w:val="16"/>
                <w:szCs w:val="16"/>
              </w:rPr>
            </w:pPr>
            <w:r>
              <w:rPr>
                <w:sz w:val="16"/>
                <w:szCs w:val="16"/>
              </w:rPr>
              <w:t>(a)</w:t>
            </w:r>
          </w:p>
        </w:tc>
        <w:tc>
          <w:tcPr>
            <w:tcW w:w="5940" w:type="dxa"/>
            <w:tcBorders>
              <w:top w:val="nil"/>
              <w:left w:val="nil"/>
              <w:bottom w:val="nil"/>
              <w:right w:val="single" w:sz="8" w:space="0" w:color="auto"/>
            </w:tcBorders>
            <w:shd w:val="clear" w:color="auto" w:fill="auto"/>
            <w:vAlign w:val="center"/>
            <w:hideMark/>
          </w:tcPr>
          <w:p w14:paraId="65D9E8A3" w14:textId="74F8A5A2" w:rsidR="00B20233" w:rsidRPr="00972345" w:rsidRDefault="00B20233" w:rsidP="00B20233">
            <w:pPr>
              <w:rPr>
                <w:b/>
                <w:bCs/>
                <w:color w:val="000000"/>
                <w:sz w:val="16"/>
                <w:szCs w:val="16"/>
              </w:rPr>
            </w:pPr>
            <w:r w:rsidRPr="00C10B9E">
              <w:rPr>
                <w:color w:val="000000"/>
                <w:sz w:val="16"/>
                <w:szCs w:val="16"/>
              </w:rPr>
              <w:t>-</w:t>
            </w:r>
            <w:r>
              <w:rPr>
                <w:color w:val="000000"/>
                <w:sz w:val="16"/>
                <w:szCs w:val="16"/>
              </w:rPr>
              <w:t xml:space="preserve"> </w:t>
            </w:r>
            <w:r w:rsidRPr="00972345">
              <w:rPr>
                <w:color w:val="000000"/>
                <w:sz w:val="16"/>
                <w:szCs w:val="16"/>
              </w:rPr>
              <w:t>Where is OA in relation to site &amp; ground radar monitoring</w:t>
            </w:r>
          </w:p>
        </w:tc>
        <w:tc>
          <w:tcPr>
            <w:tcW w:w="1440" w:type="dxa"/>
            <w:tcBorders>
              <w:top w:val="nil"/>
              <w:left w:val="nil"/>
              <w:bottom w:val="nil"/>
              <w:right w:val="single" w:sz="8" w:space="0" w:color="auto"/>
            </w:tcBorders>
            <w:shd w:val="clear" w:color="auto" w:fill="auto"/>
            <w:vAlign w:val="center"/>
            <w:hideMark/>
          </w:tcPr>
          <w:p w14:paraId="65D9E8A4" w14:textId="77777777" w:rsidR="00B20233" w:rsidRPr="00972345" w:rsidRDefault="00B20233" w:rsidP="00B20233">
            <w:pPr>
              <w:rPr>
                <w:color w:val="000000"/>
                <w:sz w:val="16"/>
                <w:szCs w:val="16"/>
              </w:rPr>
            </w:pPr>
            <w:r>
              <w:rPr>
                <w:color w:val="000000"/>
                <w:sz w:val="16"/>
                <w:szCs w:val="16"/>
              </w:rPr>
              <w:t>4.1.3</w:t>
            </w:r>
          </w:p>
        </w:tc>
        <w:tc>
          <w:tcPr>
            <w:tcW w:w="1350" w:type="dxa"/>
            <w:tcBorders>
              <w:top w:val="nil"/>
              <w:left w:val="nil"/>
              <w:bottom w:val="nil"/>
              <w:right w:val="single" w:sz="8" w:space="0" w:color="auto"/>
            </w:tcBorders>
            <w:shd w:val="clear" w:color="auto" w:fill="auto"/>
            <w:vAlign w:val="center"/>
            <w:hideMark/>
          </w:tcPr>
          <w:p w14:paraId="65D9E8A5" w14:textId="77777777" w:rsidR="00B20233" w:rsidRPr="00972345" w:rsidRDefault="00B20233" w:rsidP="00B20233">
            <w:pPr>
              <w:rPr>
                <w:color w:val="000000"/>
                <w:sz w:val="16"/>
                <w:szCs w:val="16"/>
              </w:rPr>
            </w:pPr>
            <w:r w:rsidRPr="00972345">
              <w:rPr>
                <w:color w:val="000000"/>
                <w:sz w:val="16"/>
                <w:szCs w:val="16"/>
              </w:rPr>
              <w:t> 4.1.2</w:t>
            </w:r>
          </w:p>
        </w:tc>
        <w:tc>
          <w:tcPr>
            <w:tcW w:w="1530" w:type="dxa"/>
            <w:tcBorders>
              <w:top w:val="nil"/>
              <w:left w:val="nil"/>
              <w:bottom w:val="nil"/>
              <w:right w:val="single" w:sz="8" w:space="0" w:color="auto"/>
            </w:tcBorders>
            <w:shd w:val="clear" w:color="auto" w:fill="auto"/>
            <w:vAlign w:val="center"/>
            <w:hideMark/>
          </w:tcPr>
          <w:p w14:paraId="65D9E8A6" w14:textId="11F9DA4D" w:rsidR="00B20233" w:rsidRPr="00ED7248" w:rsidRDefault="00B20233" w:rsidP="00B20233">
            <w:pPr>
              <w:rPr>
                <w:sz w:val="16"/>
                <w:szCs w:val="16"/>
              </w:rPr>
            </w:pPr>
            <w:r w:rsidRPr="00ED7248">
              <w:rPr>
                <w:sz w:val="16"/>
                <w:szCs w:val="16"/>
              </w:rPr>
              <w:t>4.5.1, 4.5.2</w:t>
            </w:r>
          </w:p>
        </w:tc>
        <w:tc>
          <w:tcPr>
            <w:tcW w:w="3988" w:type="dxa"/>
            <w:tcBorders>
              <w:top w:val="nil"/>
              <w:left w:val="nil"/>
              <w:bottom w:val="nil"/>
              <w:right w:val="single" w:sz="8" w:space="0" w:color="auto"/>
            </w:tcBorders>
            <w:shd w:val="clear" w:color="auto" w:fill="auto"/>
            <w:vAlign w:val="center"/>
          </w:tcPr>
          <w:p w14:paraId="65D9E8A7" w14:textId="4286AA8C" w:rsidR="00B20233" w:rsidRPr="00972345" w:rsidRDefault="00B20233" w:rsidP="00B20233">
            <w:pPr>
              <w:rPr>
                <w:color w:val="000000"/>
                <w:sz w:val="16"/>
                <w:szCs w:val="16"/>
              </w:rPr>
            </w:pPr>
          </w:p>
        </w:tc>
      </w:tr>
      <w:tr w:rsidR="00B20233" w14:paraId="65D9E8AF" w14:textId="77777777" w:rsidTr="00B13684">
        <w:trPr>
          <w:trHeight w:val="351"/>
        </w:trPr>
        <w:tc>
          <w:tcPr>
            <w:tcW w:w="692" w:type="dxa"/>
            <w:tcBorders>
              <w:top w:val="nil"/>
              <w:left w:val="single" w:sz="8" w:space="0" w:color="auto"/>
              <w:bottom w:val="nil"/>
              <w:right w:val="single" w:sz="8" w:space="0" w:color="auto"/>
            </w:tcBorders>
            <w:shd w:val="clear" w:color="auto" w:fill="BFBFBF" w:themeFill="background1" w:themeFillShade="BF"/>
            <w:vAlign w:val="center"/>
          </w:tcPr>
          <w:p w14:paraId="65D9E8A9" w14:textId="56441CAB" w:rsidR="00B20233" w:rsidRPr="003B42BB" w:rsidRDefault="00A071F2" w:rsidP="00B20233">
            <w:pPr>
              <w:jc w:val="center"/>
              <w:rPr>
                <w:sz w:val="16"/>
                <w:szCs w:val="16"/>
              </w:rPr>
            </w:pPr>
            <w:r>
              <w:rPr>
                <w:sz w:val="16"/>
                <w:szCs w:val="16"/>
              </w:rPr>
              <w:t>(b)</w:t>
            </w:r>
          </w:p>
        </w:tc>
        <w:tc>
          <w:tcPr>
            <w:tcW w:w="5940" w:type="dxa"/>
            <w:tcBorders>
              <w:top w:val="nil"/>
              <w:left w:val="nil"/>
              <w:bottom w:val="nil"/>
              <w:right w:val="single" w:sz="8" w:space="0" w:color="auto"/>
            </w:tcBorders>
            <w:shd w:val="clear" w:color="auto" w:fill="BFBFBF" w:themeFill="background1" w:themeFillShade="BF"/>
            <w:vAlign w:val="center"/>
            <w:hideMark/>
          </w:tcPr>
          <w:p w14:paraId="65D9E8AA" w14:textId="36FED57F" w:rsidR="00B20233" w:rsidRPr="00ED7248" w:rsidRDefault="00B20233" w:rsidP="00B20233">
            <w:pPr>
              <w:rPr>
                <w:sz w:val="16"/>
                <w:szCs w:val="16"/>
              </w:rPr>
            </w:pPr>
            <w:r w:rsidRPr="00ED7248">
              <w:rPr>
                <w:sz w:val="16"/>
                <w:szCs w:val="16"/>
              </w:rPr>
              <w:t>- What is level of radio coverage of OA/Do developed plans incorporate coordination with ATC/flight following</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8AB" w14:textId="77777777" w:rsidR="00B20233" w:rsidRPr="00972345" w:rsidRDefault="00B20233" w:rsidP="00B20233">
            <w:pPr>
              <w:rPr>
                <w:color w:val="000000"/>
                <w:sz w:val="16"/>
                <w:szCs w:val="16"/>
              </w:rPr>
            </w:pPr>
            <w:r>
              <w:rPr>
                <w:color w:val="000000"/>
                <w:sz w:val="16"/>
                <w:szCs w:val="16"/>
              </w:rPr>
              <w:t>4.1.9.1</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8AC" w14:textId="77777777" w:rsidR="00B20233" w:rsidRPr="00972345" w:rsidRDefault="00B20233" w:rsidP="00B20233">
            <w:pPr>
              <w:rPr>
                <w:color w:val="000000"/>
                <w:sz w:val="16"/>
                <w:szCs w:val="16"/>
              </w:rPr>
            </w:pPr>
            <w:r w:rsidRPr="00972345">
              <w:rPr>
                <w:color w:val="000000"/>
                <w:sz w:val="16"/>
                <w:szCs w:val="16"/>
              </w:rPr>
              <w:t> </w:t>
            </w:r>
          </w:p>
        </w:tc>
        <w:tc>
          <w:tcPr>
            <w:tcW w:w="1530" w:type="dxa"/>
            <w:tcBorders>
              <w:top w:val="nil"/>
              <w:left w:val="nil"/>
              <w:bottom w:val="nil"/>
              <w:right w:val="single" w:sz="8" w:space="0" w:color="auto"/>
            </w:tcBorders>
            <w:shd w:val="clear" w:color="auto" w:fill="BFBFBF" w:themeFill="background1" w:themeFillShade="BF"/>
            <w:vAlign w:val="center"/>
            <w:hideMark/>
          </w:tcPr>
          <w:p w14:paraId="65D9E8AD" w14:textId="18AAD24A" w:rsidR="00B20233" w:rsidRPr="00ED7248" w:rsidRDefault="00B20233" w:rsidP="00B20233">
            <w:pPr>
              <w:rPr>
                <w:sz w:val="16"/>
                <w:szCs w:val="16"/>
              </w:rPr>
            </w:pPr>
            <w:r w:rsidRPr="00ED7248">
              <w:rPr>
                <w:sz w:val="16"/>
                <w:szCs w:val="16"/>
              </w:rPr>
              <w:t>4.5.1, 4.5.2</w:t>
            </w:r>
            <w:r w:rsidR="00BB6E10">
              <w:rPr>
                <w:sz w:val="16"/>
                <w:szCs w:val="16"/>
              </w:rPr>
              <w:t>, 4.5.3</w:t>
            </w:r>
          </w:p>
        </w:tc>
        <w:tc>
          <w:tcPr>
            <w:tcW w:w="3988" w:type="dxa"/>
            <w:tcBorders>
              <w:top w:val="nil"/>
              <w:left w:val="nil"/>
              <w:bottom w:val="nil"/>
              <w:right w:val="single" w:sz="8" w:space="0" w:color="auto"/>
            </w:tcBorders>
            <w:shd w:val="clear" w:color="auto" w:fill="BFBFBF" w:themeFill="background1" w:themeFillShade="BF"/>
            <w:vAlign w:val="center"/>
          </w:tcPr>
          <w:p w14:paraId="65D9E8AE" w14:textId="434992CD" w:rsidR="00B20233" w:rsidRPr="00972345" w:rsidRDefault="00B20233" w:rsidP="00B20233">
            <w:pPr>
              <w:rPr>
                <w:color w:val="000000"/>
                <w:sz w:val="16"/>
                <w:szCs w:val="16"/>
              </w:rPr>
            </w:pPr>
          </w:p>
        </w:tc>
      </w:tr>
      <w:tr w:rsidR="00B20233" w14:paraId="65D9E8B6" w14:textId="77777777" w:rsidTr="00B13684">
        <w:trPr>
          <w:trHeight w:val="369"/>
        </w:trPr>
        <w:tc>
          <w:tcPr>
            <w:tcW w:w="692" w:type="dxa"/>
            <w:tcBorders>
              <w:top w:val="nil"/>
              <w:left w:val="single" w:sz="8" w:space="0" w:color="auto"/>
              <w:bottom w:val="nil"/>
              <w:right w:val="single" w:sz="8" w:space="0" w:color="auto"/>
            </w:tcBorders>
            <w:shd w:val="clear" w:color="auto" w:fill="auto"/>
            <w:vAlign w:val="center"/>
          </w:tcPr>
          <w:p w14:paraId="65D9E8B0" w14:textId="44134BA9" w:rsidR="00B20233" w:rsidRPr="003B42BB" w:rsidRDefault="00A071F2" w:rsidP="00B20233">
            <w:pPr>
              <w:jc w:val="center"/>
              <w:rPr>
                <w:sz w:val="16"/>
                <w:szCs w:val="16"/>
              </w:rPr>
            </w:pPr>
            <w:r>
              <w:rPr>
                <w:sz w:val="16"/>
                <w:szCs w:val="16"/>
              </w:rPr>
              <w:t>(c)</w:t>
            </w:r>
          </w:p>
        </w:tc>
        <w:tc>
          <w:tcPr>
            <w:tcW w:w="5940" w:type="dxa"/>
            <w:tcBorders>
              <w:top w:val="nil"/>
              <w:left w:val="nil"/>
              <w:bottom w:val="nil"/>
              <w:right w:val="single" w:sz="8" w:space="0" w:color="auto"/>
            </w:tcBorders>
            <w:shd w:val="clear" w:color="auto" w:fill="auto"/>
            <w:vAlign w:val="center"/>
            <w:hideMark/>
          </w:tcPr>
          <w:p w14:paraId="65D9E8B1" w14:textId="5D39D9F7" w:rsidR="00B20233" w:rsidRPr="00ED7248" w:rsidRDefault="00B20233" w:rsidP="00B20233">
            <w:pPr>
              <w:rPr>
                <w:sz w:val="16"/>
                <w:szCs w:val="16"/>
              </w:rPr>
            </w:pPr>
            <w:r w:rsidRPr="00ED7248">
              <w:rPr>
                <w:sz w:val="16"/>
                <w:szCs w:val="16"/>
              </w:rPr>
              <w:t>- Establish communication procedures to provide emergency technical or other mission essential information to airborne aircrew.</w:t>
            </w:r>
          </w:p>
        </w:tc>
        <w:tc>
          <w:tcPr>
            <w:tcW w:w="1440" w:type="dxa"/>
            <w:tcBorders>
              <w:top w:val="nil"/>
              <w:left w:val="nil"/>
              <w:bottom w:val="nil"/>
              <w:right w:val="single" w:sz="8" w:space="0" w:color="auto"/>
            </w:tcBorders>
            <w:shd w:val="clear" w:color="auto" w:fill="auto"/>
            <w:vAlign w:val="center"/>
            <w:hideMark/>
          </w:tcPr>
          <w:p w14:paraId="65D9E8B2" w14:textId="77777777" w:rsidR="00B20233" w:rsidRPr="00972345" w:rsidRDefault="00B20233" w:rsidP="00B20233">
            <w:pPr>
              <w:rPr>
                <w:color w:val="000000"/>
                <w:sz w:val="16"/>
                <w:szCs w:val="16"/>
              </w:rPr>
            </w:pPr>
            <w:r w:rsidRPr="00972345">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8B3" w14:textId="77777777" w:rsidR="00B20233" w:rsidRPr="00972345" w:rsidRDefault="00B20233" w:rsidP="00B20233">
            <w:pPr>
              <w:rPr>
                <w:color w:val="000000"/>
                <w:sz w:val="16"/>
                <w:szCs w:val="16"/>
              </w:rPr>
            </w:pPr>
            <w:r w:rsidRPr="00972345">
              <w:rPr>
                <w:color w:val="000000"/>
                <w:sz w:val="16"/>
                <w:szCs w:val="16"/>
              </w:rPr>
              <w:t> </w:t>
            </w:r>
          </w:p>
        </w:tc>
        <w:tc>
          <w:tcPr>
            <w:tcW w:w="1530" w:type="dxa"/>
            <w:tcBorders>
              <w:top w:val="nil"/>
              <w:left w:val="nil"/>
              <w:bottom w:val="nil"/>
              <w:right w:val="single" w:sz="8" w:space="0" w:color="auto"/>
            </w:tcBorders>
            <w:shd w:val="clear" w:color="auto" w:fill="auto"/>
            <w:vAlign w:val="center"/>
            <w:hideMark/>
          </w:tcPr>
          <w:p w14:paraId="65D9E8B4" w14:textId="07A2D88F" w:rsidR="00B20233" w:rsidRPr="00ED7248" w:rsidRDefault="00B20233" w:rsidP="00B20233">
            <w:pPr>
              <w:rPr>
                <w:sz w:val="16"/>
                <w:szCs w:val="16"/>
              </w:rPr>
            </w:pPr>
            <w:r w:rsidRPr="00ED7248">
              <w:rPr>
                <w:sz w:val="16"/>
                <w:szCs w:val="16"/>
              </w:rPr>
              <w:t>4.5.3, 4.5.4, 4.5.5</w:t>
            </w:r>
          </w:p>
        </w:tc>
        <w:tc>
          <w:tcPr>
            <w:tcW w:w="3988" w:type="dxa"/>
            <w:tcBorders>
              <w:top w:val="nil"/>
              <w:left w:val="nil"/>
              <w:bottom w:val="nil"/>
              <w:right w:val="single" w:sz="8" w:space="0" w:color="auto"/>
            </w:tcBorders>
            <w:shd w:val="clear" w:color="auto" w:fill="auto"/>
            <w:vAlign w:val="center"/>
          </w:tcPr>
          <w:p w14:paraId="65D9E8B5" w14:textId="7891A96C" w:rsidR="00B20233" w:rsidRPr="00972345" w:rsidRDefault="00B20233" w:rsidP="00B20233">
            <w:pPr>
              <w:rPr>
                <w:color w:val="000000"/>
                <w:sz w:val="16"/>
                <w:szCs w:val="16"/>
              </w:rPr>
            </w:pPr>
          </w:p>
        </w:tc>
      </w:tr>
      <w:tr w:rsidR="00B20233" w14:paraId="65D9E8BD" w14:textId="77777777" w:rsidTr="00B13684">
        <w:trPr>
          <w:trHeight w:val="351"/>
        </w:trPr>
        <w:tc>
          <w:tcPr>
            <w:tcW w:w="692" w:type="dxa"/>
            <w:tcBorders>
              <w:top w:val="nil"/>
              <w:left w:val="single" w:sz="8" w:space="0" w:color="auto"/>
              <w:right w:val="single" w:sz="8" w:space="0" w:color="auto"/>
            </w:tcBorders>
            <w:shd w:val="clear" w:color="auto" w:fill="BFBFBF" w:themeFill="background1" w:themeFillShade="BF"/>
            <w:vAlign w:val="center"/>
          </w:tcPr>
          <w:p w14:paraId="65D9E8B7" w14:textId="7E3A8CE0" w:rsidR="00B20233" w:rsidRPr="003B42BB" w:rsidRDefault="00A071F2" w:rsidP="00B20233">
            <w:pPr>
              <w:jc w:val="center"/>
              <w:rPr>
                <w:sz w:val="16"/>
                <w:szCs w:val="16"/>
              </w:rPr>
            </w:pPr>
            <w:r>
              <w:rPr>
                <w:sz w:val="16"/>
                <w:szCs w:val="16"/>
              </w:rPr>
              <w:t>(d)</w:t>
            </w:r>
          </w:p>
        </w:tc>
        <w:tc>
          <w:tcPr>
            <w:tcW w:w="5940" w:type="dxa"/>
            <w:tcBorders>
              <w:top w:val="nil"/>
              <w:left w:val="nil"/>
              <w:right w:val="single" w:sz="8" w:space="0" w:color="auto"/>
            </w:tcBorders>
            <w:shd w:val="clear" w:color="auto" w:fill="BFBFBF" w:themeFill="background1" w:themeFillShade="BF"/>
            <w:vAlign w:val="center"/>
            <w:hideMark/>
          </w:tcPr>
          <w:p w14:paraId="65D9E8B8" w14:textId="7BC0E8CB" w:rsidR="00B20233" w:rsidRPr="00972345" w:rsidRDefault="00B20233" w:rsidP="00B20233">
            <w:pPr>
              <w:rPr>
                <w:b/>
                <w:bCs/>
                <w:color w:val="000000"/>
                <w:sz w:val="16"/>
                <w:szCs w:val="16"/>
              </w:rPr>
            </w:pPr>
            <w:r w:rsidRPr="00C10B9E">
              <w:rPr>
                <w:color w:val="000000"/>
                <w:sz w:val="16"/>
                <w:szCs w:val="16"/>
              </w:rPr>
              <w:t>-</w:t>
            </w:r>
            <w:r w:rsidRPr="00972345">
              <w:rPr>
                <w:b/>
                <w:bCs/>
                <w:color w:val="000000"/>
                <w:sz w:val="16"/>
                <w:szCs w:val="16"/>
              </w:rPr>
              <w:t xml:space="preserve"> </w:t>
            </w:r>
            <w:r w:rsidRPr="00972345">
              <w:rPr>
                <w:color w:val="000000"/>
                <w:sz w:val="16"/>
                <w:szCs w:val="16"/>
              </w:rPr>
              <w:t xml:space="preserve">If UA ops, outside Special Use Airspace, FAA waiver </w:t>
            </w:r>
            <w:proofErr w:type="spellStart"/>
            <w:r w:rsidRPr="00972345">
              <w:rPr>
                <w:color w:val="000000"/>
                <w:sz w:val="16"/>
                <w:szCs w:val="16"/>
              </w:rPr>
              <w:t>req’d</w:t>
            </w:r>
            <w:proofErr w:type="spellEnd"/>
          </w:p>
        </w:tc>
        <w:tc>
          <w:tcPr>
            <w:tcW w:w="1440" w:type="dxa"/>
            <w:tcBorders>
              <w:top w:val="nil"/>
              <w:left w:val="nil"/>
              <w:right w:val="single" w:sz="8" w:space="0" w:color="auto"/>
            </w:tcBorders>
            <w:shd w:val="clear" w:color="auto" w:fill="BFBFBF" w:themeFill="background1" w:themeFillShade="BF"/>
            <w:vAlign w:val="center"/>
            <w:hideMark/>
          </w:tcPr>
          <w:p w14:paraId="65D9E8B9" w14:textId="77777777" w:rsidR="00B20233" w:rsidRPr="00972345" w:rsidRDefault="00B20233" w:rsidP="00B20233">
            <w:pPr>
              <w:rPr>
                <w:color w:val="000000"/>
                <w:sz w:val="16"/>
                <w:szCs w:val="16"/>
              </w:rPr>
            </w:pPr>
            <w:r>
              <w:rPr>
                <w:color w:val="000000"/>
                <w:sz w:val="16"/>
                <w:szCs w:val="16"/>
              </w:rPr>
              <w:t>4.1.4</w:t>
            </w:r>
          </w:p>
        </w:tc>
        <w:tc>
          <w:tcPr>
            <w:tcW w:w="1350" w:type="dxa"/>
            <w:tcBorders>
              <w:top w:val="nil"/>
              <w:left w:val="nil"/>
              <w:right w:val="single" w:sz="8" w:space="0" w:color="auto"/>
            </w:tcBorders>
            <w:shd w:val="clear" w:color="auto" w:fill="BFBFBF" w:themeFill="background1" w:themeFillShade="BF"/>
            <w:vAlign w:val="center"/>
            <w:hideMark/>
          </w:tcPr>
          <w:p w14:paraId="65D9E8BA" w14:textId="77777777" w:rsidR="00B20233" w:rsidRPr="00972345" w:rsidRDefault="00B20233" w:rsidP="00B20233">
            <w:pPr>
              <w:rPr>
                <w:color w:val="000000"/>
                <w:sz w:val="16"/>
                <w:szCs w:val="16"/>
              </w:rPr>
            </w:pPr>
            <w:r w:rsidRPr="00972345">
              <w:rPr>
                <w:color w:val="000000"/>
                <w:sz w:val="16"/>
                <w:szCs w:val="16"/>
              </w:rPr>
              <w:t> </w:t>
            </w:r>
          </w:p>
        </w:tc>
        <w:tc>
          <w:tcPr>
            <w:tcW w:w="1530" w:type="dxa"/>
            <w:tcBorders>
              <w:top w:val="nil"/>
              <w:left w:val="nil"/>
              <w:right w:val="single" w:sz="8" w:space="0" w:color="auto"/>
            </w:tcBorders>
            <w:shd w:val="clear" w:color="auto" w:fill="BFBFBF" w:themeFill="background1" w:themeFillShade="BF"/>
            <w:vAlign w:val="center"/>
            <w:hideMark/>
          </w:tcPr>
          <w:p w14:paraId="65D9E8BB" w14:textId="5AA7F517" w:rsidR="00B20233" w:rsidRPr="00ED7248" w:rsidRDefault="00B20233" w:rsidP="00B20233">
            <w:pPr>
              <w:rPr>
                <w:sz w:val="16"/>
                <w:szCs w:val="16"/>
              </w:rPr>
            </w:pPr>
          </w:p>
        </w:tc>
        <w:tc>
          <w:tcPr>
            <w:tcW w:w="3988" w:type="dxa"/>
            <w:tcBorders>
              <w:top w:val="nil"/>
              <w:left w:val="nil"/>
              <w:right w:val="single" w:sz="8" w:space="0" w:color="auto"/>
            </w:tcBorders>
            <w:shd w:val="clear" w:color="auto" w:fill="BFBFBF" w:themeFill="background1" w:themeFillShade="BF"/>
            <w:vAlign w:val="center"/>
          </w:tcPr>
          <w:p w14:paraId="65D9E8BC" w14:textId="071D841B" w:rsidR="00B20233" w:rsidRPr="00BA5E38" w:rsidRDefault="00B20233" w:rsidP="00BA5E38">
            <w:pPr>
              <w:rPr>
                <w:color w:val="000000"/>
                <w:sz w:val="16"/>
                <w:szCs w:val="16"/>
              </w:rPr>
            </w:pPr>
          </w:p>
        </w:tc>
      </w:tr>
      <w:tr w:rsidR="00B20233" w14:paraId="65D9E8C4" w14:textId="77777777" w:rsidTr="00B13684">
        <w:trPr>
          <w:trHeight w:val="351"/>
        </w:trPr>
        <w:tc>
          <w:tcPr>
            <w:tcW w:w="692" w:type="dxa"/>
            <w:tcBorders>
              <w:top w:val="nil"/>
              <w:left w:val="single" w:sz="8" w:space="0" w:color="auto"/>
              <w:bottom w:val="single" w:sz="8" w:space="0" w:color="auto"/>
              <w:right w:val="single" w:sz="8" w:space="0" w:color="auto"/>
            </w:tcBorders>
            <w:shd w:val="clear" w:color="auto" w:fill="auto"/>
            <w:vAlign w:val="center"/>
          </w:tcPr>
          <w:p w14:paraId="65D9E8BE" w14:textId="10A8206E" w:rsidR="00B20233" w:rsidRPr="003B42BB" w:rsidRDefault="00A071F2" w:rsidP="00B20233">
            <w:pPr>
              <w:jc w:val="center"/>
              <w:rPr>
                <w:sz w:val="16"/>
                <w:szCs w:val="16"/>
              </w:rPr>
            </w:pPr>
            <w:r>
              <w:rPr>
                <w:sz w:val="16"/>
                <w:szCs w:val="16"/>
              </w:rPr>
              <w:t>(e)</w:t>
            </w:r>
          </w:p>
        </w:tc>
        <w:tc>
          <w:tcPr>
            <w:tcW w:w="5940" w:type="dxa"/>
            <w:tcBorders>
              <w:top w:val="nil"/>
              <w:left w:val="nil"/>
              <w:bottom w:val="single" w:sz="8" w:space="0" w:color="auto"/>
              <w:right w:val="single" w:sz="8" w:space="0" w:color="auto"/>
            </w:tcBorders>
            <w:shd w:val="clear" w:color="auto" w:fill="auto"/>
            <w:vAlign w:val="center"/>
          </w:tcPr>
          <w:p w14:paraId="65D9E8BF" w14:textId="77777777" w:rsidR="00B20233" w:rsidRPr="00992FDA" w:rsidRDefault="00B20233" w:rsidP="00B20233">
            <w:pPr>
              <w:rPr>
                <w:bCs/>
                <w:color w:val="000000"/>
                <w:sz w:val="16"/>
                <w:szCs w:val="16"/>
              </w:rPr>
            </w:pPr>
            <w:r>
              <w:rPr>
                <w:bCs/>
                <w:color w:val="000000"/>
                <w:sz w:val="16"/>
                <w:szCs w:val="16"/>
              </w:rPr>
              <w:t>-</w:t>
            </w:r>
            <w:r w:rsidRPr="00992FDA">
              <w:rPr>
                <w:bCs/>
                <w:color w:val="000000"/>
                <w:sz w:val="16"/>
                <w:szCs w:val="16"/>
              </w:rPr>
              <w:t xml:space="preserve"> Are flight operating limits defined by Service Guidance</w:t>
            </w:r>
          </w:p>
        </w:tc>
        <w:tc>
          <w:tcPr>
            <w:tcW w:w="1440" w:type="dxa"/>
            <w:tcBorders>
              <w:top w:val="nil"/>
              <w:left w:val="nil"/>
              <w:bottom w:val="single" w:sz="8" w:space="0" w:color="auto"/>
              <w:right w:val="single" w:sz="8" w:space="0" w:color="auto"/>
            </w:tcBorders>
            <w:shd w:val="clear" w:color="auto" w:fill="auto"/>
            <w:vAlign w:val="center"/>
          </w:tcPr>
          <w:p w14:paraId="65D9E8C0" w14:textId="77777777" w:rsidR="00B20233" w:rsidRDefault="00B20233" w:rsidP="00B20233">
            <w:pPr>
              <w:rPr>
                <w:color w:val="000000"/>
                <w:sz w:val="16"/>
                <w:szCs w:val="16"/>
              </w:rPr>
            </w:pPr>
            <w:r>
              <w:rPr>
                <w:color w:val="000000"/>
                <w:sz w:val="16"/>
                <w:szCs w:val="16"/>
              </w:rPr>
              <w:t>4.4.4</w:t>
            </w:r>
          </w:p>
        </w:tc>
        <w:tc>
          <w:tcPr>
            <w:tcW w:w="1350" w:type="dxa"/>
            <w:tcBorders>
              <w:top w:val="nil"/>
              <w:left w:val="nil"/>
              <w:bottom w:val="single" w:sz="8" w:space="0" w:color="auto"/>
              <w:right w:val="single" w:sz="8" w:space="0" w:color="auto"/>
            </w:tcBorders>
            <w:shd w:val="clear" w:color="auto" w:fill="auto"/>
            <w:vAlign w:val="center"/>
          </w:tcPr>
          <w:p w14:paraId="65D9E8C1" w14:textId="77777777" w:rsidR="00B20233" w:rsidRPr="00972345" w:rsidRDefault="00B20233" w:rsidP="00B20233">
            <w:pPr>
              <w:rPr>
                <w:color w:val="000000"/>
                <w:sz w:val="16"/>
                <w:szCs w:val="16"/>
              </w:rPr>
            </w:pPr>
          </w:p>
        </w:tc>
        <w:tc>
          <w:tcPr>
            <w:tcW w:w="1530" w:type="dxa"/>
            <w:tcBorders>
              <w:top w:val="nil"/>
              <w:left w:val="nil"/>
              <w:bottom w:val="single" w:sz="8" w:space="0" w:color="auto"/>
              <w:right w:val="single" w:sz="8" w:space="0" w:color="auto"/>
            </w:tcBorders>
            <w:shd w:val="clear" w:color="auto" w:fill="auto"/>
            <w:vAlign w:val="center"/>
          </w:tcPr>
          <w:p w14:paraId="65D9E8C2" w14:textId="7F1B54DF" w:rsidR="00B20233" w:rsidRPr="00ED7248" w:rsidRDefault="00BB6E10" w:rsidP="00B20233">
            <w:pPr>
              <w:rPr>
                <w:sz w:val="16"/>
                <w:szCs w:val="16"/>
              </w:rPr>
            </w:pPr>
            <w:r>
              <w:rPr>
                <w:sz w:val="16"/>
                <w:szCs w:val="16"/>
              </w:rPr>
              <w:t>4.12.2, 4.15</w:t>
            </w:r>
          </w:p>
        </w:tc>
        <w:tc>
          <w:tcPr>
            <w:tcW w:w="3988" w:type="dxa"/>
            <w:tcBorders>
              <w:top w:val="nil"/>
              <w:left w:val="nil"/>
              <w:bottom w:val="single" w:sz="8" w:space="0" w:color="auto"/>
              <w:right w:val="single" w:sz="8" w:space="0" w:color="auto"/>
            </w:tcBorders>
            <w:shd w:val="clear" w:color="auto" w:fill="auto"/>
            <w:vAlign w:val="center"/>
          </w:tcPr>
          <w:p w14:paraId="65D9E8C3" w14:textId="1261BAA1" w:rsidR="00B20233" w:rsidRPr="00972345" w:rsidRDefault="00B20233" w:rsidP="00B20233">
            <w:pPr>
              <w:rPr>
                <w:color w:val="000000"/>
                <w:sz w:val="16"/>
                <w:szCs w:val="16"/>
              </w:rPr>
            </w:pPr>
          </w:p>
        </w:tc>
      </w:tr>
      <w:tr w:rsidR="00B20233" w14:paraId="65D9E8CB" w14:textId="77777777" w:rsidTr="00B13684">
        <w:trPr>
          <w:trHeight w:val="304"/>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8C5" w14:textId="4E977804" w:rsidR="00B20233" w:rsidRPr="003B42BB" w:rsidRDefault="00B20233" w:rsidP="00B20233">
            <w:pPr>
              <w:jc w:val="center"/>
              <w:rPr>
                <w:sz w:val="20"/>
                <w:szCs w:val="16"/>
              </w:rPr>
            </w:pPr>
            <w:r w:rsidRPr="003B42BB">
              <w:rPr>
                <w:sz w:val="20"/>
                <w:szCs w:val="16"/>
              </w:rPr>
              <w:t>4</w:t>
            </w:r>
          </w:p>
        </w:tc>
        <w:tc>
          <w:tcPr>
            <w:tcW w:w="5940" w:type="dxa"/>
            <w:tcBorders>
              <w:top w:val="nil"/>
              <w:left w:val="nil"/>
              <w:bottom w:val="nil"/>
              <w:right w:val="single" w:sz="8" w:space="0" w:color="auto"/>
            </w:tcBorders>
            <w:shd w:val="clear" w:color="auto" w:fill="BFBFBF" w:themeFill="background1" w:themeFillShade="BF"/>
            <w:vAlign w:val="center"/>
            <w:hideMark/>
          </w:tcPr>
          <w:p w14:paraId="65D9E8C6" w14:textId="77777777" w:rsidR="00B20233" w:rsidRPr="00A82D62" w:rsidRDefault="00B20233" w:rsidP="00B20233">
            <w:pPr>
              <w:rPr>
                <w:b/>
                <w:bCs/>
                <w:color w:val="000000"/>
                <w:sz w:val="20"/>
                <w:szCs w:val="16"/>
                <w:u w:val="single"/>
              </w:rPr>
            </w:pPr>
            <w:r w:rsidRPr="00A82D62">
              <w:rPr>
                <w:b/>
                <w:bCs/>
                <w:color w:val="000000"/>
                <w:sz w:val="20"/>
                <w:szCs w:val="16"/>
                <w:u w:val="single"/>
              </w:rPr>
              <w:t>Airfield Operations</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8C7" w14:textId="77777777" w:rsidR="00B20233" w:rsidRPr="00972345" w:rsidRDefault="00B20233" w:rsidP="00B20233">
            <w:pPr>
              <w:rPr>
                <w:color w:val="000000"/>
                <w:sz w:val="16"/>
                <w:szCs w:val="16"/>
              </w:rPr>
            </w:pPr>
            <w:r w:rsidRPr="00972345">
              <w:rPr>
                <w:rFonts w:eastAsia="Batang"/>
                <w:color w:val="00000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8C8" w14:textId="77777777" w:rsidR="00B20233" w:rsidRPr="00972345" w:rsidRDefault="00B20233" w:rsidP="00B20233">
            <w:pPr>
              <w:rPr>
                <w:color w:val="000000"/>
                <w:sz w:val="16"/>
                <w:szCs w:val="16"/>
              </w:rPr>
            </w:pPr>
            <w:r w:rsidRPr="00972345">
              <w:rPr>
                <w:color w:val="000000"/>
                <w:sz w:val="16"/>
                <w:szCs w:val="16"/>
              </w:rPr>
              <w:t> </w:t>
            </w:r>
          </w:p>
        </w:tc>
        <w:tc>
          <w:tcPr>
            <w:tcW w:w="1530" w:type="dxa"/>
            <w:tcBorders>
              <w:top w:val="nil"/>
              <w:left w:val="nil"/>
              <w:bottom w:val="nil"/>
              <w:right w:val="single" w:sz="8" w:space="0" w:color="auto"/>
            </w:tcBorders>
            <w:shd w:val="clear" w:color="auto" w:fill="BFBFBF" w:themeFill="background1" w:themeFillShade="BF"/>
            <w:vAlign w:val="center"/>
            <w:hideMark/>
          </w:tcPr>
          <w:p w14:paraId="65D9E8C9" w14:textId="3628DF81" w:rsidR="00B20233" w:rsidRPr="00ED7248" w:rsidRDefault="00B20233" w:rsidP="00B20233">
            <w:pPr>
              <w:rPr>
                <w:sz w:val="16"/>
                <w:szCs w:val="16"/>
              </w:rPr>
            </w:pPr>
          </w:p>
        </w:tc>
        <w:tc>
          <w:tcPr>
            <w:tcW w:w="3988" w:type="dxa"/>
            <w:tcBorders>
              <w:top w:val="nil"/>
              <w:left w:val="nil"/>
              <w:bottom w:val="nil"/>
              <w:right w:val="single" w:sz="8" w:space="0" w:color="auto"/>
            </w:tcBorders>
            <w:shd w:val="clear" w:color="auto" w:fill="BFBFBF" w:themeFill="background1" w:themeFillShade="BF"/>
            <w:vAlign w:val="center"/>
          </w:tcPr>
          <w:p w14:paraId="65D9E8CA" w14:textId="76C1D9FF" w:rsidR="00B20233" w:rsidRPr="00972345" w:rsidRDefault="00B20233" w:rsidP="00B20233">
            <w:pPr>
              <w:rPr>
                <w:color w:val="000000"/>
                <w:sz w:val="16"/>
                <w:szCs w:val="16"/>
              </w:rPr>
            </w:pPr>
          </w:p>
        </w:tc>
      </w:tr>
      <w:tr w:rsidR="00B20233" w14:paraId="65D9E8D2" w14:textId="77777777" w:rsidTr="00B13684">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8CC" w14:textId="4483B7A0" w:rsidR="00B20233" w:rsidRPr="003B42BB" w:rsidRDefault="00A071F2" w:rsidP="00B20233">
            <w:pPr>
              <w:jc w:val="center"/>
              <w:rPr>
                <w:sz w:val="16"/>
                <w:szCs w:val="16"/>
              </w:rPr>
            </w:pPr>
            <w:r>
              <w:rPr>
                <w:sz w:val="16"/>
                <w:szCs w:val="16"/>
              </w:rPr>
              <w:t>(a)</w:t>
            </w:r>
          </w:p>
        </w:tc>
        <w:tc>
          <w:tcPr>
            <w:tcW w:w="5940" w:type="dxa"/>
            <w:tcBorders>
              <w:top w:val="nil"/>
              <w:left w:val="nil"/>
              <w:bottom w:val="nil"/>
              <w:right w:val="single" w:sz="8" w:space="0" w:color="auto"/>
            </w:tcBorders>
            <w:shd w:val="clear" w:color="auto" w:fill="auto"/>
            <w:vAlign w:val="center"/>
            <w:hideMark/>
          </w:tcPr>
          <w:p w14:paraId="65D9E8CD" w14:textId="65EFB45E" w:rsidR="00B20233" w:rsidRPr="00ED7248" w:rsidRDefault="00B20233" w:rsidP="00B20233">
            <w:pPr>
              <w:rPr>
                <w:sz w:val="16"/>
                <w:szCs w:val="16"/>
              </w:rPr>
            </w:pPr>
            <w:r w:rsidRPr="00ED7248">
              <w:rPr>
                <w:sz w:val="16"/>
                <w:szCs w:val="16"/>
              </w:rPr>
              <w:t>- How integrated are Procedures with airfield operations</w:t>
            </w:r>
          </w:p>
        </w:tc>
        <w:tc>
          <w:tcPr>
            <w:tcW w:w="1440" w:type="dxa"/>
            <w:tcBorders>
              <w:top w:val="nil"/>
              <w:left w:val="nil"/>
              <w:bottom w:val="nil"/>
              <w:right w:val="single" w:sz="8" w:space="0" w:color="auto"/>
            </w:tcBorders>
            <w:shd w:val="clear" w:color="auto" w:fill="auto"/>
            <w:vAlign w:val="center"/>
            <w:hideMark/>
          </w:tcPr>
          <w:p w14:paraId="65D9E8CE" w14:textId="77777777" w:rsidR="00B20233" w:rsidRPr="00972345" w:rsidRDefault="00B20233" w:rsidP="00B20233">
            <w:pPr>
              <w:rPr>
                <w:color w:val="000000"/>
                <w:sz w:val="16"/>
                <w:szCs w:val="16"/>
              </w:rPr>
            </w:pPr>
            <w:r w:rsidRPr="00972345">
              <w:rPr>
                <w:rFonts w:eastAsia="Batang"/>
                <w:color w:val="000000"/>
                <w:sz w:val="16"/>
                <w:szCs w:val="16"/>
              </w:rPr>
              <w:t>4.4.1</w:t>
            </w:r>
            <w:r>
              <w:rPr>
                <w:rFonts w:eastAsia="Batang"/>
                <w:color w:val="000000"/>
                <w:sz w:val="16"/>
                <w:szCs w:val="16"/>
              </w:rPr>
              <w:t>.1</w:t>
            </w:r>
          </w:p>
        </w:tc>
        <w:tc>
          <w:tcPr>
            <w:tcW w:w="1350" w:type="dxa"/>
            <w:tcBorders>
              <w:top w:val="nil"/>
              <w:left w:val="nil"/>
              <w:bottom w:val="nil"/>
              <w:right w:val="single" w:sz="8" w:space="0" w:color="auto"/>
            </w:tcBorders>
            <w:shd w:val="clear" w:color="auto" w:fill="auto"/>
            <w:vAlign w:val="center"/>
            <w:hideMark/>
          </w:tcPr>
          <w:p w14:paraId="65D9E8CF" w14:textId="24D11443" w:rsidR="00B20233" w:rsidRPr="00972345" w:rsidRDefault="00B20233" w:rsidP="00B20233">
            <w:pPr>
              <w:rPr>
                <w:color w:val="000000"/>
                <w:sz w:val="16"/>
                <w:szCs w:val="16"/>
              </w:rPr>
            </w:pPr>
            <w:r w:rsidRPr="00972345">
              <w:rPr>
                <w:color w:val="000000"/>
                <w:sz w:val="16"/>
                <w:szCs w:val="16"/>
              </w:rPr>
              <w:t>4.4.1</w:t>
            </w:r>
            <w:r>
              <w:rPr>
                <w:color w:val="000000"/>
                <w:sz w:val="16"/>
                <w:szCs w:val="16"/>
              </w:rPr>
              <w:t>.1</w:t>
            </w:r>
          </w:p>
        </w:tc>
        <w:tc>
          <w:tcPr>
            <w:tcW w:w="1530" w:type="dxa"/>
            <w:tcBorders>
              <w:top w:val="nil"/>
              <w:left w:val="nil"/>
              <w:bottom w:val="nil"/>
              <w:right w:val="single" w:sz="8" w:space="0" w:color="auto"/>
            </w:tcBorders>
            <w:shd w:val="clear" w:color="auto" w:fill="auto"/>
            <w:vAlign w:val="center"/>
            <w:hideMark/>
          </w:tcPr>
          <w:p w14:paraId="65D9E8D0" w14:textId="69D6DA20" w:rsidR="00B20233" w:rsidRPr="006D5BF4" w:rsidRDefault="00B20233" w:rsidP="00B20233">
            <w:pPr>
              <w:rPr>
                <w:color w:val="FF0000"/>
                <w:sz w:val="16"/>
                <w:szCs w:val="16"/>
              </w:rPr>
            </w:pPr>
            <w:r w:rsidRPr="006D5BF4">
              <w:rPr>
                <w:color w:val="FF0000"/>
                <w:sz w:val="16"/>
                <w:szCs w:val="16"/>
              </w:rPr>
              <w:t> </w:t>
            </w:r>
          </w:p>
        </w:tc>
        <w:tc>
          <w:tcPr>
            <w:tcW w:w="3988" w:type="dxa"/>
            <w:tcBorders>
              <w:top w:val="nil"/>
              <w:left w:val="nil"/>
              <w:bottom w:val="nil"/>
              <w:right w:val="single" w:sz="8" w:space="0" w:color="auto"/>
            </w:tcBorders>
            <w:shd w:val="clear" w:color="auto" w:fill="auto"/>
            <w:vAlign w:val="center"/>
          </w:tcPr>
          <w:p w14:paraId="65D9E8D1" w14:textId="589C6B79" w:rsidR="00B20233" w:rsidRPr="00972345" w:rsidRDefault="00B20233" w:rsidP="00B20233">
            <w:pPr>
              <w:rPr>
                <w:color w:val="000000"/>
                <w:sz w:val="16"/>
                <w:szCs w:val="16"/>
              </w:rPr>
            </w:pPr>
          </w:p>
        </w:tc>
      </w:tr>
      <w:tr w:rsidR="00B20233" w14:paraId="65D9E8D9" w14:textId="77777777" w:rsidTr="00B13684">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8D3" w14:textId="32F9095D" w:rsidR="00B20233" w:rsidRPr="003B42BB" w:rsidRDefault="00A071F2" w:rsidP="00B20233">
            <w:pPr>
              <w:jc w:val="center"/>
              <w:rPr>
                <w:sz w:val="16"/>
                <w:szCs w:val="16"/>
              </w:rPr>
            </w:pPr>
            <w:r>
              <w:rPr>
                <w:sz w:val="16"/>
                <w:szCs w:val="16"/>
              </w:rPr>
              <w:t>(b)</w:t>
            </w:r>
          </w:p>
        </w:tc>
        <w:tc>
          <w:tcPr>
            <w:tcW w:w="5940" w:type="dxa"/>
            <w:tcBorders>
              <w:top w:val="nil"/>
              <w:left w:val="nil"/>
              <w:bottom w:val="nil"/>
              <w:right w:val="single" w:sz="8" w:space="0" w:color="auto"/>
            </w:tcBorders>
            <w:shd w:val="clear" w:color="auto" w:fill="BFBFBF" w:themeFill="background1" w:themeFillShade="BF"/>
            <w:vAlign w:val="center"/>
            <w:hideMark/>
          </w:tcPr>
          <w:p w14:paraId="65D9E8D4" w14:textId="77777777" w:rsidR="00B20233" w:rsidRPr="00ED7248" w:rsidRDefault="00B20233" w:rsidP="00B20233">
            <w:pPr>
              <w:rPr>
                <w:sz w:val="16"/>
                <w:szCs w:val="16"/>
              </w:rPr>
            </w:pPr>
            <w:r w:rsidRPr="00ED7248">
              <w:rPr>
                <w:sz w:val="16"/>
                <w:szCs w:val="16"/>
              </w:rPr>
              <w:t xml:space="preserve">- Do Procedures address radio/tower operators </w:t>
            </w:r>
            <w:proofErr w:type="spellStart"/>
            <w:r w:rsidRPr="00ED7248">
              <w:rPr>
                <w:sz w:val="16"/>
                <w:szCs w:val="16"/>
              </w:rPr>
              <w:t>qual</w:t>
            </w:r>
            <w:proofErr w:type="spellEnd"/>
            <w:r w:rsidRPr="00ED7248">
              <w:rPr>
                <w:sz w:val="16"/>
                <w:szCs w:val="16"/>
              </w:rPr>
              <w:t>/cert</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8D5" w14:textId="77777777" w:rsidR="00B20233" w:rsidRPr="00244C9F" w:rsidRDefault="00B20233" w:rsidP="00B20233">
            <w:pPr>
              <w:rPr>
                <w:color w:val="000000"/>
                <w:sz w:val="16"/>
                <w:szCs w:val="16"/>
              </w:rPr>
            </w:pPr>
            <w:r w:rsidRPr="00244C9F">
              <w:rPr>
                <w:rFonts w:eastAsia="Batang"/>
                <w:color w:val="000000"/>
                <w:sz w:val="16"/>
                <w:szCs w:val="16"/>
              </w:rPr>
              <w:t>4.4.1.2</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8D6" w14:textId="77777777" w:rsidR="00B20233" w:rsidRPr="00244C9F" w:rsidRDefault="00B20233" w:rsidP="00B20233">
            <w:pPr>
              <w:rPr>
                <w:color w:val="000000"/>
                <w:sz w:val="16"/>
                <w:szCs w:val="16"/>
              </w:rPr>
            </w:pPr>
            <w:r w:rsidRPr="00244C9F">
              <w:rPr>
                <w:color w:val="000000"/>
                <w:sz w:val="16"/>
                <w:szCs w:val="16"/>
              </w:rPr>
              <w:t>4.4.1.2</w:t>
            </w:r>
          </w:p>
        </w:tc>
        <w:tc>
          <w:tcPr>
            <w:tcW w:w="1530" w:type="dxa"/>
            <w:tcBorders>
              <w:top w:val="nil"/>
              <w:left w:val="nil"/>
              <w:bottom w:val="nil"/>
              <w:right w:val="single" w:sz="8" w:space="0" w:color="auto"/>
            </w:tcBorders>
            <w:shd w:val="clear" w:color="auto" w:fill="BFBFBF" w:themeFill="background1" w:themeFillShade="BF"/>
            <w:vAlign w:val="center"/>
            <w:hideMark/>
          </w:tcPr>
          <w:p w14:paraId="65D9E8D7" w14:textId="6EE213CE" w:rsidR="00B20233" w:rsidRPr="00ED7248" w:rsidRDefault="00B20233" w:rsidP="00B20233">
            <w:pPr>
              <w:rPr>
                <w:sz w:val="16"/>
                <w:szCs w:val="16"/>
              </w:rPr>
            </w:pPr>
            <w:r w:rsidRPr="00ED7248">
              <w:rPr>
                <w:sz w:val="16"/>
                <w:szCs w:val="16"/>
              </w:rPr>
              <w:t> </w:t>
            </w:r>
          </w:p>
        </w:tc>
        <w:tc>
          <w:tcPr>
            <w:tcW w:w="3988" w:type="dxa"/>
            <w:tcBorders>
              <w:top w:val="nil"/>
              <w:left w:val="nil"/>
              <w:bottom w:val="nil"/>
              <w:right w:val="single" w:sz="8" w:space="0" w:color="auto"/>
            </w:tcBorders>
            <w:shd w:val="clear" w:color="auto" w:fill="BFBFBF" w:themeFill="background1" w:themeFillShade="BF"/>
            <w:vAlign w:val="center"/>
          </w:tcPr>
          <w:p w14:paraId="65D9E8D8" w14:textId="03D3E1C5" w:rsidR="00B20233" w:rsidRPr="00244C9F" w:rsidRDefault="00B20233" w:rsidP="00B20233">
            <w:pPr>
              <w:rPr>
                <w:color w:val="000000"/>
                <w:sz w:val="16"/>
                <w:szCs w:val="16"/>
              </w:rPr>
            </w:pPr>
          </w:p>
        </w:tc>
      </w:tr>
      <w:tr w:rsidR="00B20233" w14:paraId="65D9E8E0" w14:textId="77777777" w:rsidTr="00B13684">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8DA" w14:textId="76E6F07E" w:rsidR="00B20233" w:rsidRPr="003B42BB" w:rsidRDefault="00A071F2" w:rsidP="00B20233">
            <w:pPr>
              <w:jc w:val="center"/>
              <w:rPr>
                <w:sz w:val="16"/>
                <w:szCs w:val="16"/>
              </w:rPr>
            </w:pPr>
            <w:r>
              <w:rPr>
                <w:sz w:val="16"/>
                <w:szCs w:val="16"/>
              </w:rPr>
              <w:t>(c)</w:t>
            </w:r>
          </w:p>
        </w:tc>
        <w:tc>
          <w:tcPr>
            <w:tcW w:w="5940" w:type="dxa"/>
            <w:tcBorders>
              <w:top w:val="nil"/>
              <w:left w:val="nil"/>
              <w:bottom w:val="nil"/>
              <w:right w:val="single" w:sz="8" w:space="0" w:color="auto"/>
            </w:tcBorders>
            <w:shd w:val="clear" w:color="auto" w:fill="auto"/>
            <w:vAlign w:val="center"/>
            <w:hideMark/>
          </w:tcPr>
          <w:p w14:paraId="65D9E8DB" w14:textId="77777777" w:rsidR="00B20233" w:rsidRPr="00ED7248" w:rsidRDefault="00B20233" w:rsidP="00B20233">
            <w:pPr>
              <w:rPr>
                <w:sz w:val="16"/>
                <w:szCs w:val="16"/>
              </w:rPr>
            </w:pPr>
            <w:r w:rsidRPr="00ED7248">
              <w:rPr>
                <w:sz w:val="16"/>
                <w:szCs w:val="16"/>
              </w:rPr>
              <w:t xml:space="preserve">- What are the emergency procedures </w:t>
            </w:r>
          </w:p>
        </w:tc>
        <w:tc>
          <w:tcPr>
            <w:tcW w:w="1440" w:type="dxa"/>
            <w:tcBorders>
              <w:top w:val="nil"/>
              <w:left w:val="nil"/>
              <w:bottom w:val="nil"/>
              <w:right w:val="single" w:sz="8" w:space="0" w:color="auto"/>
            </w:tcBorders>
            <w:shd w:val="clear" w:color="auto" w:fill="auto"/>
            <w:vAlign w:val="center"/>
            <w:hideMark/>
          </w:tcPr>
          <w:p w14:paraId="65D9E8DC" w14:textId="77777777" w:rsidR="00B20233" w:rsidRPr="00972345" w:rsidRDefault="00B20233" w:rsidP="00B20233">
            <w:pPr>
              <w:rPr>
                <w:color w:val="000000"/>
                <w:sz w:val="16"/>
                <w:szCs w:val="16"/>
              </w:rPr>
            </w:pPr>
            <w:r w:rsidRPr="00972345">
              <w:rPr>
                <w:rFonts w:eastAsia="Batang"/>
                <w:color w:val="000000"/>
                <w:sz w:val="16"/>
                <w:szCs w:val="16"/>
              </w:rPr>
              <w:t>4.4.11</w:t>
            </w:r>
          </w:p>
        </w:tc>
        <w:tc>
          <w:tcPr>
            <w:tcW w:w="1350" w:type="dxa"/>
            <w:tcBorders>
              <w:top w:val="nil"/>
              <w:left w:val="nil"/>
              <w:bottom w:val="nil"/>
              <w:right w:val="single" w:sz="8" w:space="0" w:color="auto"/>
            </w:tcBorders>
            <w:shd w:val="clear" w:color="auto" w:fill="auto"/>
            <w:vAlign w:val="center"/>
            <w:hideMark/>
          </w:tcPr>
          <w:p w14:paraId="65D9E8DD" w14:textId="77777777" w:rsidR="00B20233" w:rsidRPr="00972345" w:rsidRDefault="00B20233" w:rsidP="00B20233">
            <w:pPr>
              <w:rPr>
                <w:color w:val="000000"/>
                <w:sz w:val="16"/>
                <w:szCs w:val="16"/>
              </w:rPr>
            </w:pPr>
            <w:r w:rsidRPr="00972345">
              <w:rPr>
                <w:color w:val="000000"/>
                <w:sz w:val="16"/>
                <w:szCs w:val="16"/>
              </w:rPr>
              <w:t>4.4.11</w:t>
            </w:r>
          </w:p>
        </w:tc>
        <w:tc>
          <w:tcPr>
            <w:tcW w:w="1530" w:type="dxa"/>
            <w:tcBorders>
              <w:top w:val="nil"/>
              <w:left w:val="nil"/>
              <w:bottom w:val="nil"/>
              <w:right w:val="single" w:sz="8" w:space="0" w:color="auto"/>
            </w:tcBorders>
            <w:shd w:val="clear" w:color="auto" w:fill="auto"/>
            <w:vAlign w:val="center"/>
            <w:hideMark/>
          </w:tcPr>
          <w:p w14:paraId="65D9E8DE" w14:textId="19DE910E" w:rsidR="00B20233" w:rsidRPr="00ED7248" w:rsidRDefault="00BB6E10" w:rsidP="00B20233">
            <w:pPr>
              <w:rPr>
                <w:sz w:val="16"/>
                <w:szCs w:val="16"/>
              </w:rPr>
            </w:pPr>
            <w:r>
              <w:rPr>
                <w:sz w:val="16"/>
                <w:szCs w:val="16"/>
              </w:rPr>
              <w:t>4.5.4</w:t>
            </w:r>
          </w:p>
        </w:tc>
        <w:tc>
          <w:tcPr>
            <w:tcW w:w="3988" w:type="dxa"/>
            <w:tcBorders>
              <w:top w:val="nil"/>
              <w:left w:val="nil"/>
              <w:bottom w:val="nil"/>
              <w:right w:val="single" w:sz="8" w:space="0" w:color="auto"/>
            </w:tcBorders>
            <w:shd w:val="clear" w:color="auto" w:fill="auto"/>
            <w:vAlign w:val="center"/>
          </w:tcPr>
          <w:p w14:paraId="65D9E8DF" w14:textId="1A2A866E" w:rsidR="00B20233" w:rsidRPr="00972345" w:rsidRDefault="00B20233" w:rsidP="00B20233">
            <w:pPr>
              <w:rPr>
                <w:color w:val="000000"/>
                <w:sz w:val="16"/>
                <w:szCs w:val="16"/>
              </w:rPr>
            </w:pPr>
          </w:p>
        </w:tc>
      </w:tr>
      <w:tr w:rsidR="00B20233" w14:paraId="65D9E8E8" w14:textId="77777777" w:rsidTr="00B13684">
        <w:trPr>
          <w:trHeight w:val="450"/>
        </w:trPr>
        <w:tc>
          <w:tcPr>
            <w:tcW w:w="692" w:type="dxa"/>
            <w:tcBorders>
              <w:top w:val="nil"/>
              <w:left w:val="single" w:sz="8" w:space="0" w:color="auto"/>
              <w:right w:val="single" w:sz="8" w:space="0" w:color="auto"/>
            </w:tcBorders>
            <w:shd w:val="clear" w:color="auto" w:fill="BFBFBF" w:themeFill="background1" w:themeFillShade="BF"/>
            <w:vAlign w:val="center"/>
            <w:hideMark/>
          </w:tcPr>
          <w:p w14:paraId="65D9E8E1" w14:textId="28234251" w:rsidR="00B20233" w:rsidRPr="003B42BB" w:rsidRDefault="00A071F2" w:rsidP="00B20233">
            <w:pPr>
              <w:jc w:val="center"/>
              <w:rPr>
                <w:sz w:val="16"/>
                <w:szCs w:val="16"/>
              </w:rPr>
            </w:pPr>
            <w:r>
              <w:rPr>
                <w:sz w:val="16"/>
                <w:szCs w:val="16"/>
              </w:rPr>
              <w:t>(d)</w:t>
            </w:r>
          </w:p>
        </w:tc>
        <w:tc>
          <w:tcPr>
            <w:tcW w:w="5940" w:type="dxa"/>
            <w:tcBorders>
              <w:top w:val="nil"/>
              <w:left w:val="nil"/>
              <w:right w:val="single" w:sz="8" w:space="0" w:color="auto"/>
            </w:tcBorders>
            <w:shd w:val="clear" w:color="auto" w:fill="BFBFBF" w:themeFill="background1" w:themeFillShade="BF"/>
            <w:vAlign w:val="center"/>
            <w:hideMark/>
          </w:tcPr>
          <w:p w14:paraId="65D9E8E2" w14:textId="77777777" w:rsidR="00B20233" w:rsidRPr="00ED7248" w:rsidRDefault="00B20233" w:rsidP="00B20233">
            <w:pPr>
              <w:rPr>
                <w:sz w:val="16"/>
                <w:szCs w:val="16"/>
              </w:rPr>
            </w:pPr>
            <w:r w:rsidRPr="00ED7248">
              <w:rPr>
                <w:sz w:val="16"/>
                <w:szCs w:val="16"/>
              </w:rPr>
              <w:t xml:space="preserve">- Where are emergencies actions addressed on the airfield or the proximate area (hot </w:t>
            </w:r>
          </w:p>
          <w:p w14:paraId="65D9E8E3" w14:textId="77777777" w:rsidR="00B20233" w:rsidRPr="00ED7248" w:rsidRDefault="00B20233" w:rsidP="00B20233">
            <w:pPr>
              <w:rPr>
                <w:sz w:val="16"/>
                <w:szCs w:val="16"/>
              </w:rPr>
            </w:pPr>
            <w:r w:rsidRPr="00ED7248">
              <w:rPr>
                <w:sz w:val="16"/>
                <w:szCs w:val="16"/>
              </w:rPr>
              <w:t xml:space="preserve">   brakes, bailout, jettison, </w:t>
            </w:r>
            <w:proofErr w:type="spellStart"/>
            <w:r w:rsidRPr="00ED7248">
              <w:rPr>
                <w:sz w:val="16"/>
                <w:szCs w:val="16"/>
              </w:rPr>
              <w:t>etc</w:t>
            </w:r>
            <w:proofErr w:type="spellEnd"/>
            <w:r w:rsidRPr="00ED7248">
              <w:rPr>
                <w:sz w:val="16"/>
                <w:szCs w:val="16"/>
              </w:rPr>
              <w:t>)</w:t>
            </w:r>
          </w:p>
        </w:tc>
        <w:tc>
          <w:tcPr>
            <w:tcW w:w="1440" w:type="dxa"/>
            <w:tcBorders>
              <w:top w:val="nil"/>
              <w:left w:val="nil"/>
              <w:right w:val="single" w:sz="8" w:space="0" w:color="auto"/>
            </w:tcBorders>
            <w:shd w:val="clear" w:color="auto" w:fill="BFBFBF" w:themeFill="background1" w:themeFillShade="BF"/>
            <w:vAlign w:val="center"/>
            <w:hideMark/>
          </w:tcPr>
          <w:p w14:paraId="65D9E8E4" w14:textId="77777777" w:rsidR="00B20233" w:rsidRPr="00244C9F" w:rsidRDefault="00B20233" w:rsidP="00B20233">
            <w:pPr>
              <w:rPr>
                <w:color w:val="000000"/>
                <w:sz w:val="16"/>
                <w:szCs w:val="16"/>
              </w:rPr>
            </w:pPr>
            <w:r w:rsidRPr="00244C9F">
              <w:rPr>
                <w:color w:val="000000"/>
                <w:sz w:val="16"/>
                <w:szCs w:val="16"/>
              </w:rPr>
              <w:t> </w:t>
            </w:r>
          </w:p>
        </w:tc>
        <w:tc>
          <w:tcPr>
            <w:tcW w:w="1350" w:type="dxa"/>
            <w:tcBorders>
              <w:top w:val="nil"/>
              <w:left w:val="nil"/>
              <w:right w:val="single" w:sz="8" w:space="0" w:color="auto"/>
            </w:tcBorders>
            <w:shd w:val="clear" w:color="auto" w:fill="BFBFBF" w:themeFill="background1" w:themeFillShade="BF"/>
            <w:vAlign w:val="center"/>
            <w:hideMark/>
          </w:tcPr>
          <w:p w14:paraId="65D9E8E5" w14:textId="77777777" w:rsidR="00B20233" w:rsidRPr="00244C9F" w:rsidRDefault="00B20233" w:rsidP="00B20233">
            <w:pPr>
              <w:rPr>
                <w:color w:val="000000"/>
                <w:sz w:val="16"/>
                <w:szCs w:val="16"/>
              </w:rPr>
            </w:pPr>
            <w:r w:rsidRPr="00244C9F">
              <w:rPr>
                <w:color w:val="000000"/>
                <w:sz w:val="16"/>
                <w:szCs w:val="16"/>
              </w:rPr>
              <w:t> </w:t>
            </w:r>
          </w:p>
        </w:tc>
        <w:tc>
          <w:tcPr>
            <w:tcW w:w="1530" w:type="dxa"/>
            <w:tcBorders>
              <w:top w:val="nil"/>
              <w:left w:val="nil"/>
              <w:right w:val="single" w:sz="8" w:space="0" w:color="auto"/>
            </w:tcBorders>
            <w:shd w:val="clear" w:color="auto" w:fill="BFBFBF" w:themeFill="background1" w:themeFillShade="BF"/>
            <w:vAlign w:val="center"/>
            <w:hideMark/>
          </w:tcPr>
          <w:p w14:paraId="65D9E8E6" w14:textId="05C6CB5E" w:rsidR="00B20233" w:rsidRPr="00ED7248" w:rsidRDefault="00B20233" w:rsidP="00B20233">
            <w:pPr>
              <w:rPr>
                <w:sz w:val="16"/>
                <w:szCs w:val="16"/>
              </w:rPr>
            </w:pPr>
            <w:r w:rsidRPr="00ED7248">
              <w:rPr>
                <w:sz w:val="16"/>
                <w:szCs w:val="16"/>
              </w:rPr>
              <w:t>4.4.4,</w:t>
            </w:r>
            <w:r w:rsidR="00BB6E10">
              <w:rPr>
                <w:sz w:val="16"/>
                <w:szCs w:val="16"/>
              </w:rPr>
              <w:t xml:space="preserve"> 4.4.5, 4.5.6</w:t>
            </w:r>
          </w:p>
        </w:tc>
        <w:tc>
          <w:tcPr>
            <w:tcW w:w="3988" w:type="dxa"/>
            <w:tcBorders>
              <w:top w:val="nil"/>
              <w:left w:val="nil"/>
              <w:right w:val="single" w:sz="8" w:space="0" w:color="auto"/>
            </w:tcBorders>
            <w:shd w:val="clear" w:color="auto" w:fill="BFBFBF" w:themeFill="background1" w:themeFillShade="BF"/>
            <w:vAlign w:val="center"/>
          </w:tcPr>
          <w:p w14:paraId="65D9E8E7" w14:textId="15182F95" w:rsidR="00B20233" w:rsidRPr="00BA5E38" w:rsidRDefault="00B20233" w:rsidP="00B20233">
            <w:pPr>
              <w:rPr>
                <w:color w:val="000000"/>
                <w:sz w:val="16"/>
                <w:szCs w:val="16"/>
              </w:rPr>
            </w:pPr>
          </w:p>
        </w:tc>
      </w:tr>
      <w:tr w:rsidR="00B20233" w14:paraId="65D9E8EF" w14:textId="77777777" w:rsidTr="00A071F2">
        <w:trPr>
          <w:trHeight w:val="378"/>
        </w:trPr>
        <w:tc>
          <w:tcPr>
            <w:tcW w:w="692" w:type="dxa"/>
            <w:tcBorders>
              <w:top w:val="nil"/>
              <w:left w:val="single" w:sz="8" w:space="0" w:color="auto"/>
              <w:bottom w:val="single" w:sz="4" w:space="0" w:color="auto"/>
              <w:right w:val="single" w:sz="8" w:space="0" w:color="auto"/>
            </w:tcBorders>
            <w:shd w:val="clear" w:color="auto" w:fill="auto"/>
            <w:vAlign w:val="center"/>
          </w:tcPr>
          <w:p w14:paraId="65D9E8E9" w14:textId="2F348AAC" w:rsidR="00B20233" w:rsidRPr="003B42BB" w:rsidRDefault="00A071F2" w:rsidP="00B20233">
            <w:pPr>
              <w:jc w:val="center"/>
              <w:rPr>
                <w:sz w:val="16"/>
                <w:szCs w:val="16"/>
              </w:rPr>
            </w:pPr>
            <w:r>
              <w:rPr>
                <w:sz w:val="16"/>
                <w:szCs w:val="16"/>
              </w:rPr>
              <w:t>(e)</w:t>
            </w:r>
          </w:p>
        </w:tc>
        <w:tc>
          <w:tcPr>
            <w:tcW w:w="5940" w:type="dxa"/>
            <w:tcBorders>
              <w:top w:val="nil"/>
              <w:left w:val="nil"/>
              <w:bottom w:val="single" w:sz="4" w:space="0" w:color="auto"/>
              <w:right w:val="single" w:sz="8" w:space="0" w:color="auto"/>
            </w:tcBorders>
            <w:shd w:val="clear" w:color="auto" w:fill="auto"/>
            <w:vAlign w:val="center"/>
          </w:tcPr>
          <w:p w14:paraId="65D9E8EA" w14:textId="5FDB4133" w:rsidR="00B20233" w:rsidRPr="00ED7248" w:rsidRDefault="00B20233" w:rsidP="00B20233">
            <w:pPr>
              <w:rPr>
                <w:sz w:val="16"/>
                <w:szCs w:val="16"/>
              </w:rPr>
            </w:pPr>
            <w:r w:rsidRPr="00ED7248">
              <w:rPr>
                <w:sz w:val="16"/>
                <w:szCs w:val="16"/>
              </w:rPr>
              <w:t xml:space="preserve">- Are noise abatement procedures </w:t>
            </w:r>
            <w:proofErr w:type="spellStart"/>
            <w:r w:rsidRPr="00ED7248">
              <w:rPr>
                <w:sz w:val="16"/>
                <w:szCs w:val="16"/>
              </w:rPr>
              <w:t>req’d</w:t>
            </w:r>
            <w:proofErr w:type="spellEnd"/>
            <w:r w:rsidRPr="00ED7248">
              <w:rPr>
                <w:sz w:val="16"/>
                <w:szCs w:val="16"/>
              </w:rPr>
              <w:t>/are they incorporated into local flight profiles</w:t>
            </w:r>
          </w:p>
        </w:tc>
        <w:tc>
          <w:tcPr>
            <w:tcW w:w="1440" w:type="dxa"/>
            <w:tcBorders>
              <w:top w:val="nil"/>
              <w:left w:val="nil"/>
              <w:bottom w:val="single" w:sz="4" w:space="0" w:color="auto"/>
              <w:right w:val="single" w:sz="8" w:space="0" w:color="auto"/>
            </w:tcBorders>
            <w:shd w:val="clear" w:color="auto" w:fill="auto"/>
            <w:vAlign w:val="center"/>
          </w:tcPr>
          <w:p w14:paraId="65D9E8EB" w14:textId="77777777" w:rsidR="00B20233" w:rsidRPr="00972345" w:rsidRDefault="00B20233" w:rsidP="00B20233">
            <w:pPr>
              <w:rPr>
                <w:color w:val="000000"/>
                <w:sz w:val="16"/>
                <w:szCs w:val="16"/>
              </w:rPr>
            </w:pPr>
          </w:p>
        </w:tc>
        <w:tc>
          <w:tcPr>
            <w:tcW w:w="1350" w:type="dxa"/>
            <w:tcBorders>
              <w:top w:val="nil"/>
              <w:left w:val="nil"/>
              <w:bottom w:val="single" w:sz="4" w:space="0" w:color="auto"/>
              <w:right w:val="single" w:sz="8" w:space="0" w:color="auto"/>
            </w:tcBorders>
            <w:shd w:val="clear" w:color="auto" w:fill="auto"/>
            <w:vAlign w:val="center"/>
          </w:tcPr>
          <w:p w14:paraId="65D9E8EC" w14:textId="77777777" w:rsidR="00B20233" w:rsidRPr="00972345" w:rsidRDefault="00B20233" w:rsidP="00B20233">
            <w:pPr>
              <w:rPr>
                <w:color w:val="000000"/>
                <w:sz w:val="16"/>
                <w:szCs w:val="16"/>
              </w:rPr>
            </w:pPr>
          </w:p>
        </w:tc>
        <w:tc>
          <w:tcPr>
            <w:tcW w:w="1530" w:type="dxa"/>
            <w:tcBorders>
              <w:top w:val="nil"/>
              <w:left w:val="nil"/>
              <w:bottom w:val="single" w:sz="4" w:space="0" w:color="auto"/>
              <w:right w:val="single" w:sz="8" w:space="0" w:color="auto"/>
            </w:tcBorders>
            <w:shd w:val="clear" w:color="auto" w:fill="auto"/>
            <w:vAlign w:val="center"/>
          </w:tcPr>
          <w:p w14:paraId="65D9E8ED" w14:textId="3BF74DE5" w:rsidR="00B20233" w:rsidRPr="00ED7248" w:rsidRDefault="00BB6E10" w:rsidP="00B20233">
            <w:pPr>
              <w:rPr>
                <w:sz w:val="16"/>
                <w:szCs w:val="16"/>
              </w:rPr>
            </w:pPr>
            <w:r>
              <w:rPr>
                <w:sz w:val="16"/>
                <w:szCs w:val="16"/>
              </w:rPr>
              <w:t>4.5.7</w:t>
            </w:r>
          </w:p>
        </w:tc>
        <w:tc>
          <w:tcPr>
            <w:tcW w:w="3988" w:type="dxa"/>
            <w:tcBorders>
              <w:top w:val="nil"/>
              <w:left w:val="nil"/>
              <w:bottom w:val="single" w:sz="4" w:space="0" w:color="auto"/>
              <w:right w:val="single" w:sz="8" w:space="0" w:color="auto"/>
            </w:tcBorders>
            <w:shd w:val="clear" w:color="auto" w:fill="auto"/>
            <w:vAlign w:val="center"/>
          </w:tcPr>
          <w:p w14:paraId="65D9E8EE" w14:textId="71D668C8" w:rsidR="00B20233" w:rsidRDefault="00B20233" w:rsidP="00B20233">
            <w:pPr>
              <w:rPr>
                <w:color w:val="000000"/>
                <w:sz w:val="16"/>
                <w:szCs w:val="16"/>
              </w:rPr>
            </w:pPr>
          </w:p>
        </w:tc>
      </w:tr>
      <w:tr w:rsidR="00B20233" w14:paraId="191FCA02" w14:textId="77777777" w:rsidTr="00DC0785">
        <w:trPr>
          <w:trHeight w:val="340"/>
        </w:trPr>
        <w:tc>
          <w:tcPr>
            <w:tcW w:w="14940" w:type="dxa"/>
            <w:gridSpan w:val="6"/>
            <w:tcBorders>
              <w:top w:val="single" w:sz="4" w:space="0" w:color="auto"/>
              <w:left w:val="single" w:sz="8" w:space="0" w:color="auto"/>
              <w:bottom w:val="nil"/>
              <w:right w:val="single" w:sz="8" w:space="0" w:color="auto"/>
            </w:tcBorders>
            <w:shd w:val="clear" w:color="auto" w:fill="auto"/>
            <w:vAlign w:val="center"/>
          </w:tcPr>
          <w:p w14:paraId="1EF0DB75" w14:textId="78852B4D" w:rsidR="00B20233" w:rsidRPr="00244C9F" w:rsidRDefault="00B20233" w:rsidP="00B20233">
            <w:pPr>
              <w:rPr>
                <w:color w:val="000000"/>
                <w:sz w:val="16"/>
                <w:szCs w:val="16"/>
              </w:rPr>
            </w:pPr>
            <w:r>
              <w:rPr>
                <w:b/>
                <w:bCs/>
                <w:color w:val="000000"/>
              </w:rPr>
              <w:lastRenderedPageBreak/>
              <w:t>FA – FLIGHT PROCEDURES (CONT)</w:t>
            </w:r>
          </w:p>
        </w:tc>
      </w:tr>
      <w:tr w:rsidR="00B20233" w14:paraId="65D9E8F6" w14:textId="77777777" w:rsidTr="00B13684">
        <w:trPr>
          <w:trHeight w:val="340"/>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14:paraId="65D9E8F0" w14:textId="36527680" w:rsidR="00B20233" w:rsidRPr="00A82D62" w:rsidRDefault="00B20233" w:rsidP="00B20233">
            <w:pPr>
              <w:jc w:val="center"/>
              <w:rPr>
                <w:color w:val="000000"/>
                <w:sz w:val="20"/>
                <w:szCs w:val="16"/>
              </w:rPr>
            </w:pPr>
          </w:p>
        </w:tc>
        <w:tc>
          <w:tcPr>
            <w:tcW w:w="5940" w:type="dxa"/>
            <w:tcBorders>
              <w:top w:val="single" w:sz="8" w:space="0" w:color="auto"/>
              <w:left w:val="single" w:sz="8" w:space="0" w:color="auto"/>
              <w:bottom w:val="single" w:sz="8" w:space="0" w:color="auto"/>
              <w:right w:val="single" w:sz="8" w:space="0" w:color="auto"/>
            </w:tcBorders>
            <w:shd w:val="clear" w:color="auto" w:fill="auto"/>
            <w:vAlign w:val="center"/>
          </w:tcPr>
          <w:p w14:paraId="65D9E8F1" w14:textId="5DA76762" w:rsidR="00B20233" w:rsidRPr="00A82D62" w:rsidRDefault="00B20233" w:rsidP="00B20233">
            <w:pPr>
              <w:jc w:val="center"/>
              <w:rPr>
                <w:b/>
                <w:bCs/>
                <w:color w:val="000000"/>
                <w:sz w:val="20"/>
                <w:szCs w:val="16"/>
                <w:u w:val="single"/>
              </w:rPr>
            </w:pPr>
            <w:r>
              <w:rPr>
                <w:rFonts w:eastAsia="Batang"/>
                <w:b/>
                <w:bCs/>
                <w:color w:val="000000"/>
                <w:sz w:val="16"/>
                <w:szCs w:val="16"/>
              </w:rPr>
              <w:t>Process Description</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65D9E8F2" w14:textId="70BB4E92" w:rsidR="00B20233" w:rsidRPr="00244C9F" w:rsidRDefault="00B20233" w:rsidP="00B20233">
            <w:pPr>
              <w:jc w:val="center"/>
              <w:rPr>
                <w:color w:val="000000"/>
                <w:sz w:val="16"/>
                <w:szCs w:val="16"/>
              </w:rPr>
            </w:pPr>
            <w:r>
              <w:rPr>
                <w:b/>
                <w:bCs/>
                <w:color w:val="000000"/>
                <w:sz w:val="16"/>
                <w:szCs w:val="16"/>
              </w:rPr>
              <w:t>8210.1C</w:t>
            </w:r>
            <w:r w:rsidRPr="00780744">
              <w:rPr>
                <w:b/>
                <w:bCs/>
                <w:color w:val="00B050"/>
                <w:sz w:val="16"/>
                <w:szCs w:val="16"/>
              </w:rPr>
              <w:t>_Ch1</w:t>
            </w:r>
          </w:p>
        </w:tc>
        <w:tc>
          <w:tcPr>
            <w:tcW w:w="1350" w:type="dxa"/>
            <w:tcBorders>
              <w:top w:val="single" w:sz="8" w:space="0" w:color="auto"/>
              <w:left w:val="nil"/>
              <w:bottom w:val="single" w:sz="8" w:space="0" w:color="auto"/>
              <w:right w:val="single" w:sz="8" w:space="0" w:color="auto"/>
            </w:tcBorders>
            <w:shd w:val="clear" w:color="auto" w:fill="auto"/>
            <w:vAlign w:val="center"/>
          </w:tcPr>
          <w:p w14:paraId="65D9E8F3" w14:textId="5CC2239C" w:rsidR="00B20233" w:rsidRPr="00244C9F" w:rsidRDefault="00B20233" w:rsidP="00B20233">
            <w:pPr>
              <w:jc w:val="center"/>
              <w:rPr>
                <w:color w:val="000000"/>
                <w:sz w:val="16"/>
                <w:szCs w:val="16"/>
              </w:rPr>
            </w:pPr>
            <w:r>
              <w:rPr>
                <w:b/>
                <w:bCs/>
                <w:color w:val="000000"/>
                <w:sz w:val="16"/>
                <w:szCs w:val="16"/>
              </w:rPr>
              <w:t>8210.1B</w:t>
            </w:r>
          </w:p>
        </w:tc>
        <w:tc>
          <w:tcPr>
            <w:tcW w:w="1530" w:type="dxa"/>
            <w:tcBorders>
              <w:top w:val="single" w:sz="8" w:space="0" w:color="auto"/>
              <w:left w:val="nil"/>
              <w:bottom w:val="single" w:sz="8" w:space="0" w:color="auto"/>
              <w:right w:val="single" w:sz="8" w:space="0" w:color="auto"/>
            </w:tcBorders>
            <w:shd w:val="clear" w:color="auto" w:fill="auto"/>
            <w:vAlign w:val="center"/>
          </w:tcPr>
          <w:p w14:paraId="65D9E8F4" w14:textId="5BBD49EE" w:rsidR="00B20233" w:rsidRPr="00ED7248" w:rsidRDefault="00B20233" w:rsidP="00B20233">
            <w:pPr>
              <w:jc w:val="center"/>
              <w:rPr>
                <w:sz w:val="16"/>
                <w:szCs w:val="16"/>
              </w:rPr>
            </w:pPr>
            <w:r w:rsidRPr="00ED7248">
              <w:rPr>
                <w:b/>
                <w:bCs/>
                <w:sz w:val="16"/>
                <w:szCs w:val="16"/>
              </w:rPr>
              <w:t>8210-2</w:t>
            </w:r>
          </w:p>
        </w:tc>
        <w:tc>
          <w:tcPr>
            <w:tcW w:w="3988" w:type="dxa"/>
            <w:tcBorders>
              <w:top w:val="single" w:sz="8" w:space="0" w:color="auto"/>
              <w:left w:val="nil"/>
              <w:bottom w:val="single" w:sz="8" w:space="0" w:color="auto"/>
              <w:right w:val="single" w:sz="8" w:space="0" w:color="auto"/>
            </w:tcBorders>
            <w:shd w:val="clear" w:color="auto" w:fill="auto"/>
            <w:vAlign w:val="center"/>
          </w:tcPr>
          <w:p w14:paraId="65D9E8F5" w14:textId="1E4F3313" w:rsidR="00B20233" w:rsidRPr="00244C9F" w:rsidRDefault="00B20233" w:rsidP="00B20233">
            <w:pPr>
              <w:jc w:val="center"/>
              <w:rPr>
                <w:color w:val="000000"/>
                <w:sz w:val="16"/>
                <w:szCs w:val="16"/>
              </w:rPr>
            </w:pPr>
            <w:r>
              <w:rPr>
                <w:b/>
                <w:bCs/>
                <w:color w:val="000000"/>
                <w:sz w:val="16"/>
                <w:szCs w:val="16"/>
              </w:rPr>
              <w:t>Notes</w:t>
            </w:r>
          </w:p>
        </w:tc>
      </w:tr>
      <w:tr w:rsidR="00B20233" w14:paraId="4E5827E8" w14:textId="77777777" w:rsidTr="00B13684">
        <w:trPr>
          <w:trHeight w:val="340"/>
        </w:trPr>
        <w:tc>
          <w:tcPr>
            <w:tcW w:w="692" w:type="dxa"/>
            <w:tcBorders>
              <w:top w:val="single" w:sz="8" w:space="0" w:color="auto"/>
              <w:left w:val="single" w:sz="8" w:space="0" w:color="auto"/>
              <w:bottom w:val="nil"/>
              <w:right w:val="single" w:sz="8" w:space="0" w:color="auto"/>
            </w:tcBorders>
            <w:shd w:val="clear" w:color="auto" w:fill="BFBFBF" w:themeFill="background1" w:themeFillShade="BF"/>
            <w:vAlign w:val="center"/>
          </w:tcPr>
          <w:p w14:paraId="69B6CDD1" w14:textId="0B57C3E8" w:rsidR="00B20233" w:rsidRPr="003B42BB" w:rsidRDefault="00B20233" w:rsidP="00B20233">
            <w:pPr>
              <w:jc w:val="center"/>
              <w:rPr>
                <w:sz w:val="20"/>
                <w:szCs w:val="16"/>
              </w:rPr>
            </w:pPr>
            <w:r w:rsidRPr="003B42BB">
              <w:rPr>
                <w:sz w:val="20"/>
                <w:szCs w:val="16"/>
              </w:rPr>
              <w:t>5</w:t>
            </w:r>
          </w:p>
        </w:tc>
        <w:tc>
          <w:tcPr>
            <w:tcW w:w="5940" w:type="dxa"/>
            <w:tcBorders>
              <w:left w:val="single" w:sz="8" w:space="0" w:color="auto"/>
              <w:right w:val="single" w:sz="8" w:space="0" w:color="auto"/>
            </w:tcBorders>
            <w:shd w:val="clear" w:color="auto" w:fill="BFBFBF" w:themeFill="background1" w:themeFillShade="BF"/>
            <w:vAlign w:val="center"/>
          </w:tcPr>
          <w:p w14:paraId="2502A90A" w14:textId="5D4E4E0F" w:rsidR="00B20233" w:rsidRPr="00ED7248" w:rsidRDefault="00B20233" w:rsidP="00B20233">
            <w:pPr>
              <w:rPr>
                <w:b/>
                <w:bCs/>
                <w:sz w:val="20"/>
                <w:szCs w:val="16"/>
                <w:u w:val="single"/>
              </w:rPr>
            </w:pPr>
            <w:r w:rsidRPr="00ED7248">
              <w:rPr>
                <w:b/>
                <w:bCs/>
                <w:sz w:val="20"/>
                <w:szCs w:val="16"/>
                <w:u w:val="single"/>
              </w:rPr>
              <w:t>Aircrew Briefings and Crew Composition/Duty Limitations</w:t>
            </w:r>
          </w:p>
        </w:tc>
        <w:tc>
          <w:tcPr>
            <w:tcW w:w="1440" w:type="dxa"/>
            <w:tcBorders>
              <w:top w:val="single" w:sz="8" w:space="0" w:color="auto"/>
              <w:left w:val="single" w:sz="8" w:space="0" w:color="auto"/>
              <w:bottom w:val="nil"/>
              <w:right w:val="single" w:sz="8" w:space="0" w:color="auto"/>
            </w:tcBorders>
            <w:shd w:val="clear" w:color="auto" w:fill="BFBFBF" w:themeFill="background1" w:themeFillShade="BF"/>
            <w:vAlign w:val="center"/>
          </w:tcPr>
          <w:p w14:paraId="721B9D80" w14:textId="77777777" w:rsidR="00B20233" w:rsidRPr="00244C9F" w:rsidRDefault="00B20233" w:rsidP="00B20233">
            <w:pPr>
              <w:rPr>
                <w:color w:val="000000"/>
                <w:sz w:val="16"/>
                <w:szCs w:val="16"/>
              </w:rPr>
            </w:pPr>
          </w:p>
        </w:tc>
        <w:tc>
          <w:tcPr>
            <w:tcW w:w="1350" w:type="dxa"/>
            <w:tcBorders>
              <w:top w:val="single" w:sz="8" w:space="0" w:color="auto"/>
              <w:left w:val="single" w:sz="8" w:space="0" w:color="auto"/>
              <w:bottom w:val="nil"/>
              <w:right w:val="single" w:sz="8" w:space="0" w:color="auto"/>
            </w:tcBorders>
            <w:shd w:val="clear" w:color="auto" w:fill="BFBFBF" w:themeFill="background1" w:themeFillShade="BF"/>
            <w:vAlign w:val="center"/>
          </w:tcPr>
          <w:p w14:paraId="28763289" w14:textId="77777777" w:rsidR="00B20233" w:rsidRPr="00244C9F" w:rsidRDefault="00B20233" w:rsidP="00B20233">
            <w:pPr>
              <w:rPr>
                <w:color w:val="000000"/>
                <w:sz w:val="16"/>
                <w:szCs w:val="16"/>
              </w:rPr>
            </w:pPr>
          </w:p>
        </w:tc>
        <w:tc>
          <w:tcPr>
            <w:tcW w:w="1530" w:type="dxa"/>
            <w:tcBorders>
              <w:top w:val="single" w:sz="8" w:space="0" w:color="auto"/>
              <w:left w:val="single" w:sz="8" w:space="0" w:color="auto"/>
              <w:bottom w:val="nil"/>
              <w:right w:val="single" w:sz="8" w:space="0" w:color="auto"/>
            </w:tcBorders>
            <w:shd w:val="clear" w:color="auto" w:fill="BFBFBF" w:themeFill="background1" w:themeFillShade="BF"/>
            <w:vAlign w:val="center"/>
          </w:tcPr>
          <w:p w14:paraId="597D6F22" w14:textId="36EB7A68" w:rsidR="00B20233" w:rsidRPr="00ED7248" w:rsidRDefault="00B20233" w:rsidP="00B20233">
            <w:pPr>
              <w:rPr>
                <w:sz w:val="16"/>
                <w:szCs w:val="16"/>
              </w:rPr>
            </w:pPr>
            <w:r w:rsidRPr="00ED7248">
              <w:rPr>
                <w:sz w:val="16"/>
                <w:szCs w:val="16"/>
              </w:rPr>
              <w:t>4.3, 4.3.1, 4.3.2, 4.6</w:t>
            </w:r>
          </w:p>
        </w:tc>
        <w:tc>
          <w:tcPr>
            <w:tcW w:w="3988" w:type="dxa"/>
            <w:tcBorders>
              <w:top w:val="single" w:sz="8" w:space="0" w:color="auto"/>
              <w:left w:val="single" w:sz="8" w:space="0" w:color="auto"/>
              <w:bottom w:val="nil"/>
              <w:right w:val="single" w:sz="8" w:space="0" w:color="auto"/>
            </w:tcBorders>
            <w:shd w:val="clear" w:color="auto" w:fill="BFBFBF" w:themeFill="background1" w:themeFillShade="BF"/>
            <w:vAlign w:val="center"/>
          </w:tcPr>
          <w:p w14:paraId="3C1D627D" w14:textId="40CAF0F1" w:rsidR="00B20233" w:rsidRPr="00244C9F" w:rsidRDefault="00B20233" w:rsidP="00B20233">
            <w:pPr>
              <w:rPr>
                <w:color w:val="000000"/>
                <w:sz w:val="16"/>
                <w:szCs w:val="16"/>
              </w:rPr>
            </w:pPr>
          </w:p>
        </w:tc>
      </w:tr>
      <w:tr w:rsidR="00B20233" w14:paraId="65D9E8FD" w14:textId="77777777" w:rsidTr="00B13684">
        <w:trPr>
          <w:trHeight w:val="346"/>
        </w:trPr>
        <w:tc>
          <w:tcPr>
            <w:tcW w:w="692" w:type="dxa"/>
            <w:tcBorders>
              <w:top w:val="nil"/>
              <w:left w:val="single" w:sz="8" w:space="0" w:color="auto"/>
              <w:right w:val="single" w:sz="8" w:space="0" w:color="auto"/>
            </w:tcBorders>
            <w:shd w:val="clear" w:color="auto" w:fill="auto"/>
            <w:vAlign w:val="center"/>
            <w:hideMark/>
          </w:tcPr>
          <w:p w14:paraId="65D9E8F7" w14:textId="065771E2" w:rsidR="00B20233" w:rsidRPr="003B42BB" w:rsidRDefault="00BB6E10" w:rsidP="00B20233">
            <w:pPr>
              <w:jc w:val="center"/>
              <w:rPr>
                <w:sz w:val="16"/>
                <w:szCs w:val="16"/>
              </w:rPr>
            </w:pPr>
            <w:r>
              <w:rPr>
                <w:sz w:val="16"/>
                <w:szCs w:val="16"/>
              </w:rPr>
              <w:t>(a)</w:t>
            </w:r>
          </w:p>
        </w:tc>
        <w:tc>
          <w:tcPr>
            <w:tcW w:w="5940" w:type="dxa"/>
            <w:tcBorders>
              <w:left w:val="single" w:sz="8" w:space="0" w:color="auto"/>
              <w:right w:val="single" w:sz="8" w:space="0" w:color="auto"/>
            </w:tcBorders>
            <w:shd w:val="clear" w:color="auto" w:fill="auto"/>
            <w:vAlign w:val="center"/>
            <w:hideMark/>
          </w:tcPr>
          <w:p w14:paraId="65D9E8F8" w14:textId="08BAF986" w:rsidR="00B20233" w:rsidRPr="00ED7248" w:rsidRDefault="00B20233" w:rsidP="00B20233">
            <w:pPr>
              <w:rPr>
                <w:sz w:val="16"/>
                <w:szCs w:val="16"/>
              </w:rPr>
            </w:pPr>
            <w:r w:rsidRPr="00ED7248">
              <w:rPr>
                <w:sz w:val="16"/>
                <w:szCs w:val="16"/>
              </w:rPr>
              <w:t>- Are briefings conduct</w:t>
            </w:r>
            <w:r w:rsidR="00995EC9">
              <w:rPr>
                <w:sz w:val="16"/>
                <w:szCs w:val="16"/>
              </w:rPr>
              <w:t>ed as defined and according to Service G</w:t>
            </w:r>
            <w:r w:rsidRPr="00ED7248">
              <w:rPr>
                <w:sz w:val="16"/>
                <w:szCs w:val="16"/>
              </w:rPr>
              <w:t>uidance</w:t>
            </w:r>
          </w:p>
        </w:tc>
        <w:tc>
          <w:tcPr>
            <w:tcW w:w="1440" w:type="dxa"/>
            <w:tcBorders>
              <w:top w:val="nil"/>
              <w:left w:val="single" w:sz="8" w:space="0" w:color="auto"/>
              <w:right w:val="single" w:sz="8" w:space="0" w:color="auto"/>
            </w:tcBorders>
            <w:shd w:val="clear" w:color="auto" w:fill="auto"/>
            <w:vAlign w:val="center"/>
            <w:hideMark/>
          </w:tcPr>
          <w:p w14:paraId="65D9E8F9" w14:textId="5D1639BA" w:rsidR="00B20233" w:rsidRPr="00972345" w:rsidRDefault="00B20233" w:rsidP="00B20233">
            <w:pPr>
              <w:rPr>
                <w:color w:val="000000"/>
                <w:sz w:val="16"/>
                <w:szCs w:val="16"/>
              </w:rPr>
            </w:pPr>
            <w:r w:rsidRPr="0048275C">
              <w:rPr>
                <w:color w:val="000000"/>
                <w:sz w:val="16"/>
                <w:szCs w:val="16"/>
              </w:rPr>
              <w:t>4.4.12</w:t>
            </w:r>
            <w:r>
              <w:rPr>
                <w:color w:val="000000"/>
                <w:sz w:val="16"/>
                <w:szCs w:val="16"/>
              </w:rPr>
              <w:t xml:space="preserve">,  4.4.13 </w:t>
            </w:r>
          </w:p>
        </w:tc>
        <w:tc>
          <w:tcPr>
            <w:tcW w:w="1350" w:type="dxa"/>
            <w:tcBorders>
              <w:top w:val="nil"/>
              <w:left w:val="single" w:sz="8" w:space="0" w:color="auto"/>
              <w:right w:val="single" w:sz="8" w:space="0" w:color="auto"/>
            </w:tcBorders>
            <w:shd w:val="clear" w:color="auto" w:fill="auto"/>
            <w:vAlign w:val="center"/>
          </w:tcPr>
          <w:p w14:paraId="65D9E8FA" w14:textId="347AF264" w:rsidR="00B20233" w:rsidRPr="00972345" w:rsidRDefault="00B20233" w:rsidP="00B20233">
            <w:pPr>
              <w:rPr>
                <w:color w:val="000000"/>
                <w:sz w:val="16"/>
                <w:szCs w:val="16"/>
              </w:rPr>
            </w:pPr>
            <w:r w:rsidRPr="0048275C">
              <w:rPr>
                <w:color w:val="000000"/>
                <w:sz w:val="16"/>
                <w:szCs w:val="16"/>
              </w:rPr>
              <w:t>4.4.13</w:t>
            </w:r>
          </w:p>
        </w:tc>
        <w:tc>
          <w:tcPr>
            <w:tcW w:w="1530" w:type="dxa"/>
            <w:tcBorders>
              <w:top w:val="nil"/>
              <w:left w:val="single" w:sz="8" w:space="0" w:color="auto"/>
              <w:right w:val="single" w:sz="8" w:space="0" w:color="auto"/>
            </w:tcBorders>
            <w:shd w:val="clear" w:color="auto" w:fill="auto"/>
            <w:vAlign w:val="center"/>
            <w:hideMark/>
          </w:tcPr>
          <w:p w14:paraId="65D9E8FB" w14:textId="2D5D74EC" w:rsidR="00B20233" w:rsidRPr="00ED7248" w:rsidRDefault="00B20233" w:rsidP="00B20233">
            <w:pPr>
              <w:rPr>
                <w:sz w:val="16"/>
                <w:szCs w:val="16"/>
              </w:rPr>
            </w:pPr>
            <w:r w:rsidRPr="00ED7248">
              <w:rPr>
                <w:sz w:val="16"/>
                <w:szCs w:val="16"/>
              </w:rPr>
              <w:t>4.4.6, 4.13.9</w:t>
            </w:r>
          </w:p>
        </w:tc>
        <w:tc>
          <w:tcPr>
            <w:tcW w:w="3988" w:type="dxa"/>
            <w:tcBorders>
              <w:top w:val="nil"/>
              <w:left w:val="single" w:sz="8" w:space="0" w:color="auto"/>
              <w:right w:val="single" w:sz="8" w:space="0" w:color="auto"/>
            </w:tcBorders>
            <w:shd w:val="clear" w:color="auto" w:fill="auto"/>
            <w:vAlign w:val="center"/>
          </w:tcPr>
          <w:p w14:paraId="65D9E8FC" w14:textId="4CF9A22A" w:rsidR="00B20233" w:rsidRPr="00972345" w:rsidRDefault="00B20233" w:rsidP="00B20233">
            <w:pPr>
              <w:rPr>
                <w:color w:val="000000"/>
                <w:sz w:val="16"/>
                <w:szCs w:val="16"/>
              </w:rPr>
            </w:pPr>
          </w:p>
        </w:tc>
      </w:tr>
      <w:tr w:rsidR="00B20233" w14:paraId="65D9E904" w14:textId="77777777" w:rsidTr="00B13684">
        <w:trPr>
          <w:trHeight w:val="346"/>
        </w:trPr>
        <w:tc>
          <w:tcPr>
            <w:tcW w:w="692" w:type="dxa"/>
            <w:tcBorders>
              <w:left w:val="single" w:sz="8" w:space="0" w:color="auto"/>
              <w:right w:val="single" w:sz="8" w:space="0" w:color="auto"/>
            </w:tcBorders>
            <w:shd w:val="clear" w:color="auto" w:fill="BFBFBF" w:themeFill="background1" w:themeFillShade="BF"/>
            <w:vAlign w:val="center"/>
            <w:hideMark/>
          </w:tcPr>
          <w:p w14:paraId="65D9E8FE" w14:textId="649673C3" w:rsidR="00B20233" w:rsidRPr="003B42BB" w:rsidRDefault="00995EC9" w:rsidP="00B20233">
            <w:pPr>
              <w:jc w:val="center"/>
              <w:rPr>
                <w:sz w:val="16"/>
                <w:szCs w:val="16"/>
              </w:rPr>
            </w:pPr>
            <w:r>
              <w:rPr>
                <w:sz w:val="16"/>
                <w:szCs w:val="16"/>
              </w:rPr>
              <w:t>(b)</w:t>
            </w:r>
          </w:p>
        </w:tc>
        <w:tc>
          <w:tcPr>
            <w:tcW w:w="5940" w:type="dxa"/>
            <w:tcBorders>
              <w:left w:val="single" w:sz="8" w:space="0" w:color="auto"/>
              <w:right w:val="single" w:sz="8" w:space="0" w:color="auto"/>
            </w:tcBorders>
            <w:shd w:val="clear" w:color="auto" w:fill="BFBFBF" w:themeFill="background1" w:themeFillShade="BF"/>
            <w:vAlign w:val="center"/>
            <w:hideMark/>
          </w:tcPr>
          <w:p w14:paraId="65D9E8FF" w14:textId="71A7BB55" w:rsidR="00B20233" w:rsidRPr="00ED7248" w:rsidRDefault="00B20233" w:rsidP="00B20233">
            <w:pPr>
              <w:rPr>
                <w:sz w:val="16"/>
                <w:szCs w:val="16"/>
              </w:rPr>
            </w:pPr>
            <w:r w:rsidRPr="00ED7248">
              <w:rPr>
                <w:sz w:val="16"/>
                <w:szCs w:val="16"/>
              </w:rPr>
              <w:t xml:space="preserve">- Are preflight briefing checklists/guides utilized </w:t>
            </w:r>
          </w:p>
        </w:tc>
        <w:tc>
          <w:tcPr>
            <w:tcW w:w="1440" w:type="dxa"/>
            <w:tcBorders>
              <w:left w:val="single" w:sz="8" w:space="0" w:color="auto"/>
              <w:right w:val="single" w:sz="8" w:space="0" w:color="auto"/>
            </w:tcBorders>
            <w:shd w:val="clear" w:color="auto" w:fill="BFBFBF" w:themeFill="background1" w:themeFillShade="BF"/>
            <w:vAlign w:val="center"/>
            <w:hideMark/>
          </w:tcPr>
          <w:p w14:paraId="65D9E900" w14:textId="73A3DF52" w:rsidR="00B20233" w:rsidRPr="00ED7248" w:rsidRDefault="00B20233" w:rsidP="00B20233">
            <w:pPr>
              <w:rPr>
                <w:sz w:val="16"/>
                <w:szCs w:val="16"/>
              </w:rPr>
            </w:pPr>
            <w:r w:rsidRPr="00ED7248">
              <w:rPr>
                <w:sz w:val="16"/>
                <w:szCs w:val="16"/>
              </w:rPr>
              <w:t>4.4.12,  4.4.13</w:t>
            </w:r>
          </w:p>
        </w:tc>
        <w:tc>
          <w:tcPr>
            <w:tcW w:w="1350" w:type="dxa"/>
            <w:tcBorders>
              <w:left w:val="single" w:sz="8" w:space="0" w:color="auto"/>
              <w:right w:val="single" w:sz="8" w:space="0" w:color="auto"/>
            </w:tcBorders>
            <w:shd w:val="clear" w:color="auto" w:fill="BFBFBF" w:themeFill="background1" w:themeFillShade="BF"/>
            <w:vAlign w:val="center"/>
          </w:tcPr>
          <w:p w14:paraId="65D9E901" w14:textId="77777777" w:rsidR="00B20233" w:rsidRPr="00244C9F" w:rsidRDefault="00B20233" w:rsidP="00B20233">
            <w:pPr>
              <w:rPr>
                <w:color w:val="000000"/>
                <w:sz w:val="16"/>
                <w:szCs w:val="16"/>
              </w:rPr>
            </w:pPr>
          </w:p>
        </w:tc>
        <w:tc>
          <w:tcPr>
            <w:tcW w:w="1530" w:type="dxa"/>
            <w:tcBorders>
              <w:left w:val="single" w:sz="8" w:space="0" w:color="auto"/>
              <w:right w:val="single" w:sz="8" w:space="0" w:color="auto"/>
            </w:tcBorders>
            <w:shd w:val="clear" w:color="auto" w:fill="BFBFBF" w:themeFill="background1" w:themeFillShade="BF"/>
            <w:vAlign w:val="center"/>
            <w:hideMark/>
          </w:tcPr>
          <w:p w14:paraId="65D9E902" w14:textId="07461C0C" w:rsidR="00B20233" w:rsidRPr="00ED7248" w:rsidRDefault="00B20233" w:rsidP="00B20233">
            <w:pPr>
              <w:rPr>
                <w:sz w:val="16"/>
                <w:szCs w:val="16"/>
              </w:rPr>
            </w:pPr>
          </w:p>
        </w:tc>
        <w:tc>
          <w:tcPr>
            <w:tcW w:w="3988" w:type="dxa"/>
            <w:tcBorders>
              <w:left w:val="single" w:sz="8" w:space="0" w:color="auto"/>
              <w:right w:val="single" w:sz="8" w:space="0" w:color="auto"/>
            </w:tcBorders>
            <w:shd w:val="clear" w:color="auto" w:fill="BFBFBF" w:themeFill="background1" w:themeFillShade="BF"/>
            <w:vAlign w:val="center"/>
          </w:tcPr>
          <w:p w14:paraId="65D9E903" w14:textId="1FCEF489" w:rsidR="00B20233" w:rsidRPr="00244C9F" w:rsidRDefault="00B20233" w:rsidP="00B20233">
            <w:pPr>
              <w:rPr>
                <w:color w:val="000000"/>
                <w:sz w:val="16"/>
                <w:szCs w:val="16"/>
              </w:rPr>
            </w:pPr>
          </w:p>
        </w:tc>
      </w:tr>
      <w:tr w:rsidR="00B20233" w14:paraId="017B3972" w14:textId="77777777" w:rsidTr="00B13684">
        <w:trPr>
          <w:trHeight w:val="346"/>
        </w:trPr>
        <w:tc>
          <w:tcPr>
            <w:tcW w:w="692" w:type="dxa"/>
            <w:tcBorders>
              <w:left w:val="single" w:sz="8" w:space="0" w:color="auto"/>
              <w:right w:val="single" w:sz="8" w:space="0" w:color="auto"/>
            </w:tcBorders>
            <w:shd w:val="clear" w:color="auto" w:fill="FFFFFF" w:themeFill="background1"/>
            <w:vAlign w:val="center"/>
          </w:tcPr>
          <w:p w14:paraId="6B0C3261" w14:textId="3F5C08FD" w:rsidR="00B20233" w:rsidRPr="003B42BB" w:rsidRDefault="00B20233" w:rsidP="00B20233">
            <w:pPr>
              <w:jc w:val="center"/>
              <w:rPr>
                <w:sz w:val="16"/>
                <w:szCs w:val="16"/>
              </w:rPr>
            </w:pPr>
          </w:p>
        </w:tc>
        <w:tc>
          <w:tcPr>
            <w:tcW w:w="5940" w:type="dxa"/>
            <w:tcBorders>
              <w:left w:val="single" w:sz="8" w:space="0" w:color="auto"/>
              <w:right w:val="single" w:sz="8" w:space="0" w:color="auto"/>
            </w:tcBorders>
            <w:shd w:val="clear" w:color="auto" w:fill="FFFFFF" w:themeFill="background1"/>
            <w:vAlign w:val="center"/>
          </w:tcPr>
          <w:p w14:paraId="4DF5B277" w14:textId="7E9F220D" w:rsidR="00B20233" w:rsidRPr="00ED7248" w:rsidRDefault="00B20233" w:rsidP="00B20233">
            <w:pPr>
              <w:rPr>
                <w:sz w:val="16"/>
                <w:szCs w:val="16"/>
              </w:rPr>
            </w:pPr>
            <w:r w:rsidRPr="00ED7248">
              <w:rPr>
                <w:sz w:val="16"/>
                <w:szCs w:val="16"/>
              </w:rPr>
              <w:t xml:space="preserve"> -- Do preflight briefings address Chronic Fatigue</w:t>
            </w:r>
          </w:p>
        </w:tc>
        <w:tc>
          <w:tcPr>
            <w:tcW w:w="1440" w:type="dxa"/>
            <w:tcBorders>
              <w:left w:val="single" w:sz="8" w:space="0" w:color="auto"/>
              <w:right w:val="single" w:sz="8" w:space="0" w:color="auto"/>
            </w:tcBorders>
            <w:shd w:val="clear" w:color="auto" w:fill="FFFFFF" w:themeFill="background1"/>
            <w:vAlign w:val="center"/>
          </w:tcPr>
          <w:p w14:paraId="65CC698D" w14:textId="77777777" w:rsidR="00B20233" w:rsidRPr="00244C9F" w:rsidRDefault="00B20233" w:rsidP="00B20233">
            <w:pPr>
              <w:rPr>
                <w:color w:val="000000"/>
                <w:sz w:val="16"/>
                <w:szCs w:val="16"/>
              </w:rPr>
            </w:pPr>
          </w:p>
        </w:tc>
        <w:tc>
          <w:tcPr>
            <w:tcW w:w="1350" w:type="dxa"/>
            <w:tcBorders>
              <w:left w:val="single" w:sz="8" w:space="0" w:color="auto"/>
              <w:right w:val="single" w:sz="8" w:space="0" w:color="auto"/>
            </w:tcBorders>
            <w:shd w:val="clear" w:color="auto" w:fill="FFFFFF" w:themeFill="background1"/>
            <w:vAlign w:val="center"/>
          </w:tcPr>
          <w:p w14:paraId="6DFA3CC2" w14:textId="77777777" w:rsidR="00B20233" w:rsidRPr="00244C9F" w:rsidRDefault="00B20233" w:rsidP="00B20233">
            <w:pPr>
              <w:rPr>
                <w:color w:val="000000"/>
                <w:sz w:val="16"/>
                <w:szCs w:val="16"/>
              </w:rPr>
            </w:pPr>
          </w:p>
        </w:tc>
        <w:tc>
          <w:tcPr>
            <w:tcW w:w="1530" w:type="dxa"/>
            <w:tcBorders>
              <w:left w:val="single" w:sz="8" w:space="0" w:color="auto"/>
              <w:right w:val="single" w:sz="8" w:space="0" w:color="auto"/>
            </w:tcBorders>
            <w:shd w:val="clear" w:color="auto" w:fill="FFFFFF" w:themeFill="background1"/>
            <w:vAlign w:val="center"/>
          </w:tcPr>
          <w:p w14:paraId="33F9C5F4" w14:textId="51E540A6" w:rsidR="00B20233" w:rsidRPr="00ED7248" w:rsidRDefault="00B20233" w:rsidP="00B20233">
            <w:pPr>
              <w:rPr>
                <w:sz w:val="16"/>
                <w:szCs w:val="16"/>
              </w:rPr>
            </w:pPr>
            <w:r w:rsidRPr="00ED7248">
              <w:rPr>
                <w:sz w:val="16"/>
                <w:szCs w:val="16"/>
              </w:rPr>
              <w:t>4.6.5</w:t>
            </w:r>
          </w:p>
        </w:tc>
        <w:tc>
          <w:tcPr>
            <w:tcW w:w="3988" w:type="dxa"/>
            <w:tcBorders>
              <w:left w:val="single" w:sz="8" w:space="0" w:color="auto"/>
              <w:right w:val="single" w:sz="8" w:space="0" w:color="auto"/>
            </w:tcBorders>
            <w:shd w:val="clear" w:color="auto" w:fill="FFFFFF" w:themeFill="background1"/>
            <w:vAlign w:val="center"/>
          </w:tcPr>
          <w:p w14:paraId="102BF5A3" w14:textId="77777777" w:rsidR="00B20233" w:rsidRPr="00244C9F" w:rsidRDefault="00B20233" w:rsidP="00B20233">
            <w:pPr>
              <w:rPr>
                <w:color w:val="000000"/>
                <w:sz w:val="16"/>
                <w:szCs w:val="16"/>
              </w:rPr>
            </w:pPr>
          </w:p>
        </w:tc>
      </w:tr>
      <w:tr w:rsidR="00B20233" w14:paraId="5DEB151D" w14:textId="77777777" w:rsidTr="00B13684">
        <w:trPr>
          <w:trHeight w:val="346"/>
        </w:trPr>
        <w:tc>
          <w:tcPr>
            <w:tcW w:w="692" w:type="dxa"/>
            <w:tcBorders>
              <w:left w:val="single" w:sz="8" w:space="0" w:color="auto"/>
              <w:right w:val="single" w:sz="8" w:space="0" w:color="auto"/>
            </w:tcBorders>
            <w:shd w:val="clear" w:color="auto" w:fill="BFBFBF" w:themeFill="background1" w:themeFillShade="BF"/>
            <w:vAlign w:val="center"/>
          </w:tcPr>
          <w:p w14:paraId="4A9A11AB" w14:textId="207C45D3" w:rsidR="00B20233" w:rsidRPr="003B42BB" w:rsidRDefault="00995EC9" w:rsidP="00B20233">
            <w:pPr>
              <w:jc w:val="center"/>
              <w:rPr>
                <w:sz w:val="16"/>
                <w:szCs w:val="16"/>
              </w:rPr>
            </w:pPr>
            <w:r>
              <w:rPr>
                <w:sz w:val="16"/>
                <w:szCs w:val="16"/>
              </w:rPr>
              <w:t>(c)</w:t>
            </w:r>
          </w:p>
        </w:tc>
        <w:tc>
          <w:tcPr>
            <w:tcW w:w="5940" w:type="dxa"/>
            <w:tcBorders>
              <w:left w:val="single" w:sz="8" w:space="0" w:color="auto"/>
              <w:right w:val="single" w:sz="8" w:space="0" w:color="auto"/>
            </w:tcBorders>
            <w:shd w:val="clear" w:color="auto" w:fill="BFBFBF" w:themeFill="background1" w:themeFillShade="BF"/>
            <w:vAlign w:val="center"/>
          </w:tcPr>
          <w:p w14:paraId="13A49774" w14:textId="3486F8C0" w:rsidR="00B20233" w:rsidRPr="00ED7248" w:rsidRDefault="00B20233" w:rsidP="00B20233">
            <w:pPr>
              <w:rPr>
                <w:sz w:val="16"/>
                <w:szCs w:val="16"/>
              </w:rPr>
            </w:pPr>
            <w:r w:rsidRPr="00ED7248">
              <w:rPr>
                <w:sz w:val="16"/>
                <w:szCs w:val="16"/>
              </w:rPr>
              <w:t>- Are post-flight briefings conducted by PIC</w:t>
            </w:r>
          </w:p>
        </w:tc>
        <w:tc>
          <w:tcPr>
            <w:tcW w:w="1440" w:type="dxa"/>
            <w:tcBorders>
              <w:left w:val="single" w:sz="8" w:space="0" w:color="auto"/>
              <w:right w:val="single" w:sz="8" w:space="0" w:color="auto"/>
            </w:tcBorders>
            <w:shd w:val="clear" w:color="auto" w:fill="BFBFBF" w:themeFill="background1" w:themeFillShade="BF"/>
            <w:vAlign w:val="center"/>
          </w:tcPr>
          <w:p w14:paraId="2C52F7D0" w14:textId="77777777" w:rsidR="00B20233" w:rsidRPr="00244C9F" w:rsidRDefault="00B20233" w:rsidP="00B20233">
            <w:pPr>
              <w:rPr>
                <w:color w:val="000000"/>
                <w:sz w:val="16"/>
                <w:szCs w:val="16"/>
              </w:rPr>
            </w:pPr>
          </w:p>
        </w:tc>
        <w:tc>
          <w:tcPr>
            <w:tcW w:w="1350" w:type="dxa"/>
            <w:tcBorders>
              <w:left w:val="single" w:sz="8" w:space="0" w:color="auto"/>
              <w:right w:val="single" w:sz="8" w:space="0" w:color="auto"/>
            </w:tcBorders>
            <w:shd w:val="clear" w:color="auto" w:fill="BFBFBF" w:themeFill="background1" w:themeFillShade="BF"/>
            <w:vAlign w:val="center"/>
          </w:tcPr>
          <w:p w14:paraId="05F9A2A9" w14:textId="77777777" w:rsidR="00B20233" w:rsidRPr="00244C9F" w:rsidRDefault="00B20233" w:rsidP="00B20233">
            <w:pPr>
              <w:rPr>
                <w:color w:val="000000"/>
                <w:sz w:val="16"/>
                <w:szCs w:val="16"/>
              </w:rPr>
            </w:pPr>
          </w:p>
        </w:tc>
        <w:tc>
          <w:tcPr>
            <w:tcW w:w="1530" w:type="dxa"/>
            <w:tcBorders>
              <w:left w:val="single" w:sz="8" w:space="0" w:color="auto"/>
              <w:right w:val="single" w:sz="8" w:space="0" w:color="auto"/>
            </w:tcBorders>
            <w:shd w:val="clear" w:color="auto" w:fill="BFBFBF" w:themeFill="background1" w:themeFillShade="BF"/>
            <w:vAlign w:val="center"/>
          </w:tcPr>
          <w:p w14:paraId="54E1D46E" w14:textId="22723C41" w:rsidR="00B20233" w:rsidRPr="00ED7248" w:rsidRDefault="00B20233" w:rsidP="00B20233">
            <w:pPr>
              <w:rPr>
                <w:sz w:val="16"/>
                <w:szCs w:val="16"/>
              </w:rPr>
            </w:pPr>
            <w:r w:rsidRPr="00ED7248">
              <w:rPr>
                <w:sz w:val="16"/>
                <w:szCs w:val="16"/>
              </w:rPr>
              <w:t>4.13.10</w:t>
            </w:r>
          </w:p>
        </w:tc>
        <w:tc>
          <w:tcPr>
            <w:tcW w:w="3988" w:type="dxa"/>
            <w:tcBorders>
              <w:left w:val="single" w:sz="8" w:space="0" w:color="auto"/>
              <w:right w:val="single" w:sz="8" w:space="0" w:color="auto"/>
            </w:tcBorders>
            <w:shd w:val="clear" w:color="auto" w:fill="BFBFBF" w:themeFill="background1" w:themeFillShade="BF"/>
            <w:vAlign w:val="center"/>
          </w:tcPr>
          <w:p w14:paraId="769F7226" w14:textId="77777777" w:rsidR="00B20233" w:rsidRPr="00244C9F" w:rsidRDefault="00B20233" w:rsidP="00B20233">
            <w:pPr>
              <w:rPr>
                <w:color w:val="000000"/>
                <w:sz w:val="16"/>
                <w:szCs w:val="16"/>
              </w:rPr>
            </w:pPr>
          </w:p>
        </w:tc>
      </w:tr>
      <w:tr w:rsidR="00B20233" w:rsidRPr="003864B2" w14:paraId="51392D6C" w14:textId="77777777" w:rsidTr="00B13684">
        <w:trPr>
          <w:trHeight w:val="346"/>
        </w:trPr>
        <w:tc>
          <w:tcPr>
            <w:tcW w:w="692" w:type="dxa"/>
            <w:tcBorders>
              <w:left w:val="single" w:sz="8" w:space="0" w:color="auto"/>
              <w:right w:val="single" w:sz="8" w:space="0" w:color="auto"/>
            </w:tcBorders>
            <w:shd w:val="clear" w:color="auto" w:fill="auto"/>
            <w:vAlign w:val="center"/>
          </w:tcPr>
          <w:p w14:paraId="3BD9069C" w14:textId="6035EAE3" w:rsidR="00B20233" w:rsidRPr="003B42BB" w:rsidRDefault="00995EC9" w:rsidP="00B20233">
            <w:pPr>
              <w:jc w:val="center"/>
              <w:rPr>
                <w:sz w:val="16"/>
                <w:szCs w:val="16"/>
              </w:rPr>
            </w:pPr>
            <w:r>
              <w:rPr>
                <w:sz w:val="16"/>
                <w:szCs w:val="16"/>
              </w:rPr>
              <w:t>(d)</w:t>
            </w:r>
          </w:p>
        </w:tc>
        <w:tc>
          <w:tcPr>
            <w:tcW w:w="5940" w:type="dxa"/>
            <w:tcBorders>
              <w:left w:val="single" w:sz="8" w:space="0" w:color="auto"/>
              <w:right w:val="single" w:sz="8" w:space="0" w:color="auto"/>
            </w:tcBorders>
            <w:shd w:val="clear" w:color="auto" w:fill="auto"/>
            <w:vAlign w:val="center"/>
          </w:tcPr>
          <w:p w14:paraId="0FDF61FF" w14:textId="352645DC" w:rsidR="00B20233" w:rsidRPr="00972345" w:rsidRDefault="00B20233" w:rsidP="00B20233">
            <w:pPr>
              <w:rPr>
                <w:b/>
                <w:bCs/>
                <w:color w:val="000000"/>
                <w:sz w:val="16"/>
                <w:szCs w:val="16"/>
                <w:u w:val="single"/>
              </w:rPr>
            </w:pPr>
            <w:r w:rsidRPr="00972345">
              <w:rPr>
                <w:color w:val="000000"/>
                <w:sz w:val="16"/>
                <w:szCs w:val="16"/>
              </w:rPr>
              <w:t xml:space="preserve">- </w:t>
            </w:r>
            <w:r>
              <w:rPr>
                <w:color w:val="000000"/>
                <w:sz w:val="16"/>
                <w:szCs w:val="16"/>
              </w:rPr>
              <w:t>Are</w:t>
            </w:r>
            <w:r w:rsidRPr="00972345">
              <w:rPr>
                <w:color w:val="000000"/>
                <w:sz w:val="16"/>
                <w:szCs w:val="16"/>
              </w:rPr>
              <w:t xml:space="preserve"> </w:t>
            </w:r>
            <w:r>
              <w:rPr>
                <w:color w:val="000000"/>
                <w:sz w:val="16"/>
                <w:szCs w:val="16"/>
              </w:rPr>
              <w:t>mixe</w:t>
            </w:r>
            <w:r w:rsidRPr="00972345">
              <w:rPr>
                <w:color w:val="000000"/>
                <w:sz w:val="16"/>
                <w:szCs w:val="16"/>
              </w:rPr>
              <w:t>d</w:t>
            </w:r>
            <w:r>
              <w:rPr>
                <w:color w:val="000000"/>
                <w:sz w:val="16"/>
                <w:szCs w:val="16"/>
              </w:rPr>
              <w:t xml:space="preserve"> crews utilized</w:t>
            </w:r>
          </w:p>
        </w:tc>
        <w:tc>
          <w:tcPr>
            <w:tcW w:w="1440" w:type="dxa"/>
            <w:tcBorders>
              <w:left w:val="single" w:sz="8" w:space="0" w:color="auto"/>
              <w:right w:val="single" w:sz="8" w:space="0" w:color="auto"/>
            </w:tcBorders>
            <w:shd w:val="clear" w:color="auto" w:fill="auto"/>
            <w:vAlign w:val="center"/>
          </w:tcPr>
          <w:p w14:paraId="07BF2684" w14:textId="3BD2A70B" w:rsidR="00B20233" w:rsidRPr="00972345" w:rsidRDefault="00B20233" w:rsidP="00B20233">
            <w:pPr>
              <w:rPr>
                <w:color w:val="000000"/>
                <w:sz w:val="16"/>
                <w:szCs w:val="16"/>
              </w:rPr>
            </w:pPr>
            <w:r>
              <w:rPr>
                <w:color w:val="000000"/>
                <w:sz w:val="16"/>
                <w:szCs w:val="16"/>
              </w:rPr>
              <w:t>4.1.11</w:t>
            </w:r>
            <w:r w:rsidRPr="00972345">
              <w:rPr>
                <w:color w:val="000000"/>
                <w:sz w:val="16"/>
                <w:szCs w:val="16"/>
              </w:rPr>
              <w:t> </w:t>
            </w:r>
          </w:p>
        </w:tc>
        <w:tc>
          <w:tcPr>
            <w:tcW w:w="1350" w:type="dxa"/>
            <w:tcBorders>
              <w:left w:val="single" w:sz="8" w:space="0" w:color="auto"/>
              <w:right w:val="single" w:sz="8" w:space="0" w:color="auto"/>
            </w:tcBorders>
            <w:shd w:val="clear" w:color="auto" w:fill="auto"/>
            <w:vAlign w:val="center"/>
          </w:tcPr>
          <w:p w14:paraId="4B35563E" w14:textId="2B155B46" w:rsidR="00B20233" w:rsidRPr="00972345" w:rsidRDefault="00B20233" w:rsidP="00B20233">
            <w:pPr>
              <w:rPr>
                <w:color w:val="000000"/>
                <w:sz w:val="16"/>
                <w:szCs w:val="16"/>
              </w:rPr>
            </w:pPr>
            <w:r>
              <w:rPr>
                <w:color w:val="000000"/>
                <w:sz w:val="16"/>
                <w:szCs w:val="16"/>
              </w:rPr>
              <w:t>4.1.8</w:t>
            </w:r>
          </w:p>
        </w:tc>
        <w:tc>
          <w:tcPr>
            <w:tcW w:w="1530" w:type="dxa"/>
            <w:tcBorders>
              <w:left w:val="single" w:sz="8" w:space="0" w:color="auto"/>
              <w:right w:val="single" w:sz="8" w:space="0" w:color="auto"/>
            </w:tcBorders>
            <w:shd w:val="clear" w:color="auto" w:fill="auto"/>
            <w:vAlign w:val="center"/>
          </w:tcPr>
          <w:p w14:paraId="583A5C84" w14:textId="5FCEDA56" w:rsidR="00B20233" w:rsidRPr="00ED7248" w:rsidRDefault="00B20233" w:rsidP="00B20233">
            <w:pPr>
              <w:rPr>
                <w:sz w:val="16"/>
                <w:szCs w:val="16"/>
              </w:rPr>
            </w:pPr>
            <w:r w:rsidRPr="00ED7248">
              <w:rPr>
                <w:sz w:val="16"/>
                <w:szCs w:val="16"/>
              </w:rPr>
              <w:t>4.3, 4.3.1</w:t>
            </w:r>
          </w:p>
        </w:tc>
        <w:tc>
          <w:tcPr>
            <w:tcW w:w="3988" w:type="dxa"/>
            <w:tcBorders>
              <w:left w:val="single" w:sz="8" w:space="0" w:color="auto"/>
              <w:right w:val="single" w:sz="8" w:space="0" w:color="auto"/>
            </w:tcBorders>
            <w:shd w:val="clear" w:color="auto" w:fill="auto"/>
            <w:vAlign w:val="center"/>
          </w:tcPr>
          <w:p w14:paraId="51FC258B" w14:textId="761BDA5D" w:rsidR="00B20233" w:rsidRPr="00BA5E38" w:rsidRDefault="00B20233" w:rsidP="00BA5E38">
            <w:pPr>
              <w:jc w:val="center"/>
              <w:rPr>
                <w:sz w:val="16"/>
                <w:szCs w:val="16"/>
              </w:rPr>
            </w:pPr>
          </w:p>
        </w:tc>
      </w:tr>
      <w:tr w:rsidR="00B20233" w14:paraId="65D9E90B" w14:textId="77777777" w:rsidTr="00B13684">
        <w:trPr>
          <w:trHeight w:val="346"/>
        </w:trPr>
        <w:tc>
          <w:tcPr>
            <w:tcW w:w="692" w:type="dxa"/>
            <w:tcBorders>
              <w:left w:val="single" w:sz="8" w:space="0" w:color="auto"/>
              <w:right w:val="single" w:sz="8" w:space="0" w:color="auto"/>
            </w:tcBorders>
            <w:shd w:val="clear" w:color="auto" w:fill="BFBFBF" w:themeFill="background1" w:themeFillShade="BF"/>
            <w:vAlign w:val="center"/>
          </w:tcPr>
          <w:p w14:paraId="65D9E905" w14:textId="14CE44D2" w:rsidR="00B20233" w:rsidRPr="003B42BB" w:rsidRDefault="00995EC9" w:rsidP="00B20233">
            <w:pPr>
              <w:jc w:val="center"/>
              <w:rPr>
                <w:sz w:val="16"/>
                <w:szCs w:val="16"/>
              </w:rPr>
            </w:pPr>
            <w:r>
              <w:rPr>
                <w:sz w:val="16"/>
                <w:szCs w:val="16"/>
              </w:rPr>
              <w:t>(e)</w:t>
            </w:r>
          </w:p>
        </w:tc>
        <w:tc>
          <w:tcPr>
            <w:tcW w:w="5940" w:type="dxa"/>
            <w:tcBorders>
              <w:left w:val="single" w:sz="8" w:space="0" w:color="auto"/>
              <w:right w:val="single" w:sz="8" w:space="0" w:color="auto"/>
            </w:tcBorders>
            <w:shd w:val="clear" w:color="auto" w:fill="BFBFBF" w:themeFill="background1" w:themeFillShade="BF"/>
            <w:vAlign w:val="center"/>
            <w:hideMark/>
          </w:tcPr>
          <w:p w14:paraId="65D9E906" w14:textId="30BC688C" w:rsidR="00B20233" w:rsidRPr="00972345" w:rsidRDefault="00B20233" w:rsidP="00B20233">
            <w:pPr>
              <w:rPr>
                <w:color w:val="000000"/>
                <w:sz w:val="16"/>
                <w:szCs w:val="16"/>
              </w:rPr>
            </w:pPr>
            <w:r w:rsidRPr="00972345">
              <w:rPr>
                <w:color w:val="000000"/>
                <w:sz w:val="16"/>
                <w:szCs w:val="16"/>
              </w:rPr>
              <w:t>- What are the minimum crew requirements</w:t>
            </w:r>
          </w:p>
        </w:tc>
        <w:tc>
          <w:tcPr>
            <w:tcW w:w="1440" w:type="dxa"/>
            <w:tcBorders>
              <w:left w:val="single" w:sz="8" w:space="0" w:color="auto"/>
              <w:right w:val="single" w:sz="8" w:space="0" w:color="auto"/>
            </w:tcBorders>
            <w:shd w:val="clear" w:color="auto" w:fill="BFBFBF" w:themeFill="background1" w:themeFillShade="BF"/>
            <w:vAlign w:val="center"/>
            <w:hideMark/>
          </w:tcPr>
          <w:p w14:paraId="65D9E907" w14:textId="6F93FCB9" w:rsidR="00B20233" w:rsidRPr="00972345" w:rsidRDefault="00B20233" w:rsidP="00B20233">
            <w:pPr>
              <w:rPr>
                <w:color w:val="000000"/>
                <w:sz w:val="16"/>
                <w:szCs w:val="16"/>
              </w:rPr>
            </w:pPr>
            <w:r>
              <w:rPr>
                <w:color w:val="000000"/>
                <w:sz w:val="16"/>
                <w:szCs w:val="16"/>
              </w:rPr>
              <w:t>4.1.12</w:t>
            </w:r>
            <w:r w:rsidRPr="00972345">
              <w:rPr>
                <w:color w:val="000000"/>
                <w:sz w:val="16"/>
                <w:szCs w:val="16"/>
              </w:rPr>
              <w:t> </w:t>
            </w:r>
          </w:p>
        </w:tc>
        <w:tc>
          <w:tcPr>
            <w:tcW w:w="1350" w:type="dxa"/>
            <w:tcBorders>
              <w:left w:val="single" w:sz="8" w:space="0" w:color="auto"/>
              <w:right w:val="single" w:sz="8" w:space="0" w:color="auto"/>
            </w:tcBorders>
            <w:shd w:val="clear" w:color="auto" w:fill="BFBFBF" w:themeFill="background1" w:themeFillShade="BF"/>
            <w:vAlign w:val="center"/>
            <w:hideMark/>
          </w:tcPr>
          <w:p w14:paraId="65D9E908" w14:textId="647B003D" w:rsidR="00B20233" w:rsidRPr="00972345" w:rsidRDefault="00B20233" w:rsidP="00B20233">
            <w:pPr>
              <w:rPr>
                <w:color w:val="000000"/>
                <w:sz w:val="16"/>
                <w:szCs w:val="16"/>
              </w:rPr>
            </w:pPr>
            <w:r>
              <w:rPr>
                <w:color w:val="000000"/>
                <w:sz w:val="16"/>
                <w:szCs w:val="16"/>
              </w:rPr>
              <w:t>4.1.9</w:t>
            </w:r>
            <w:r w:rsidRPr="00972345">
              <w:rPr>
                <w:color w:val="000000"/>
                <w:sz w:val="16"/>
                <w:szCs w:val="16"/>
              </w:rPr>
              <w:t> </w:t>
            </w:r>
          </w:p>
        </w:tc>
        <w:tc>
          <w:tcPr>
            <w:tcW w:w="1530" w:type="dxa"/>
            <w:tcBorders>
              <w:left w:val="single" w:sz="8" w:space="0" w:color="auto"/>
              <w:right w:val="single" w:sz="8" w:space="0" w:color="auto"/>
            </w:tcBorders>
            <w:shd w:val="clear" w:color="auto" w:fill="BFBFBF" w:themeFill="background1" w:themeFillShade="BF"/>
            <w:vAlign w:val="center"/>
            <w:hideMark/>
          </w:tcPr>
          <w:p w14:paraId="65D9E909" w14:textId="405563EE" w:rsidR="00B20233" w:rsidRPr="00ED7248" w:rsidRDefault="00B20233" w:rsidP="00B20233">
            <w:pPr>
              <w:rPr>
                <w:sz w:val="16"/>
                <w:szCs w:val="16"/>
              </w:rPr>
            </w:pPr>
            <w:r w:rsidRPr="00ED7248">
              <w:rPr>
                <w:sz w:val="16"/>
                <w:szCs w:val="16"/>
              </w:rPr>
              <w:t>4.3, 4.3.1</w:t>
            </w:r>
          </w:p>
        </w:tc>
        <w:tc>
          <w:tcPr>
            <w:tcW w:w="3988" w:type="dxa"/>
            <w:tcBorders>
              <w:left w:val="single" w:sz="8" w:space="0" w:color="auto"/>
              <w:right w:val="single" w:sz="8" w:space="0" w:color="auto"/>
            </w:tcBorders>
            <w:shd w:val="clear" w:color="auto" w:fill="BFBFBF" w:themeFill="background1" w:themeFillShade="BF"/>
            <w:vAlign w:val="center"/>
          </w:tcPr>
          <w:p w14:paraId="65D9E90A" w14:textId="25951C98" w:rsidR="00B20233" w:rsidRPr="00972345" w:rsidRDefault="00B20233" w:rsidP="00B20233">
            <w:pPr>
              <w:rPr>
                <w:color w:val="000000"/>
                <w:sz w:val="16"/>
                <w:szCs w:val="16"/>
              </w:rPr>
            </w:pPr>
          </w:p>
        </w:tc>
      </w:tr>
      <w:tr w:rsidR="00B20233" w14:paraId="65D9E912" w14:textId="77777777" w:rsidTr="00B13684">
        <w:trPr>
          <w:trHeight w:val="346"/>
        </w:trPr>
        <w:tc>
          <w:tcPr>
            <w:tcW w:w="692" w:type="dxa"/>
            <w:tcBorders>
              <w:left w:val="single" w:sz="8" w:space="0" w:color="auto"/>
              <w:bottom w:val="nil"/>
              <w:right w:val="single" w:sz="8" w:space="0" w:color="auto"/>
            </w:tcBorders>
            <w:shd w:val="clear" w:color="auto" w:fill="auto"/>
            <w:vAlign w:val="center"/>
          </w:tcPr>
          <w:p w14:paraId="65D9E90C" w14:textId="43EFF282" w:rsidR="00B20233" w:rsidRPr="003B42BB" w:rsidRDefault="00995EC9" w:rsidP="00B20233">
            <w:pPr>
              <w:jc w:val="center"/>
              <w:rPr>
                <w:sz w:val="16"/>
                <w:szCs w:val="16"/>
              </w:rPr>
            </w:pPr>
            <w:r>
              <w:rPr>
                <w:sz w:val="16"/>
                <w:szCs w:val="16"/>
              </w:rPr>
              <w:t>(f)</w:t>
            </w:r>
          </w:p>
        </w:tc>
        <w:tc>
          <w:tcPr>
            <w:tcW w:w="5940" w:type="dxa"/>
            <w:tcBorders>
              <w:left w:val="single" w:sz="8" w:space="0" w:color="auto"/>
              <w:bottom w:val="nil"/>
              <w:right w:val="single" w:sz="8" w:space="0" w:color="auto"/>
            </w:tcBorders>
            <w:shd w:val="clear" w:color="auto" w:fill="auto"/>
            <w:vAlign w:val="center"/>
            <w:hideMark/>
          </w:tcPr>
          <w:p w14:paraId="65D9E90D" w14:textId="750ADC28" w:rsidR="00B20233" w:rsidRPr="00DC0785" w:rsidRDefault="00B20233" w:rsidP="00995EC9">
            <w:pPr>
              <w:rPr>
                <w:color w:val="000000"/>
                <w:sz w:val="16"/>
                <w:szCs w:val="16"/>
              </w:rPr>
            </w:pPr>
            <w:r w:rsidRPr="00DC0785">
              <w:rPr>
                <w:color w:val="000000"/>
                <w:sz w:val="16"/>
                <w:szCs w:val="16"/>
              </w:rPr>
              <w:t xml:space="preserve">- </w:t>
            </w:r>
            <w:r w:rsidR="00995EC9">
              <w:rPr>
                <w:color w:val="000000"/>
                <w:sz w:val="16"/>
                <w:szCs w:val="16"/>
              </w:rPr>
              <w:t>Are crewmembers, including non-</w:t>
            </w:r>
            <w:proofErr w:type="spellStart"/>
            <w:r w:rsidR="00995EC9">
              <w:rPr>
                <w:color w:val="000000"/>
                <w:sz w:val="16"/>
                <w:szCs w:val="16"/>
              </w:rPr>
              <w:t>crewmemeber</w:t>
            </w:r>
            <w:proofErr w:type="spellEnd"/>
            <w:r w:rsidR="00995EC9">
              <w:rPr>
                <w:color w:val="000000"/>
                <w:sz w:val="16"/>
                <w:szCs w:val="16"/>
              </w:rPr>
              <w:t xml:space="preserve"> tech experts, approved by CFO/GFR</w:t>
            </w:r>
          </w:p>
        </w:tc>
        <w:tc>
          <w:tcPr>
            <w:tcW w:w="1440" w:type="dxa"/>
            <w:tcBorders>
              <w:left w:val="single" w:sz="8" w:space="0" w:color="auto"/>
              <w:bottom w:val="nil"/>
              <w:right w:val="single" w:sz="8" w:space="0" w:color="auto"/>
            </w:tcBorders>
            <w:shd w:val="clear" w:color="auto" w:fill="auto"/>
            <w:vAlign w:val="center"/>
            <w:hideMark/>
          </w:tcPr>
          <w:p w14:paraId="65D9E90E" w14:textId="2C7D23C3" w:rsidR="00B20233" w:rsidRPr="00DC0785" w:rsidRDefault="00B20233" w:rsidP="00B20233">
            <w:pPr>
              <w:rPr>
                <w:color w:val="000000"/>
                <w:sz w:val="16"/>
                <w:szCs w:val="16"/>
              </w:rPr>
            </w:pPr>
          </w:p>
        </w:tc>
        <w:tc>
          <w:tcPr>
            <w:tcW w:w="1350" w:type="dxa"/>
            <w:tcBorders>
              <w:left w:val="single" w:sz="8" w:space="0" w:color="auto"/>
              <w:bottom w:val="nil"/>
              <w:right w:val="single" w:sz="8" w:space="0" w:color="auto"/>
            </w:tcBorders>
            <w:shd w:val="clear" w:color="auto" w:fill="auto"/>
            <w:vAlign w:val="center"/>
            <w:hideMark/>
          </w:tcPr>
          <w:p w14:paraId="65D9E90F" w14:textId="57D1A796" w:rsidR="00B20233" w:rsidRPr="00DC0785" w:rsidRDefault="00B20233" w:rsidP="00B20233">
            <w:pPr>
              <w:rPr>
                <w:color w:val="000000"/>
                <w:sz w:val="16"/>
                <w:szCs w:val="16"/>
              </w:rPr>
            </w:pPr>
          </w:p>
        </w:tc>
        <w:tc>
          <w:tcPr>
            <w:tcW w:w="1530" w:type="dxa"/>
            <w:tcBorders>
              <w:left w:val="single" w:sz="8" w:space="0" w:color="auto"/>
              <w:bottom w:val="nil"/>
              <w:right w:val="single" w:sz="8" w:space="0" w:color="auto"/>
            </w:tcBorders>
            <w:shd w:val="clear" w:color="auto" w:fill="auto"/>
            <w:vAlign w:val="center"/>
            <w:hideMark/>
          </w:tcPr>
          <w:p w14:paraId="65D9E910" w14:textId="53711B6F" w:rsidR="00B20233" w:rsidRPr="00ED7248" w:rsidRDefault="00E51F91" w:rsidP="00B20233">
            <w:pPr>
              <w:rPr>
                <w:sz w:val="16"/>
                <w:szCs w:val="16"/>
              </w:rPr>
            </w:pPr>
            <w:r>
              <w:rPr>
                <w:sz w:val="16"/>
                <w:szCs w:val="16"/>
              </w:rPr>
              <w:t>4.3.1, 4.3.2</w:t>
            </w:r>
          </w:p>
        </w:tc>
        <w:tc>
          <w:tcPr>
            <w:tcW w:w="3988" w:type="dxa"/>
            <w:tcBorders>
              <w:left w:val="single" w:sz="8" w:space="0" w:color="auto"/>
              <w:bottom w:val="nil"/>
              <w:right w:val="single" w:sz="8" w:space="0" w:color="auto"/>
            </w:tcBorders>
            <w:shd w:val="clear" w:color="auto" w:fill="auto"/>
            <w:vAlign w:val="center"/>
          </w:tcPr>
          <w:p w14:paraId="65D9E911" w14:textId="6476C1F7" w:rsidR="00B20233" w:rsidRPr="00DC0785" w:rsidRDefault="00B20233" w:rsidP="00B20233">
            <w:pPr>
              <w:rPr>
                <w:color w:val="000000"/>
                <w:sz w:val="16"/>
                <w:szCs w:val="16"/>
              </w:rPr>
            </w:pPr>
          </w:p>
        </w:tc>
      </w:tr>
      <w:tr w:rsidR="00B20233" w14:paraId="65D9E919" w14:textId="77777777" w:rsidTr="00B13684">
        <w:trPr>
          <w:trHeight w:val="346"/>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65D9E913" w14:textId="337600FE" w:rsidR="00B20233" w:rsidRPr="003B42BB" w:rsidRDefault="00995EC9" w:rsidP="00B20233">
            <w:pPr>
              <w:jc w:val="center"/>
              <w:rPr>
                <w:sz w:val="16"/>
                <w:szCs w:val="16"/>
              </w:rPr>
            </w:pPr>
            <w:r>
              <w:rPr>
                <w:sz w:val="16"/>
                <w:szCs w:val="16"/>
              </w:rPr>
              <w:t>(g)</w:t>
            </w:r>
          </w:p>
        </w:tc>
        <w:tc>
          <w:tcPr>
            <w:tcW w:w="594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914" w14:textId="351E46C7" w:rsidR="00B20233" w:rsidRPr="00DC0785" w:rsidRDefault="00B20233" w:rsidP="00B20233">
            <w:pPr>
              <w:rPr>
                <w:color w:val="000000"/>
                <w:sz w:val="16"/>
                <w:szCs w:val="16"/>
              </w:rPr>
            </w:pPr>
            <w:r w:rsidRPr="00DC0785">
              <w:rPr>
                <w:color w:val="000000"/>
                <w:sz w:val="16"/>
                <w:szCs w:val="16"/>
              </w:rPr>
              <w:t>- What are duty and rest limitations</w:t>
            </w:r>
          </w:p>
        </w:tc>
        <w:tc>
          <w:tcPr>
            <w:tcW w:w="144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915" w14:textId="178612AC" w:rsidR="00B20233" w:rsidRPr="00DC0785" w:rsidRDefault="00B20233" w:rsidP="00B20233">
            <w:pPr>
              <w:rPr>
                <w:color w:val="000000"/>
                <w:sz w:val="16"/>
                <w:szCs w:val="16"/>
              </w:rPr>
            </w:pPr>
            <w:r w:rsidRPr="00DC0785">
              <w:rPr>
                <w:color w:val="000000"/>
                <w:sz w:val="16"/>
                <w:szCs w:val="16"/>
              </w:rPr>
              <w:t>4.1.13  </w:t>
            </w:r>
          </w:p>
        </w:tc>
        <w:tc>
          <w:tcPr>
            <w:tcW w:w="135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916" w14:textId="0D86FCD8" w:rsidR="00B20233" w:rsidRPr="00DC0785" w:rsidRDefault="00B20233" w:rsidP="00B20233">
            <w:pPr>
              <w:rPr>
                <w:color w:val="000000"/>
                <w:sz w:val="16"/>
                <w:szCs w:val="16"/>
              </w:rPr>
            </w:pPr>
            <w:r w:rsidRPr="00DC0785">
              <w:rPr>
                <w:color w:val="000000"/>
                <w:sz w:val="16"/>
                <w:szCs w:val="16"/>
              </w:rPr>
              <w:t>4.1.10  </w:t>
            </w:r>
          </w:p>
        </w:tc>
        <w:tc>
          <w:tcPr>
            <w:tcW w:w="153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917" w14:textId="792BFB68" w:rsidR="00B20233" w:rsidRPr="00ED7248" w:rsidRDefault="00B20233" w:rsidP="00B20233">
            <w:pPr>
              <w:rPr>
                <w:sz w:val="16"/>
                <w:szCs w:val="16"/>
              </w:rPr>
            </w:pPr>
            <w:r w:rsidRPr="00ED7248">
              <w:rPr>
                <w:sz w:val="16"/>
                <w:szCs w:val="16"/>
              </w:rPr>
              <w:t>4.6</w:t>
            </w:r>
          </w:p>
        </w:tc>
        <w:tc>
          <w:tcPr>
            <w:tcW w:w="3988"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65D9E918" w14:textId="3AFC1D43" w:rsidR="00B20233" w:rsidRPr="00DC0785" w:rsidRDefault="00B20233" w:rsidP="00B20233">
            <w:pPr>
              <w:rPr>
                <w:color w:val="000000"/>
                <w:sz w:val="16"/>
                <w:szCs w:val="16"/>
              </w:rPr>
            </w:pPr>
          </w:p>
        </w:tc>
      </w:tr>
      <w:tr w:rsidR="00B20233" w14:paraId="65D9E920" w14:textId="77777777" w:rsidTr="00B13684">
        <w:trPr>
          <w:trHeight w:val="279"/>
        </w:trPr>
        <w:tc>
          <w:tcPr>
            <w:tcW w:w="692" w:type="dxa"/>
            <w:tcBorders>
              <w:top w:val="single" w:sz="8" w:space="0" w:color="auto"/>
              <w:left w:val="single" w:sz="8" w:space="0" w:color="auto"/>
              <w:bottom w:val="nil"/>
              <w:right w:val="single" w:sz="8" w:space="0" w:color="auto"/>
            </w:tcBorders>
            <w:shd w:val="clear" w:color="auto" w:fill="auto"/>
            <w:vAlign w:val="center"/>
            <w:hideMark/>
          </w:tcPr>
          <w:p w14:paraId="65D9E91A" w14:textId="1236988F" w:rsidR="00B20233" w:rsidRPr="003B42BB" w:rsidRDefault="00B20233" w:rsidP="00B20233">
            <w:pPr>
              <w:jc w:val="center"/>
              <w:rPr>
                <w:sz w:val="16"/>
                <w:szCs w:val="16"/>
              </w:rPr>
            </w:pPr>
            <w:r w:rsidRPr="003B42BB">
              <w:rPr>
                <w:sz w:val="20"/>
                <w:szCs w:val="16"/>
              </w:rPr>
              <w:t>6</w:t>
            </w:r>
          </w:p>
        </w:tc>
        <w:tc>
          <w:tcPr>
            <w:tcW w:w="5940" w:type="dxa"/>
            <w:tcBorders>
              <w:top w:val="single" w:sz="8" w:space="0" w:color="auto"/>
              <w:left w:val="nil"/>
              <w:bottom w:val="nil"/>
              <w:right w:val="single" w:sz="8" w:space="0" w:color="auto"/>
            </w:tcBorders>
            <w:shd w:val="clear" w:color="auto" w:fill="auto"/>
            <w:vAlign w:val="center"/>
            <w:hideMark/>
          </w:tcPr>
          <w:p w14:paraId="65D9E91B" w14:textId="099B667D" w:rsidR="00B20233" w:rsidRPr="00972345" w:rsidRDefault="00B20233" w:rsidP="00B20233">
            <w:pPr>
              <w:rPr>
                <w:color w:val="000000"/>
                <w:sz w:val="16"/>
                <w:szCs w:val="16"/>
              </w:rPr>
            </w:pPr>
            <w:r w:rsidRPr="00A82D62">
              <w:rPr>
                <w:b/>
                <w:bCs/>
                <w:color w:val="000000"/>
                <w:sz w:val="20"/>
                <w:szCs w:val="16"/>
                <w:u w:val="single"/>
              </w:rPr>
              <w:t>Weather Requirements</w:t>
            </w:r>
          </w:p>
        </w:tc>
        <w:tc>
          <w:tcPr>
            <w:tcW w:w="1440" w:type="dxa"/>
            <w:tcBorders>
              <w:top w:val="single" w:sz="8" w:space="0" w:color="auto"/>
              <w:left w:val="nil"/>
              <w:bottom w:val="nil"/>
              <w:right w:val="single" w:sz="8" w:space="0" w:color="auto"/>
            </w:tcBorders>
            <w:shd w:val="clear" w:color="auto" w:fill="auto"/>
            <w:vAlign w:val="center"/>
            <w:hideMark/>
          </w:tcPr>
          <w:p w14:paraId="65D9E91C" w14:textId="29B78F18" w:rsidR="00B20233" w:rsidRPr="00972345" w:rsidRDefault="00B20233" w:rsidP="00B20233">
            <w:pPr>
              <w:rPr>
                <w:color w:val="000000"/>
                <w:sz w:val="16"/>
                <w:szCs w:val="16"/>
              </w:rPr>
            </w:pPr>
          </w:p>
        </w:tc>
        <w:tc>
          <w:tcPr>
            <w:tcW w:w="1350" w:type="dxa"/>
            <w:tcBorders>
              <w:top w:val="single" w:sz="8" w:space="0" w:color="auto"/>
              <w:left w:val="nil"/>
              <w:bottom w:val="nil"/>
              <w:right w:val="single" w:sz="8" w:space="0" w:color="auto"/>
            </w:tcBorders>
            <w:shd w:val="clear" w:color="auto" w:fill="auto"/>
            <w:vAlign w:val="center"/>
            <w:hideMark/>
          </w:tcPr>
          <w:p w14:paraId="65D9E91D" w14:textId="01F962B7" w:rsidR="00B20233" w:rsidRPr="00972345" w:rsidRDefault="00B20233" w:rsidP="00B20233">
            <w:pPr>
              <w:rPr>
                <w:color w:val="000000"/>
                <w:sz w:val="16"/>
                <w:szCs w:val="16"/>
              </w:rPr>
            </w:pPr>
          </w:p>
        </w:tc>
        <w:tc>
          <w:tcPr>
            <w:tcW w:w="1530" w:type="dxa"/>
            <w:tcBorders>
              <w:top w:val="single" w:sz="8" w:space="0" w:color="auto"/>
              <w:left w:val="nil"/>
              <w:bottom w:val="nil"/>
              <w:right w:val="single" w:sz="8" w:space="0" w:color="auto"/>
            </w:tcBorders>
            <w:shd w:val="clear" w:color="auto" w:fill="auto"/>
            <w:vAlign w:val="center"/>
          </w:tcPr>
          <w:p w14:paraId="65D9E91E" w14:textId="7682F190" w:rsidR="00B20233" w:rsidRPr="00ED7248" w:rsidRDefault="00B20233" w:rsidP="00B20233">
            <w:pPr>
              <w:rPr>
                <w:sz w:val="16"/>
                <w:szCs w:val="16"/>
              </w:rPr>
            </w:pPr>
          </w:p>
        </w:tc>
        <w:tc>
          <w:tcPr>
            <w:tcW w:w="3988" w:type="dxa"/>
            <w:tcBorders>
              <w:top w:val="single" w:sz="8" w:space="0" w:color="auto"/>
              <w:left w:val="nil"/>
              <w:bottom w:val="nil"/>
              <w:right w:val="single" w:sz="8" w:space="0" w:color="auto"/>
            </w:tcBorders>
            <w:shd w:val="clear" w:color="auto" w:fill="auto"/>
            <w:vAlign w:val="center"/>
          </w:tcPr>
          <w:p w14:paraId="65D9E91F" w14:textId="11892E87" w:rsidR="00B20233" w:rsidRPr="00972345" w:rsidRDefault="00B20233" w:rsidP="00B20233">
            <w:pPr>
              <w:rPr>
                <w:color w:val="000000"/>
                <w:sz w:val="16"/>
                <w:szCs w:val="16"/>
              </w:rPr>
            </w:pPr>
          </w:p>
        </w:tc>
      </w:tr>
      <w:tr w:rsidR="00BA5E38" w14:paraId="40C230F4" w14:textId="77777777" w:rsidTr="00B13684">
        <w:trPr>
          <w:trHeight w:val="340"/>
        </w:trPr>
        <w:tc>
          <w:tcPr>
            <w:tcW w:w="692" w:type="dxa"/>
            <w:tcBorders>
              <w:top w:val="nil"/>
              <w:left w:val="single" w:sz="8" w:space="0" w:color="auto"/>
              <w:bottom w:val="nil"/>
              <w:right w:val="single" w:sz="8" w:space="0" w:color="auto"/>
            </w:tcBorders>
            <w:shd w:val="clear" w:color="auto" w:fill="BFBFBF" w:themeFill="background1" w:themeFillShade="BF"/>
            <w:vAlign w:val="center"/>
          </w:tcPr>
          <w:p w14:paraId="30901917" w14:textId="06998AAC" w:rsidR="00BA5E38" w:rsidRPr="003B42BB" w:rsidRDefault="00BA5E38" w:rsidP="00BA5E38">
            <w:pPr>
              <w:jc w:val="center"/>
              <w:rPr>
                <w:sz w:val="20"/>
                <w:szCs w:val="16"/>
              </w:rPr>
            </w:pPr>
            <w:r w:rsidRPr="003B42BB">
              <w:rPr>
                <w:sz w:val="16"/>
                <w:szCs w:val="16"/>
              </w:rPr>
              <w:t>(a)</w:t>
            </w:r>
          </w:p>
        </w:tc>
        <w:tc>
          <w:tcPr>
            <w:tcW w:w="5940" w:type="dxa"/>
            <w:tcBorders>
              <w:top w:val="nil"/>
              <w:left w:val="nil"/>
              <w:bottom w:val="nil"/>
              <w:right w:val="single" w:sz="8" w:space="0" w:color="auto"/>
            </w:tcBorders>
            <w:shd w:val="clear" w:color="auto" w:fill="BFBFBF" w:themeFill="background1" w:themeFillShade="BF"/>
            <w:vAlign w:val="center"/>
          </w:tcPr>
          <w:p w14:paraId="231F6312" w14:textId="4D386A9C" w:rsidR="00BA5E38" w:rsidRPr="00A82D62" w:rsidRDefault="00BA5E38" w:rsidP="00BA5E38">
            <w:pPr>
              <w:rPr>
                <w:b/>
                <w:bCs/>
                <w:color w:val="000000"/>
                <w:sz w:val="20"/>
                <w:szCs w:val="16"/>
                <w:u w:val="single"/>
              </w:rPr>
            </w:pPr>
            <w:r w:rsidRPr="00C10B9E">
              <w:rPr>
                <w:color w:val="000000"/>
                <w:sz w:val="16"/>
                <w:szCs w:val="16"/>
              </w:rPr>
              <w:t>-</w:t>
            </w:r>
            <w:r>
              <w:rPr>
                <w:color w:val="000000"/>
                <w:sz w:val="16"/>
                <w:szCs w:val="16"/>
              </w:rPr>
              <w:t xml:space="preserve"> </w:t>
            </w:r>
            <w:r w:rsidR="00E51F91">
              <w:rPr>
                <w:color w:val="000000"/>
                <w:sz w:val="16"/>
                <w:szCs w:val="16"/>
              </w:rPr>
              <w:t>Is Service G</w:t>
            </w:r>
            <w:r w:rsidRPr="00972345">
              <w:rPr>
                <w:color w:val="000000"/>
                <w:sz w:val="16"/>
                <w:szCs w:val="16"/>
              </w:rPr>
              <w:t>uidance used for weather requirements</w:t>
            </w:r>
          </w:p>
        </w:tc>
        <w:tc>
          <w:tcPr>
            <w:tcW w:w="1440" w:type="dxa"/>
            <w:tcBorders>
              <w:top w:val="nil"/>
              <w:left w:val="nil"/>
              <w:bottom w:val="nil"/>
              <w:right w:val="single" w:sz="8" w:space="0" w:color="auto"/>
            </w:tcBorders>
            <w:shd w:val="clear" w:color="auto" w:fill="BFBFBF" w:themeFill="background1" w:themeFillShade="BF"/>
            <w:vAlign w:val="center"/>
          </w:tcPr>
          <w:p w14:paraId="0628699B" w14:textId="76CE1E35" w:rsidR="00BA5E38" w:rsidRPr="00972345" w:rsidRDefault="00BA5E38" w:rsidP="00BA5E38">
            <w:pPr>
              <w:rPr>
                <w:color w:val="000000"/>
                <w:sz w:val="16"/>
                <w:szCs w:val="16"/>
              </w:rPr>
            </w:pPr>
            <w:r>
              <w:rPr>
                <w:color w:val="000000"/>
                <w:sz w:val="16"/>
                <w:szCs w:val="16"/>
              </w:rPr>
              <w:t>4.4.2</w:t>
            </w:r>
          </w:p>
        </w:tc>
        <w:tc>
          <w:tcPr>
            <w:tcW w:w="1350" w:type="dxa"/>
            <w:tcBorders>
              <w:top w:val="nil"/>
              <w:left w:val="nil"/>
              <w:bottom w:val="nil"/>
              <w:right w:val="single" w:sz="8" w:space="0" w:color="auto"/>
            </w:tcBorders>
            <w:shd w:val="clear" w:color="auto" w:fill="BFBFBF" w:themeFill="background1" w:themeFillShade="BF"/>
            <w:vAlign w:val="center"/>
          </w:tcPr>
          <w:p w14:paraId="57681E66" w14:textId="5C69D535" w:rsidR="00BA5E38" w:rsidRPr="00972345" w:rsidRDefault="00BA5E38" w:rsidP="00BA5E38">
            <w:pPr>
              <w:rPr>
                <w:color w:val="000000"/>
                <w:sz w:val="16"/>
                <w:szCs w:val="16"/>
              </w:rPr>
            </w:pPr>
            <w:r>
              <w:rPr>
                <w:color w:val="000000"/>
                <w:sz w:val="16"/>
                <w:szCs w:val="16"/>
              </w:rPr>
              <w:t>4.4.2</w:t>
            </w:r>
          </w:p>
        </w:tc>
        <w:tc>
          <w:tcPr>
            <w:tcW w:w="1530" w:type="dxa"/>
            <w:tcBorders>
              <w:top w:val="nil"/>
              <w:left w:val="nil"/>
              <w:bottom w:val="nil"/>
              <w:right w:val="single" w:sz="8" w:space="0" w:color="auto"/>
            </w:tcBorders>
            <w:shd w:val="clear" w:color="auto" w:fill="BFBFBF" w:themeFill="background1" w:themeFillShade="BF"/>
            <w:vAlign w:val="center"/>
          </w:tcPr>
          <w:p w14:paraId="506306A5" w14:textId="260D8FE4" w:rsidR="00BA5E38" w:rsidRPr="00ED7248" w:rsidRDefault="00BA5E38" w:rsidP="00BA5E38">
            <w:pPr>
              <w:rPr>
                <w:sz w:val="16"/>
                <w:szCs w:val="16"/>
              </w:rPr>
            </w:pPr>
            <w:r w:rsidRPr="00ED7248">
              <w:rPr>
                <w:sz w:val="16"/>
                <w:szCs w:val="16"/>
              </w:rPr>
              <w:t>4.13.7</w:t>
            </w:r>
          </w:p>
        </w:tc>
        <w:tc>
          <w:tcPr>
            <w:tcW w:w="3988" w:type="dxa"/>
            <w:tcBorders>
              <w:top w:val="nil"/>
              <w:left w:val="nil"/>
              <w:bottom w:val="nil"/>
              <w:right w:val="single" w:sz="8" w:space="0" w:color="auto"/>
            </w:tcBorders>
            <w:shd w:val="clear" w:color="auto" w:fill="BFBFBF" w:themeFill="background1" w:themeFillShade="BF"/>
            <w:vAlign w:val="center"/>
          </w:tcPr>
          <w:p w14:paraId="0202CEBF" w14:textId="56CAA75D" w:rsidR="00BA5E38" w:rsidRPr="003864B2" w:rsidRDefault="00BA5E38" w:rsidP="00BA5E38">
            <w:pPr>
              <w:rPr>
                <w:sz w:val="16"/>
                <w:szCs w:val="16"/>
              </w:rPr>
            </w:pPr>
          </w:p>
        </w:tc>
      </w:tr>
      <w:tr w:rsidR="00BA5E38" w14:paraId="575A46EA" w14:textId="77777777" w:rsidTr="00B13684">
        <w:trPr>
          <w:trHeight w:val="340"/>
        </w:trPr>
        <w:tc>
          <w:tcPr>
            <w:tcW w:w="692" w:type="dxa"/>
            <w:tcBorders>
              <w:top w:val="nil"/>
              <w:left w:val="single" w:sz="8" w:space="0" w:color="auto"/>
              <w:bottom w:val="single" w:sz="8" w:space="0" w:color="auto"/>
              <w:right w:val="single" w:sz="8" w:space="0" w:color="auto"/>
            </w:tcBorders>
            <w:shd w:val="clear" w:color="auto" w:fill="auto"/>
            <w:vAlign w:val="center"/>
          </w:tcPr>
          <w:p w14:paraId="6D7A0033" w14:textId="44535C86" w:rsidR="00BA5E38" w:rsidRPr="003B42BB" w:rsidRDefault="00995EC9" w:rsidP="00BA5E38">
            <w:pPr>
              <w:jc w:val="center"/>
              <w:rPr>
                <w:sz w:val="16"/>
                <w:szCs w:val="16"/>
              </w:rPr>
            </w:pPr>
            <w:r>
              <w:rPr>
                <w:sz w:val="16"/>
                <w:szCs w:val="16"/>
              </w:rPr>
              <w:t>(b)</w:t>
            </w:r>
          </w:p>
        </w:tc>
        <w:tc>
          <w:tcPr>
            <w:tcW w:w="5940" w:type="dxa"/>
            <w:tcBorders>
              <w:top w:val="nil"/>
              <w:left w:val="nil"/>
              <w:bottom w:val="single" w:sz="8" w:space="0" w:color="auto"/>
              <w:right w:val="single" w:sz="8" w:space="0" w:color="auto"/>
            </w:tcBorders>
            <w:shd w:val="clear" w:color="auto" w:fill="auto"/>
            <w:vAlign w:val="center"/>
          </w:tcPr>
          <w:p w14:paraId="7C6689D4" w14:textId="38FEA0B0" w:rsidR="00BA5E38" w:rsidRPr="00972345" w:rsidRDefault="00BA5E38" w:rsidP="00BA5E38">
            <w:pPr>
              <w:rPr>
                <w:b/>
                <w:bCs/>
                <w:color w:val="000000"/>
                <w:sz w:val="16"/>
                <w:szCs w:val="16"/>
                <w:u w:val="single"/>
              </w:rPr>
            </w:pPr>
            <w:r w:rsidRPr="00972345">
              <w:rPr>
                <w:color w:val="000000"/>
                <w:sz w:val="16"/>
                <w:szCs w:val="16"/>
              </w:rPr>
              <w:t>- What flights are required during daylight operations</w:t>
            </w:r>
          </w:p>
        </w:tc>
        <w:tc>
          <w:tcPr>
            <w:tcW w:w="1440" w:type="dxa"/>
            <w:tcBorders>
              <w:top w:val="nil"/>
              <w:left w:val="nil"/>
              <w:bottom w:val="single" w:sz="8" w:space="0" w:color="auto"/>
              <w:right w:val="single" w:sz="8" w:space="0" w:color="auto"/>
            </w:tcBorders>
            <w:shd w:val="clear" w:color="auto" w:fill="auto"/>
            <w:vAlign w:val="center"/>
          </w:tcPr>
          <w:p w14:paraId="04C27A0A" w14:textId="63D85C66" w:rsidR="00BA5E38" w:rsidRPr="00972345" w:rsidRDefault="00BA5E38" w:rsidP="00BA5E38">
            <w:pPr>
              <w:rPr>
                <w:color w:val="000000"/>
                <w:sz w:val="16"/>
                <w:szCs w:val="16"/>
              </w:rPr>
            </w:pPr>
            <w:r w:rsidRPr="00972345">
              <w:rPr>
                <w:rFonts w:eastAsia="Batang"/>
                <w:color w:val="000000"/>
                <w:sz w:val="16"/>
                <w:szCs w:val="16"/>
              </w:rPr>
              <w:t>4.4.3</w:t>
            </w:r>
          </w:p>
        </w:tc>
        <w:tc>
          <w:tcPr>
            <w:tcW w:w="1350" w:type="dxa"/>
            <w:tcBorders>
              <w:top w:val="nil"/>
              <w:left w:val="nil"/>
              <w:bottom w:val="single" w:sz="8" w:space="0" w:color="auto"/>
              <w:right w:val="single" w:sz="8" w:space="0" w:color="auto"/>
            </w:tcBorders>
            <w:shd w:val="clear" w:color="auto" w:fill="auto"/>
            <w:vAlign w:val="center"/>
          </w:tcPr>
          <w:p w14:paraId="33D07407" w14:textId="68AC9CED" w:rsidR="00BA5E38" w:rsidRPr="00972345" w:rsidRDefault="00BA5E38" w:rsidP="00BA5E38">
            <w:pPr>
              <w:rPr>
                <w:color w:val="000000"/>
                <w:sz w:val="16"/>
                <w:szCs w:val="16"/>
              </w:rPr>
            </w:pPr>
            <w:r w:rsidRPr="00972345">
              <w:rPr>
                <w:color w:val="000000"/>
                <w:sz w:val="16"/>
                <w:szCs w:val="16"/>
              </w:rPr>
              <w:t>4.4.3</w:t>
            </w:r>
          </w:p>
        </w:tc>
        <w:tc>
          <w:tcPr>
            <w:tcW w:w="1530" w:type="dxa"/>
            <w:tcBorders>
              <w:top w:val="nil"/>
              <w:left w:val="nil"/>
              <w:bottom w:val="single" w:sz="8" w:space="0" w:color="auto"/>
              <w:right w:val="single" w:sz="8" w:space="0" w:color="auto"/>
            </w:tcBorders>
            <w:shd w:val="clear" w:color="auto" w:fill="auto"/>
            <w:vAlign w:val="center"/>
          </w:tcPr>
          <w:p w14:paraId="5EFFF254" w14:textId="30CC599D" w:rsidR="00BA5E38" w:rsidRPr="00ED7248" w:rsidRDefault="00BA5E38" w:rsidP="00BA5E38">
            <w:pPr>
              <w:rPr>
                <w:sz w:val="16"/>
                <w:szCs w:val="16"/>
              </w:rPr>
            </w:pPr>
            <w:r w:rsidRPr="00ED7248">
              <w:rPr>
                <w:sz w:val="16"/>
                <w:szCs w:val="16"/>
              </w:rPr>
              <w:t>4.13.8</w:t>
            </w:r>
          </w:p>
        </w:tc>
        <w:tc>
          <w:tcPr>
            <w:tcW w:w="3988" w:type="dxa"/>
            <w:tcBorders>
              <w:top w:val="nil"/>
              <w:left w:val="nil"/>
              <w:bottom w:val="single" w:sz="8" w:space="0" w:color="auto"/>
              <w:right w:val="single" w:sz="8" w:space="0" w:color="auto"/>
            </w:tcBorders>
            <w:shd w:val="clear" w:color="auto" w:fill="auto"/>
            <w:vAlign w:val="center"/>
          </w:tcPr>
          <w:p w14:paraId="1C006CCA" w14:textId="37838F13" w:rsidR="00BA5E38" w:rsidRPr="003864B2" w:rsidRDefault="00BA5E38" w:rsidP="00BA5E38">
            <w:pPr>
              <w:jc w:val="center"/>
              <w:rPr>
                <w:sz w:val="16"/>
                <w:szCs w:val="16"/>
              </w:rPr>
            </w:pPr>
          </w:p>
        </w:tc>
      </w:tr>
      <w:tr w:rsidR="00BA5E38" w14:paraId="65D9E927" w14:textId="77777777" w:rsidTr="00B13684">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921" w14:textId="70707F34" w:rsidR="00BA5E38" w:rsidRPr="003B42BB" w:rsidRDefault="00BA5E38" w:rsidP="00BA5E38">
            <w:pPr>
              <w:jc w:val="center"/>
              <w:rPr>
                <w:sz w:val="16"/>
                <w:szCs w:val="16"/>
              </w:rPr>
            </w:pPr>
            <w:r w:rsidRPr="003B42BB">
              <w:rPr>
                <w:sz w:val="20"/>
                <w:szCs w:val="16"/>
              </w:rPr>
              <w:t>7</w:t>
            </w:r>
          </w:p>
        </w:tc>
        <w:tc>
          <w:tcPr>
            <w:tcW w:w="5940" w:type="dxa"/>
            <w:tcBorders>
              <w:top w:val="nil"/>
              <w:left w:val="nil"/>
              <w:bottom w:val="nil"/>
              <w:right w:val="single" w:sz="8" w:space="0" w:color="auto"/>
            </w:tcBorders>
            <w:shd w:val="clear" w:color="auto" w:fill="auto"/>
            <w:vAlign w:val="center"/>
            <w:hideMark/>
          </w:tcPr>
          <w:p w14:paraId="65D9E922" w14:textId="1C3BFE79" w:rsidR="00BA5E38" w:rsidRPr="00972345" w:rsidRDefault="00BA5E38" w:rsidP="00BA5E38">
            <w:pPr>
              <w:rPr>
                <w:b/>
                <w:bCs/>
                <w:color w:val="000000"/>
                <w:sz w:val="16"/>
                <w:szCs w:val="16"/>
                <w:u w:val="single"/>
              </w:rPr>
            </w:pPr>
            <w:r w:rsidRPr="00A82D62">
              <w:rPr>
                <w:b/>
                <w:bCs/>
                <w:color w:val="000000"/>
                <w:sz w:val="20"/>
                <w:szCs w:val="16"/>
                <w:u w:val="single"/>
              </w:rPr>
              <w:t>FCF/ACF Flight Requirements</w:t>
            </w:r>
          </w:p>
        </w:tc>
        <w:tc>
          <w:tcPr>
            <w:tcW w:w="1440" w:type="dxa"/>
            <w:tcBorders>
              <w:top w:val="nil"/>
              <w:left w:val="nil"/>
              <w:bottom w:val="nil"/>
              <w:right w:val="single" w:sz="8" w:space="0" w:color="auto"/>
            </w:tcBorders>
            <w:shd w:val="clear" w:color="auto" w:fill="auto"/>
            <w:vAlign w:val="center"/>
            <w:hideMark/>
          </w:tcPr>
          <w:p w14:paraId="65D9E923" w14:textId="01165CEC" w:rsidR="00BA5E38" w:rsidRPr="00972345" w:rsidRDefault="00BA5E38" w:rsidP="00BA5E38">
            <w:pPr>
              <w:rPr>
                <w:color w:val="000000"/>
                <w:sz w:val="16"/>
                <w:szCs w:val="16"/>
              </w:rPr>
            </w:pPr>
            <w:r w:rsidRPr="00972345">
              <w:rPr>
                <w:rFonts w:eastAsia="Batang"/>
                <w:color w:val="000000"/>
                <w:sz w:val="16"/>
                <w:szCs w:val="16"/>
              </w:rPr>
              <w:t>4.4.2</w:t>
            </w:r>
          </w:p>
        </w:tc>
        <w:tc>
          <w:tcPr>
            <w:tcW w:w="1350" w:type="dxa"/>
            <w:tcBorders>
              <w:top w:val="nil"/>
              <w:left w:val="nil"/>
              <w:bottom w:val="nil"/>
              <w:right w:val="single" w:sz="8" w:space="0" w:color="auto"/>
            </w:tcBorders>
            <w:shd w:val="clear" w:color="auto" w:fill="auto"/>
            <w:vAlign w:val="center"/>
            <w:hideMark/>
          </w:tcPr>
          <w:p w14:paraId="65D9E924" w14:textId="1E32364D" w:rsidR="00BA5E38" w:rsidRPr="00972345" w:rsidRDefault="00BA5E38" w:rsidP="00BA5E38">
            <w:pPr>
              <w:rPr>
                <w:color w:val="000000"/>
                <w:sz w:val="16"/>
                <w:szCs w:val="16"/>
              </w:rPr>
            </w:pPr>
            <w:r w:rsidRPr="00972345">
              <w:rPr>
                <w:color w:val="000000"/>
                <w:sz w:val="16"/>
                <w:szCs w:val="16"/>
              </w:rPr>
              <w:t>4.4.2</w:t>
            </w:r>
          </w:p>
        </w:tc>
        <w:tc>
          <w:tcPr>
            <w:tcW w:w="1530" w:type="dxa"/>
            <w:tcBorders>
              <w:top w:val="nil"/>
              <w:left w:val="nil"/>
              <w:bottom w:val="nil"/>
              <w:right w:val="single" w:sz="8" w:space="0" w:color="auto"/>
            </w:tcBorders>
            <w:shd w:val="clear" w:color="auto" w:fill="auto"/>
            <w:vAlign w:val="center"/>
            <w:hideMark/>
          </w:tcPr>
          <w:p w14:paraId="65D9E925" w14:textId="20D0F396" w:rsidR="00BA5E38" w:rsidRPr="00ED7248" w:rsidRDefault="00BA5E38" w:rsidP="00BA5E38">
            <w:pPr>
              <w:rPr>
                <w:sz w:val="16"/>
                <w:szCs w:val="16"/>
              </w:rPr>
            </w:pPr>
            <w:r w:rsidRPr="00ED7248">
              <w:rPr>
                <w:sz w:val="16"/>
                <w:szCs w:val="16"/>
              </w:rPr>
              <w:t>4.3</w:t>
            </w:r>
          </w:p>
        </w:tc>
        <w:tc>
          <w:tcPr>
            <w:tcW w:w="3988" w:type="dxa"/>
            <w:tcBorders>
              <w:top w:val="nil"/>
              <w:left w:val="nil"/>
              <w:bottom w:val="nil"/>
              <w:right w:val="single" w:sz="8" w:space="0" w:color="auto"/>
            </w:tcBorders>
            <w:shd w:val="clear" w:color="auto" w:fill="auto"/>
            <w:vAlign w:val="center"/>
          </w:tcPr>
          <w:p w14:paraId="65D9E926" w14:textId="5B71CB05" w:rsidR="00BA5E38" w:rsidRPr="003864B2" w:rsidRDefault="00BA5E38" w:rsidP="00BA5E38">
            <w:pPr>
              <w:rPr>
                <w:sz w:val="16"/>
                <w:szCs w:val="16"/>
              </w:rPr>
            </w:pPr>
          </w:p>
        </w:tc>
      </w:tr>
      <w:tr w:rsidR="00BA5E38" w14:paraId="65D9E92E" w14:textId="77777777" w:rsidTr="00B13684">
        <w:trPr>
          <w:trHeight w:val="378"/>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928" w14:textId="08FADC79" w:rsidR="00BA5E38" w:rsidRPr="003B42BB" w:rsidRDefault="00BA5E38" w:rsidP="00BA5E38">
            <w:pPr>
              <w:jc w:val="center"/>
              <w:rPr>
                <w:sz w:val="20"/>
                <w:szCs w:val="16"/>
              </w:rPr>
            </w:pPr>
          </w:p>
        </w:tc>
        <w:tc>
          <w:tcPr>
            <w:tcW w:w="5940" w:type="dxa"/>
            <w:tcBorders>
              <w:top w:val="nil"/>
              <w:left w:val="nil"/>
              <w:bottom w:val="single" w:sz="8" w:space="0" w:color="auto"/>
              <w:right w:val="single" w:sz="8" w:space="0" w:color="auto"/>
            </w:tcBorders>
            <w:shd w:val="clear" w:color="auto" w:fill="BFBFBF" w:themeFill="background1" w:themeFillShade="BF"/>
            <w:vAlign w:val="center"/>
            <w:hideMark/>
          </w:tcPr>
          <w:p w14:paraId="65D9E929" w14:textId="6665952F" w:rsidR="00BA5E38" w:rsidRPr="00A82D62" w:rsidRDefault="00BA5E38" w:rsidP="00BA5E38">
            <w:pPr>
              <w:rPr>
                <w:b/>
                <w:bCs/>
                <w:color w:val="000000"/>
                <w:sz w:val="20"/>
                <w:szCs w:val="16"/>
              </w:rPr>
            </w:pPr>
            <w:r w:rsidRPr="00972345">
              <w:rPr>
                <w:b/>
                <w:bCs/>
                <w:color w:val="000000"/>
                <w:sz w:val="16"/>
                <w:szCs w:val="16"/>
              </w:rPr>
              <w:t xml:space="preserve">- </w:t>
            </w:r>
            <w:r w:rsidRPr="00972345">
              <w:rPr>
                <w:color w:val="000000"/>
                <w:sz w:val="16"/>
                <w:szCs w:val="16"/>
              </w:rPr>
              <w:t>Are FCF/ACF flights flown as required</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92A" w14:textId="7A431748" w:rsidR="00BA5E38" w:rsidRPr="00972345" w:rsidRDefault="00BA5E38" w:rsidP="00BA5E38">
            <w:pPr>
              <w:rPr>
                <w:color w:val="000000"/>
                <w:sz w:val="16"/>
                <w:szCs w:val="16"/>
              </w:rPr>
            </w:pPr>
            <w:r>
              <w:rPr>
                <w:color w:val="000000"/>
                <w:sz w:val="16"/>
                <w:szCs w:val="16"/>
              </w:rPr>
              <w:t>4.6.2.1</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92B" w14:textId="7AE11E89" w:rsidR="00BA5E38" w:rsidRPr="00972345" w:rsidRDefault="00BA5E38" w:rsidP="00BA5E38">
            <w:pPr>
              <w:rPr>
                <w:color w:val="000000"/>
                <w:sz w:val="16"/>
                <w:szCs w:val="16"/>
              </w:rPr>
            </w:pPr>
          </w:p>
        </w:tc>
        <w:tc>
          <w:tcPr>
            <w:tcW w:w="1530" w:type="dxa"/>
            <w:tcBorders>
              <w:top w:val="nil"/>
              <w:left w:val="nil"/>
              <w:bottom w:val="single" w:sz="8" w:space="0" w:color="auto"/>
              <w:right w:val="single" w:sz="8" w:space="0" w:color="auto"/>
            </w:tcBorders>
            <w:shd w:val="clear" w:color="auto" w:fill="BFBFBF" w:themeFill="background1" w:themeFillShade="BF"/>
            <w:vAlign w:val="center"/>
            <w:hideMark/>
          </w:tcPr>
          <w:p w14:paraId="65D9E92C" w14:textId="01CC2A23" w:rsidR="00BA5E38" w:rsidRPr="00ED7248" w:rsidRDefault="00BA5E38" w:rsidP="00BA5E38">
            <w:pPr>
              <w:rPr>
                <w:sz w:val="16"/>
                <w:szCs w:val="16"/>
              </w:rPr>
            </w:pPr>
            <w:r w:rsidRPr="00ED7248">
              <w:rPr>
                <w:sz w:val="16"/>
                <w:szCs w:val="16"/>
              </w:rPr>
              <w:t>4.13.3</w:t>
            </w:r>
          </w:p>
        </w:tc>
        <w:tc>
          <w:tcPr>
            <w:tcW w:w="3988" w:type="dxa"/>
            <w:tcBorders>
              <w:top w:val="nil"/>
              <w:left w:val="nil"/>
              <w:bottom w:val="single" w:sz="8" w:space="0" w:color="auto"/>
              <w:right w:val="single" w:sz="8" w:space="0" w:color="auto"/>
            </w:tcBorders>
            <w:shd w:val="clear" w:color="auto" w:fill="BFBFBF" w:themeFill="background1" w:themeFillShade="BF"/>
            <w:vAlign w:val="center"/>
          </w:tcPr>
          <w:p w14:paraId="65D9E92D" w14:textId="31090A33" w:rsidR="00BA5E38" w:rsidRPr="003864B2" w:rsidRDefault="00BA5E38" w:rsidP="00BA5E38">
            <w:pPr>
              <w:rPr>
                <w:sz w:val="16"/>
                <w:szCs w:val="16"/>
              </w:rPr>
            </w:pPr>
          </w:p>
        </w:tc>
      </w:tr>
      <w:tr w:rsidR="00BA5E38" w14:paraId="65D9E935" w14:textId="77777777" w:rsidTr="00995EC9">
        <w:trPr>
          <w:trHeight w:val="351"/>
        </w:trPr>
        <w:tc>
          <w:tcPr>
            <w:tcW w:w="692" w:type="dxa"/>
            <w:tcBorders>
              <w:top w:val="nil"/>
              <w:left w:val="single" w:sz="8" w:space="0" w:color="auto"/>
              <w:bottom w:val="nil"/>
              <w:right w:val="single" w:sz="8" w:space="0" w:color="auto"/>
            </w:tcBorders>
            <w:shd w:val="clear" w:color="auto" w:fill="auto"/>
            <w:vAlign w:val="center"/>
            <w:hideMark/>
          </w:tcPr>
          <w:p w14:paraId="65D9E92F" w14:textId="107933D2" w:rsidR="00BA5E38" w:rsidRPr="003B42BB" w:rsidRDefault="00BA5E38" w:rsidP="00BA5E38">
            <w:pPr>
              <w:jc w:val="center"/>
              <w:rPr>
                <w:sz w:val="16"/>
                <w:szCs w:val="16"/>
              </w:rPr>
            </w:pPr>
            <w:r w:rsidRPr="003B42BB">
              <w:rPr>
                <w:sz w:val="20"/>
                <w:szCs w:val="16"/>
              </w:rPr>
              <w:t>8</w:t>
            </w:r>
          </w:p>
        </w:tc>
        <w:tc>
          <w:tcPr>
            <w:tcW w:w="5940" w:type="dxa"/>
            <w:tcBorders>
              <w:top w:val="nil"/>
              <w:left w:val="nil"/>
              <w:bottom w:val="nil"/>
              <w:right w:val="single" w:sz="8" w:space="0" w:color="auto"/>
            </w:tcBorders>
            <w:shd w:val="clear" w:color="auto" w:fill="auto"/>
            <w:vAlign w:val="center"/>
            <w:hideMark/>
          </w:tcPr>
          <w:p w14:paraId="65D9E930" w14:textId="7EB5B9E5" w:rsidR="00BA5E38" w:rsidRPr="00972345" w:rsidRDefault="00BA5E38" w:rsidP="00BA5E38">
            <w:pPr>
              <w:rPr>
                <w:color w:val="000000"/>
                <w:sz w:val="16"/>
                <w:szCs w:val="16"/>
              </w:rPr>
            </w:pPr>
            <w:r w:rsidRPr="00A82D62">
              <w:rPr>
                <w:b/>
                <w:bCs/>
                <w:color w:val="000000"/>
                <w:sz w:val="20"/>
                <w:szCs w:val="16"/>
                <w:u w:val="single"/>
              </w:rPr>
              <w:t>Hazardous Operations</w:t>
            </w:r>
          </w:p>
        </w:tc>
        <w:tc>
          <w:tcPr>
            <w:tcW w:w="1440" w:type="dxa"/>
            <w:tcBorders>
              <w:top w:val="nil"/>
              <w:left w:val="nil"/>
              <w:bottom w:val="nil"/>
              <w:right w:val="single" w:sz="8" w:space="0" w:color="auto"/>
            </w:tcBorders>
            <w:shd w:val="clear" w:color="auto" w:fill="auto"/>
            <w:vAlign w:val="center"/>
            <w:hideMark/>
          </w:tcPr>
          <w:p w14:paraId="65D9E931" w14:textId="1CA96FD8" w:rsidR="00BA5E38" w:rsidRPr="00972345" w:rsidRDefault="00BA5E38" w:rsidP="00BA5E38">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932" w14:textId="4CAA57B1" w:rsidR="00BA5E38" w:rsidRPr="00972345" w:rsidRDefault="00BA5E38" w:rsidP="00BA5E38">
            <w:pPr>
              <w:rPr>
                <w:color w:val="000000"/>
                <w:sz w:val="16"/>
                <w:szCs w:val="16"/>
              </w:rPr>
            </w:pPr>
          </w:p>
        </w:tc>
        <w:tc>
          <w:tcPr>
            <w:tcW w:w="1530" w:type="dxa"/>
            <w:tcBorders>
              <w:top w:val="nil"/>
              <w:left w:val="nil"/>
              <w:bottom w:val="nil"/>
              <w:right w:val="single" w:sz="8" w:space="0" w:color="auto"/>
            </w:tcBorders>
            <w:shd w:val="clear" w:color="auto" w:fill="auto"/>
            <w:vAlign w:val="center"/>
          </w:tcPr>
          <w:p w14:paraId="65D9E933" w14:textId="7207D4A3" w:rsidR="00BA5E38" w:rsidRPr="00ED7248" w:rsidRDefault="00BA5E38" w:rsidP="00BA5E38">
            <w:pPr>
              <w:rPr>
                <w:sz w:val="16"/>
                <w:szCs w:val="16"/>
              </w:rPr>
            </w:pPr>
          </w:p>
        </w:tc>
        <w:tc>
          <w:tcPr>
            <w:tcW w:w="3988" w:type="dxa"/>
            <w:tcBorders>
              <w:top w:val="nil"/>
              <w:left w:val="nil"/>
              <w:bottom w:val="nil"/>
              <w:right w:val="single" w:sz="8" w:space="0" w:color="auto"/>
            </w:tcBorders>
            <w:shd w:val="clear" w:color="auto" w:fill="auto"/>
            <w:vAlign w:val="center"/>
          </w:tcPr>
          <w:p w14:paraId="65D9E934" w14:textId="339C3A8F" w:rsidR="00090DBE" w:rsidRPr="003864B2" w:rsidRDefault="00090DBE" w:rsidP="00BA5E38">
            <w:pPr>
              <w:rPr>
                <w:sz w:val="16"/>
                <w:szCs w:val="16"/>
              </w:rPr>
            </w:pPr>
          </w:p>
        </w:tc>
      </w:tr>
      <w:tr w:rsidR="00BA5E38" w14:paraId="65D9E93C" w14:textId="77777777" w:rsidTr="00B13684">
        <w:trPr>
          <w:trHeight w:val="349"/>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936" w14:textId="5E2C04AC" w:rsidR="00BA5E38" w:rsidRPr="003B42BB" w:rsidRDefault="00BA5E38" w:rsidP="00BA5E38">
            <w:pPr>
              <w:jc w:val="center"/>
              <w:rPr>
                <w:sz w:val="20"/>
                <w:szCs w:val="16"/>
              </w:rPr>
            </w:pPr>
            <w:r w:rsidRPr="003B42BB">
              <w:rPr>
                <w:sz w:val="16"/>
                <w:szCs w:val="16"/>
              </w:rPr>
              <w:t>(a)</w:t>
            </w:r>
          </w:p>
        </w:tc>
        <w:tc>
          <w:tcPr>
            <w:tcW w:w="5940" w:type="dxa"/>
            <w:tcBorders>
              <w:top w:val="nil"/>
              <w:left w:val="nil"/>
              <w:bottom w:val="nil"/>
              <w:right w:val="single" w:sz="8" w:space="0" w:color="auto"/>
            </w:tcBorders>
            <w:shd w:val="clear" w:color="auto" w:fill="BFBFBF" w:themeFill="background1" w:themeFillShade="BF"/>
            <w:vAlign w:val="center"/>
            <w:hideMark/>
          </w:tcPr>
          <w:p w14:paraId="65D9E937" w14:textId="5D72CF81" w:rsidR="00BA5E38" w:rsidRPr="00A82D62" w:rsidRDefault="00BA5E38" w:rsidP="00BA5E38">
            <w:pPr>
              <w:rPr>
                <w:b/>
                <w:bCs/>
                <w:color w:val="000000"/>
                <w:sz w:val="20"/>
                <w:szCs w:val="16"/>
                <w:u w:val="single"/>
              </w:rPr>
            </w:pPr>
            <w:r w:rsidRPr="00972345">
              <w:rPr>
                <w:color w:val="000000"/>
                <w:sz w:val="16"/>
                <w:szCs w:val="16"/>
              </w:rPr>
              <w:t>- How is arming/</w:t>
            </w:r>
            <w:proofErr w:type="spellStart"/>
            <w:r w:rsidRPr="00972345">
              <w:rPr>
                <w:color w:val="000000"/>
                <w:sz w:val="16"/>
                <w:szCs w:val="16"/>
              </w:rPr>
              <w:t>dearming</w:t>
            </w:r>
            <w:proofErr w:type="spellEnd"/>
            <w:r w:rsidRPr="00972345">
              <w:rPr>
                <w:color w:val="000000"/>
                <w:sz w:val="16"/>
                <w:szCs w:val="16"/>
              </w:rPr>
              <w:t xml:space="preserve"> addressed</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938" w14:textId="188F6D05" w:rsidR="00BA5E38" w:rsidRPr="00972345" w:rsidRDefault="00BA5E38" w:rsidP="00BA5E38">
            <w:pPr>
              <w:rPr>
                <w:color w:val="000000"/>
                <w:sz w:val="16"/>
                <w:szCs w:val="16"/>
              </w:rPr>
            </w:pPr>
            <w:r w:rsidRPr="00972345">
              <w:rPr>
                <w:rFonts w:eastAsia="Batang"/>
                <w:color w:val="000000"/>
                <w:sz w:val="16"/>
                <w:szCs w:val="16"/>
              </w:rPr>
              <w:t>4.4.6</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939" w14:textId="51561489" w:rsidR="00BA5E38" w:rsidRPr="00972345" w:rsidRDefault="00BA5E38" w:rsidP="00BA5E38">
            <w:pPr>
              <w:rPr>
                <w:color w:val="000000"/>
                <w:sz w:val="16"/>
                <w:szCs w:val="16"/>
              </w:rPr>
            </w:pPr>
            <w:r w:rsidRPr="00972345">
              <w:rPr>
                <w:color w:val="000000"/>
                <w:sz w:val="16"/>
                <w:szCs w:val="16"/>
              </w:rPr>
              <w:t>4.4.6</w:t>
            </w:r>
          </w:p>
        </w:tc>
        <w:tc>
          <w:tcPr>
            <w:tcW w:w="1530" w:type="dxa"/>
            <w:tcBorders>
              <w:top w:val="nil"/>
              <w:left w:val="nil"/>
              <w:bottom w:val="nil"/>
              <w:right w:val="single" w:sz="8" w:space="0" w:color="auto"/>
            </w:tcBorders>
            <w:shd w:val="clear" w:color="auto" w:fill="BFBFBF" w:themeFill="background1" w:themeFillShade="BF"/>
            <w:vAlign w:val="center"/>
            <w:hideMark/>
          </w:tcPr>
          <w:p w14:paraId="65D9E93A" w14:textId="3EAE12BC" w:rsidR="00BA5E38" w:rsidRPr="00ED7248" w:rsidRDefault="00BA5E38" w:rsidP="00BA5E38">
            <w:pPr>
              <w:rPr>
                <w:sz w:val="16"/>
                <w:szCs w:val="16"/>
              </w:rPr>
            </w:pPr>
            <w:r w:rsidRPr="00ED7248">
              <w:rPr>
                <w:sz w:val="16"/>
                <w:szCs w:val="16"/>
              </w:rPr>
              <w:t>4.15.5</w:t>
            </w:r>
          </w:p>
        </w:tc>
        <w:tc>
          <w:tcPr>
            <w:tcW w:w="3988" w:type="dxa"/>
            <w:tcBorders>
              <w:top w:val="nil"/>
              <w:left w:val="nil"/>
              <w:bottom w:val="nil"/>
              <w:right w:val="single" w:sz="8" w:space="0" w:color="auto"/>
            </w:tcBorders>
            <w:shd w:val="clear" w:color="auto" w:fill="BFBFBF" w:themeFill="background1" w:themeFillShade="BF"/>
            <w:vAlign w:val="center"/>
          </w:tcPr>
          <w:p w14:paraId="65D9E93B" w14:textId="35AE78D4" w:rsidR="00BA5E38" w:rsidRPr="003864B2" w:rsidRDefault="00BA5E38" w:rsidP="00BA5E38">
            <w:pPr>
              <w:rPr>
                <w:sz w:val="16"/>
                <w:szCs w:val="16"/>
              </w:rPr>
            </w:pPr>
          </w:p>
        </w:tc>
      </w:tr>
      <w:tr w:rsidR="00BA5E38" w14:paraId="65D9E943" w14:textId="77777777" w:rsidTr="00B13684">
        <w:trPr>
          <w:trHeight w:val="342"/>
        </w:trPr>
        <w:tc>
          <w:tcPr>
            <w:tcW w:w="692" w:type="dxa"/>
            <w:tcBorders>
              <w:top w:val="nil"/>
              <w:left w:val="single" w:sz="8" w:space="0" w:color="auto"/>
              <w:bottom w:val="nil"/>
              <w:right w:val="single" w:sz="8" w:space="0" w:color="auto"/>
            </w:tcBorders>
            <w:shd w:val="clear" w:color="auto" w:fill="auto"/>
            <w:vAlign w:val="center"/>
            <w:hideMark/>
          </w:tcPr>
          <w:p w14:paraId="65D9E93D" w14:textId="14B5D2FA" w:rsidR="00BA5E38" w:rsidRPr="003B42BB" w:rsidRDefault="00995EC9" w:rsidP="00BA5E38">
            <w:pPr>
              <w:jc w:val="center"/>
              <w:rPr>
                <w:sz w:val="16"/>
                <w:szCs w:val="16"/>
              </w:rPr>
            </w:pPr>
            <w:r>
              <w:rPr>
                <w:sz w:val="16"/>
                <w:szCs w:val="16"/>
              </w:rPr>
              <w:t>(b)</w:t>
            </w:r>
          </w:p>
        </w:tc>
        <w:tc>
          <w:tcPr>
            <w:tcW w:w="5940" w:type="dxa"/>
            <w:tcBorders>
              <w:top w:val="nil"/>
              <w:left w:val="nil"/>
              <w:bottom w:val="nil"/>
              <w:right w:val="single" w:sz="8" w:space="0" w:color="auto"/>
            </w:tcBorders>
            <w:shd w:val="clear" w:color="auto" w:fill="auto"/>
            <w:vAlign w:val="center"/>
            <w:hideMark/>
          </w:tcPr>
          <w:p w14:paraId="65D9E93E" w14:textId="14650CC4" w:rsidR="00BA5E38" w:rsidRPr="00972345" w:rsidRDefault="00BA5E38" w:rsidP="00BA5E38">
            <w:pPr>
              <w:rPr>
                <w:b/>
                <w:bCs/>
                <w:color w:val="000000"/>
                <w:sz w:val="16"/>
                <w:szCs w:val="16"/>
              </w:rPr>
            </w:pPr>
            <w:r w:rsidRPr="00972345">
              <w:rPr>
                <w:color w:val="000000"/>
                <w:sz w:val="16"/>
                <w:szCs w:val="16"/>
              </w:rPr>
              <w:t>- Where/when are live fire, laser, gunnery operations</w:t>
            </w:r>
          </w:p>
        </w:tc>
        <w:tc>
          <w:tcPr>
            <w:tcW w:w="1440" w:type="dxa"/>
            <w:tcBorders>
              <w:top w:val="nil"/>
              <w:left w:val="nil"/>
              <w:bottom w:val="nil"/>
              <w:right w:val="single" w:sz="8" w:space="0" w:color="auto"/>
            </w:tcBorders>
            <w:shd w:val="clear" w:color="auto" w:fill="auto"/>
            <w:vAlign w:val="center"/>
            <w:hideMark/>
          </w:tcPr>
          <w:p w14:paraId="65D9E93F" w14:textId="4AEBC842" w:rsidR="00BA5E38" w:rsidRPr="00972345" w:rsidRDefault="00BA5E38" w:rsidP="00BA5E38">
            <w:pPr>
              <w:rPr>
                <w:color w:val="000000"/>
                <w:sz w:val="16"/>
                <w:szCs w:val="16"/>
              </w:rPr>
            </w:pPr>
            <w:r w:rsidRPr="00972345">
              <w:rPr>
                <w:rFonts w:eastAsia="Batang"/>
                <w:color w:val="000000"/>
                <w:sz w:val="16"/>
                <w:szCs w:val="16"/>
              </w:rPr>
              <w:t>4.4.7</w:t>
            </w:r>
          </w:p>
        </w:tc>
        <w:tc>
          <w:tcPr>
            <w:tcW w:w="1350" w:type="dxa"/>
            <w:tcBorders>
              <w:top w:val="nil"/>
              <w:left w:val="nil"/>
              <w:bottom w:val="nil"/>
              <w:right w:val="single" w:sz="8" w:space="0" w:color="auto"/>
            </w:tcBorders>
            <w:shd w:val="clear" w:color="auto" w:fill="auto"/>
            <w:vAlign w:val="center"/>
            <w:hideMark/>
          </w:tcPr>
          <w:p w14:paraId="65D9E940" w14:textId="73417232" w:rsidR="00BA5E38" w:rsidRPr="00972345" w:rsidRDefault="00BA5E38" w:rsidP="00BA5E38">
            <w:pPr>
              <w:rPr>
                <w:color w:val="000000"/>
                <w:sz w:val="16"/>
                <w:szCs w:val="16"/>
              </w:rPr>
            </w:pPr>
            <w:r w:rsidRPr="00972345">
              <w:rPr>
                <w:color w:val="000000"/>
                <w:sz w:val="16"/>
                <w:szCs w:val="16"/>
              </w:rPr>
              <w:t>4.4.7</w:t>
            </w:r>
          </w:p>
        </w:tc>
        <w:tc>
          <w:tcPr>
            <w:tcW w:w="1530" w:type="dxa"/>
            <w:tcBorders>
              <w:top w:val="nil"/>
              <w:left w:val="nil"/>
              <w:bottom w:val="nil"/>
              <w:right w:val="single" w:sz="8" w:space="0" w:color="auto"/>
            </w:tcBorders>
            <w:shd w:val="clear" w:color="auto" w:fill="auto"/>
            <w:vAlign w:val="center"/>
            <w:hideMark/>
          </w:tcPr>
          <w:p w14:paraId="65D9E941" w14:textId="566ED6B1" w:rsidR="00BA5E38" w:rsidRPr="00ED7248" w:rsidRDefault="00BA5E38" w:rsidP="00BA5E38">
            <w:pPr>
              <w:rPr>
                <w:sz w:val="16"/>
                <w:szCs w:val="16"/>
              </w:rPr>
            </w:pPr>
            <w:r w:rsidRPr="00ED7248">
              <w:rPr>
                <w:sz w:val="16"/>
                <w:szCs w:val="16"/>
              </w:rPr>
              <w:t>4.15.5</w:t>
            </w:r>
          </w:p>
        </w:tc>
        <w:tc>
          <w:tcPr>
            <w:tcW w:w="3988" w:type="dxa"/>
            <w:tcBorders>
              <w:top w:val="nil"/>
              <w:left w:val="nil"/>
              <w:bottom w:val="nil"/>
              <w:right w:val="single" w:sz="8" w:space="0" w:color="auto"/>
            </w:tcBorders>
            <w:shd w:val="clear" w:color="auto" w:fill="auto"/>
            <w:vAlign w:val="center"/>
          </w:tcPr>
          <w:p w14:paraId="65D9E942" w14:textId="015E2866" w:rsidR="00BA5E38" w:rsidRPr="003864B2" w:rsidRDefault="00BA5E38" w:rsidP="00BA5E38">
            <w:pPr>
              <w:rPr>
                <w:sz w:val="16"/>
                <w:szCs w:val="16"/>
              </w:rPr>
            </w:pPr>
          </w:p>
        </w:tc>
      </w:tr>
      <w:tr w:rsidR="00BA5E38" w14:paraId="65D9E94A" w14:textId="77777777" w:rsidTr="00B13684">
        <w:trPr>
          <w:trHeight w:val="34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944" w14:textId="5BBC67EC" w:rsidR="00BA5E38" w:rsidRPr="003B42BB" w:rsidRDefault="00995EC9" w:rsidP="00BA5E38">
            <w:pPr>
              <w:jc w:val="center"/>
              <w:rPr>
                <w:sz w:val="16"/>
                <w:szCs w:val="16"/>
              </w:rPr>
            </w:pPr>
            <w:r>
              <w:rPr>
                <w:sz w:val="16"/>
                <w:szCs w:val="16"/>
              </w:rPr>
              <w:t>(c)</w:t>
            </w:r>
          </w:p>
        </w:tc>
        <w:tc>
          <w:tcPr>
            <w:tcW w:w="5940" w:type="dxa"/>
            <w:tcBorders>
              <w:top w:val="nil"/>
              <w:left w:val="nil"/>
              <w:bottom w:val="nil"/>
              <w:right w:val="single" w:sz="8" w:space="0" w:color="auto"/>
            </w:tcBorders>
            <w:shd w:val="clear" w:color="auto" w:fill="BFBFBF" w:themeFill="background1" w:themeFillShade="BF"/>
            <w:vAlign w:val="center"/>
            <w:hideMark/>
          </w:tcPr>
          <w:p w14:paraId="65D9E945" w14:textId="14D76B57" w:rsidR="00BA5E38" w:rsidRPr="00972345" w:rsidRDefault="00BA5E38" w:rsidP="00BA5E38">
            <w:pPr>
              <w:rPr>
                <w:b/>
                <w:bCs/>
                <w:color w:val="000000"/>
                <w:sz w:val="16"/>
                <w:szCs w:val="16"/>
                <w:u w:val="single"/>
              </w:rPr>
            </w:pPr>
            <w:r w:rsidRPr="00972345">
              <w:rPr>
                <w:color w:val="000000"/>
                <w:sz w:val="16"/>
                <w:szCs w:val="16"/>
              </w:rPr>
              <w:t>- How often and where are NVG/low light operations</w:t>
            </w:r>
          </w:p>
        </w:tc>
        <w:tc>
          <w:tcPr>
            <w:tcW w:w="1440" w:type="dxa"/>
            <w:tcBorders>
              <w:top w:val="nil"/>
              <w:left w:val="nil"/>
              <w:bottom w:val="nil"/>
              <w:right w:val="single" w:sz="8" w:space="0" w:color="auto"/>
            </w:tcBorders>
            <w:shd w:val="clear" w:color="auto" w:fill="BFBFBF" w:themeFill="background1" w:themeFillShade="BF"/>
            <w:vAlign w:val="center"/>
          </w:tcPr>
          <w:p w14:paraId="65D9E946" w14:textId="00F8AA8C" w:rsidR="00BA5E38" w:rsidRPr="00972345" w:rsidRDefault="00BA5E38" w:rsidP="00BA5E38">
            <w:pPr>
              <w:rPr>
                <w:color w:val="000000"/>
                <w:sz w:val="16"/>
                <w:szCs w:val="16"/>
              </w:rPr>
            </w:pPr>
            <w:r w:rsidRPr="00972345">
              <w:rPr>
                <w:rFonts w:eastAsia="Batang"/>
                <w:color w:val="000000"/>
                <w:sz w:val="16"/>
                <w:szCs w:val="16"/>
              </w:rPr>
              <w:t>4.4.8</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947" w14:textId="24EF24A9" w:rsidR="00BA5E38" w:rsidRPr="00972345" w:rsidRDefault="00BA5E38" w:rsidP="00BA5E38">
            <w:pPr>
              <w:rPr>
                <w:color w:val="000000"/>
                <w:sz w:val="16"/>
                <w:szCs w:val="16"/>
              </w:rPr>
            </w:pPr>
            <w:r w:rsidRPr="00972345">
              <w:rPr>
                <w:color w:val="000000"/>
                <w:sz w:val="16"/>
                <w:szCs w:val="16"/>
              </w:rPr>
              <w:t>4.4.8</w:t>
            </w:r>
          </w:p>
        </w:tc>
        <w:tc>
          <w:tcPr>
            <w:tcW w:w="1530" w:type="dxa"/>
            <w:tcBorders>
              <w:top w:val="nil"/>
              <w:left w:val="nil"/>
              <w:bottom w:val="nil"/>
              <w:right w:val="single" w:sz="8" w:space="0" w:color="auto"/>
            </w:tcBorders>
            <w:shd w:val="clear" w:color="auto" w:fill="BFBFBF" w:themeFill="background1" w:themeFillShade="BF"/>
            <w:vAlign w:val="center"/>
          </w:tcPr>
          <w:p w14:paraId="65D9E948" w14:textId="609E167C" w:rsidR="00BA5E38" w:rsidRPr="00ED7248" w:rsidRDefault="00E51F91" w:rsidP="00BA5E38">
            <w:pPr>
              <w:rPr>
                <w:sz w:val="16"/>
                <w:szCs w:val="16"/>
              </w:rPr>
            </w:pPr>
            <w:r>
              <w:rPr>
                <w:sz w:val="16"/>
                <w:szCs w:val="16"/>
              </w:rPr>
              <w:t xml:space="preserve">4.12.2, </w:t>
            </w:r>
            <w:r w:rsidR="00BA5E38" w:rsidRPr="00ED7248">
              <w:rPr>
                <w:sz w:val="16"/>
                <w:szCs w:val="16"/>
              </w:rPr>
              <w:t>4.15.5</w:t>
            </w:r>
          </w:p>
        </w:tc>
        <w:tc>
          <w:tcPr>
            <w:tcW w:w="3988" w:type="dxa"/>
            <w:tcBorders>
              <w:top w:val="nil"/>
              <w:left w:val="nil"/>
              <w:bottom w:val="nil"/>
              <w:right w:val="single" w:sz="8" w:space="0" w:color="auto"/>
            </w:tcBorders>
            <w:shd w:val="clear" w:color="auto" w:fill="BFBFBF" w:themeFill="background1" w:themeFillShade="BF"/>
            <w:vAlign w:val="center"/>
          </w:tcPr>
          <w:p w14:paraId="65D9E949" w14:textId="14407A31" w:rsidR="00BA5E38" w:rsidRPr="003864B2" w:rsidRDefault="00BA5E38" w:rsidP="00BA5E38">
            <w:pPr>
              <w:rPr>
                <w:sz w:val="16"/>
                <w:szCs w:val="16"/>
              </w:rPr>
            </w:pPr>
          </w:p>
        </w:tc>
      </w:tr>
      <w:tr w:rsidR="00BA5E38" w14:paraId="65D9E951" w14:textId="77777777" w:rsidTr="00B13684">
        <w:trPr>
          <w:trHeight w:val="351"/>
        </w:trPr>
        <w:tc>
          <w:tcPr>
            <w:tcW w:w="692" w:type="dxa"/>
            <w:tcBorders>
              <w:top w:val="nil"/>
              <w:left w:val="single" w:sz="8" w:space="0" w:color="auto"/>
              <w:bottom w:val="single" w:sz="8" w:space="0" w:color="auto"/>
              <w:right w:val="single" w:sz="8" w:space="0" w:color="auto"/>
            </w:tcBorders>
            <w:shd w:val="clear" w:color="auto" w:fill="FFFFFF" w:themeFill="background1"/>
            <w:vAlign w:val="center"/>
            <w:hideMark/>
          </w:tcPr>
          <w:p w14:paraId="65D9E94B" w14:textId="78C1553F" w:rsidR="00BA5E38" w:rsidRPr="003B42BB" w:rsidRDefault="00995EC9" w:rsidP="00BA5E38">
            <w:pPr>
              <w:jc w:val="center"/>
              <w:rPr>
                <w:sz w:val="16"/>
                <w:szCs w:val="16"/>
              </w:rPr>
            </w:pPr>
            <w:r>
              <w:rPr>
                <w:sz w:val="16"/>
                <w:szCs w:val="16"/>
              </w:rPr>
              <w:t>(d)</w:t>
            </w:r>
          </w:p>
        </w:tc>
        <w:tc>
          <w:tcPr>
            <w:tcW w:w="5940" w:type="dxa"/>
            <w:tcBorders>
              <w:top w:val="nil"/>
              <w:left w:val="nil"/>
              <w:bottom w:val="single" w:sz="8" w:space="0" w:color="auto"/>
              <w:right w:val="single" w:sz="8" w:space="0" w:color="auto"/>
            </w:tcBorders>
            <w:shd w:val="clear" w:color="auto" w:fill="FFFFFF" w:themeFill="background1"/>
            <w:vAlign w:val="center"/>
            <w:hideMark/>
          </w:tcPr>
          <w:p w14:paraId="65D9E94C" w14:textId="4A9044FE" w:rsidR="00BA5E38" w:rsidRPr="00972345" w:rsidRDefault="00BA5E38" w:rsidP="00BA5E38">
            <w:pPr>
              <w:rPr>
                <w:color w:val="000000"/>
                <w:sz w:val="16"/>
                <w:szCs w:val="16"/>
              </w:rPr>
            </w:pPr>
            <w:r>
              <w:rPr>
                <w:color w:val="000000"/>
                <w:sz w:val="16"/>
                <w:szCs w:val="16"/>
              </w:rPr>
              <w:t>- Are supersonic flights logged as required</w:t>
            </w:r>
          </w:p>
        </w:tc>
        <w:tc>
          <w:tcPr>
            <w:tcW w:w="1440" w:type="dxa"/>
            <w:tcBorders>
              <w:top w:val="nil"/>
              <w:left w:val="nil"/>
              <w:bottom w:val="single" w:sz="8" w:space="0" w:color="auto"/>
              <w:right w:val="single" w:sz="8" w:space="0" w:color="auto"/>
            </w:tcBorders>
            <w:shd w:val="clear" w:color="auto" w:fill="FFFFFF" w:themeFill="background1"/>
            <w:vAlign w:val="center"/>
          </w:tcPr>
          <w:p w14:paraId="65D9E94D" w14:textId="54B730DA" w:rsidR="00BA5E38" w:rsidRPr="00972345" w:rsidRDefault="00BA5E38" w:rsidP="00BA5E38">
            <w:pPr>
              <w:rPr>
                <w:color w:val="000000"/>
                <w:sz w:val="16"/>
                <w:szCs w:val="16"/>
              </w:rPr>
            </w:pPr>
            <w:r>
              <w:rPr>
                <w:rFonts w:eastAsia="Batang"/>
                <w:color w:val="000000"/>
                <w:sz w:val="16"/>
                <w:szCs w:val="16"/>
              </w:rPr>
              <w:t>4.1.9.4</w:t>
            </w:r>
          </w:p>
        </w:tc>
        <w:tc>
          <w:tcPr>
            <w:tcW w:w="1350" w:type="dxa"/>
            <w:tcBorders>
              <w:top w:val="nil"/>
              <w:left w:val="nil"/>
              <w:bottom w:val="single" w:sz="8" w:space="0" w:color="auto"/>
              <w:right w:val="single" w:sz="8" w:space="0" w:color="auto"/>
            </w:tcBorders>
            <w:shd w:val="clear" w:color="auto" w:fill="FFFFFF" w:themeFill="background1"/>
            <w:vAlign w:val="center"/>
            <w:hideMark/>
          </w:tcPr>
          <w:p w14:paraId="65D9E94E" w14:textId="12DA0931" w:rsidR="00BA5E38" w:rsidRPr="00972345" w:rsidRDefault="00BA5E38" w:rsidP="00BA5E38">
            <w:pPr>
              <w:rPr>
                <w:color w:val="000000"/>
                <w:sz w:val="16"/>
                <w:szCs w:val="16"/>
              </w:rPr>
            </w:pPr>
          </w:p>
        </w:tc>
        <w:tc>
          <w:tcPr>
            <w:tcW w:w="1530" w:type="dxa"/>
            <w:tcBorders>
              <w:top w:val="nil"/>
              <w:left w:val="nil"/>
              <w:bottom w:val="single" w:sz="8" w:space="0" w:color="auto"/>
              <w:right w:val="single" w:sz="8" w:space="0" w:color="auto"/>
            </w:tcBorders>
            <w:shd w:val="clear" w:color="auto" w:fill="FFFFFF" w:themeFill="background1"/>
            <w:vAlign w:val="center"/>
          </w:tcPr>
          <w:p w14:paraId="65D9E94F" w14:textId="328A1DAF" w:rsidR="00BA5E38" w:rsidRPr="00ED7248" w:rsidRDefault="00254262" w:rsidP="00BA5E38">
            <w:pPr>
              <w:rPr>
                <w:sz w:val="16"/>
                <w:szCs w:val="16"/>
              </w:rPr>
            </w:pPr>
            <w:r>
              <w:rPr>
                <w:sz w:val="16"/>
                <w:szCs w:val="16"/>
              </w:rPr>
              <w:t>4.5.5</w:t>
            </w:r>
          </w:p>
        </w:tc>
        <w:tc>
          <w:tcPr>
            <w:tcW w:w="3988" w:type="dxa"/>
            <w:tcBorders>
              <w:top w:val="nil"/>
              <w:left w:val="nil"/>
              <w:bottom w:val="single" w:sz="8" w:space="0" w:color="auto"/>
              <w:right w:val="single" w:sz="8" w:space="0" w:color="auto"/>
            </w:tcBorders>
            <w:shd w:val="clear" w:color="auto" w:fill="FFFFFF" w:themeFill="background1"/>
            <w:vAlign w:val="center"/>
          </w:tcPr>
          <w:p w14:paraId="65D9E950" w14:textId="089C78EE" w:rsidR="00BA5E38" w:rsidRPr="003864B2" w:rsidRDefault="00BA5E38" w:rsidP="00BA5E38">
            <w:pPr>
              <w:rPr>
                <w:sz w:val="16"/>
                <w:szCs w:val="16"/>
              </w:rPr>
            </w:pPr>
          </w:p>
        </w:tc>
      </w:tr>
    </w:tbl>
    <w:p w14:paraId="65D9E969" w14:textId="77777777" w:rsidR="00700BB6" w:rsidRDefault="00700BB6">
      <w:pPr>
        <w:rPr>
          <w:b/>
          <w:bCs/>
          <w:sz w:val="20"/>
          <w:szCs w:val="20"/>
          <w:u w:val="single"/>
        </w:rPr>
      </w:pPr>
      <w:r>
        <w:rPr>
          <w:b/>
          <w:bCs/>
          <w:sz w:val="20"/>
          <w:szCs w:val="20"/>
          <w:u w:val="single"/>
        </w:rPr>
        <w:br w:type="page"/>
      </w:r>
    </w:p>
    <w:tbl>
      <w:tblPr>
        <w:tblW w:w="14850" w:type="dxa"/>
        <w:tblInd w:w="-162" w:type="dxa"/>
        <w:tblLook w:val="04A0" w:firstRow="1" w:lastRow="0" w:firstColumn="1" w:lastColumn="0" w:noHBand="0" w:noVBand="1"/>
      </w:tblPr>
      <w:tblGrid>
        <w:gridCol w:w="692"/>
        <w:gridCol w:w="5940"/>
        <w:gridCol w:w="1440"/>
        <w:gridCol w:w="1350"/>
        <w:gridCol w:w="1530"/>
        <w:gridCol w:w="3898"/>
      </w:tblGrid>
      <w:tr w:rsidR="00972345" w14:paraId="65D9E96B" w14:textId="77777777" w:rsidTr="00427713">
        <w:trPr>
          <w:trHeight w:val="340"/>
        </w:trPr>
        <w:tc>
          <w:tcPr>
            <w:tcW w:w="1485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5D9E96A" w14:textId="77777777" w:rsidR="00972345" w:rsidRDefault="00972345">
            <w:pPr>
              <w:rPr>
                <w:b/>
                <w:bCs/>
                <w:color w:val="000000"/>
              </w:rPr>
            </w:pPr>
            <w:r>
              <w:rPr>
                <w:b/>
                <w:bCs/>
                <w:color w:val="000000"/>
              </w:rPr>
              <w:lastRenderedPageBreak/>
              <w:t>FB – FLIGHT CREW INFORMATION FILE (FCIF) PROGRAM</w:t>
            </w:r>
          </w:p>
        </w:tc>
      </w:tr>
      <w:tr w:rsidR="00B13684" w14:paraId="65D9E972" w14:textId="77777777" w:rsidTr="00B13684">
        <w:trPr>
          <w:trHeight w:val="340"/>
        </w:trPr>
        <w:tc>
          <w:tcPr>
            <w:tcW w:w="692" w:type="dxa"/>
            <w:tcBorders>
              <w:top w:val="nil"/>
              <w:left w:val="single" w:sz="8" w:space="0" w:color="auto"/>
              <w:bottom w:val="single" w:sz="8" w:space="0" w:color="auto"/>
              <w:right w:val="single" w:sz="8" w:space="0" w:color="auto"/>
            </w:tcBorders>
            <w:shd w:val="clear" w:color="auto" w:fill="auto"/>
            <w:vAlign w:val="center"/>
            <w:hideMark/>
          </w:tcPr>
          <w:p w14:paraId="65D9E96C" w14:textId="77777777" w:rsidR="00427713" w:rsidRPr="003B42BB" w:rsidRDefault="00427713">
            <w:pPr>
              <w:jc w:val="center"/>
              <w:rPr>
                <w:b/>
                <w:bCs/>
                <w:sz w:val="16"/>
                <w:szCs w:val="16"/>
              </w:rPr>
            </w:pPr>
            <w:r w:rsidRPr="003B42BB">
              <w:rPr>
                <w:b/>
                <w:bCs/>
                <w:sz w:val="16"/>
                <w:szCs w:val="16"/>
              </w:rPr>
              <w:t> </w:t>
            </w:r>
          </w:p>
        </w:tc>
        <w:tc>
          <w:tcPr>
            <w:tcW w:w="5940" w:type="dxa"/>
            <w:tcBorders>
              <w:top w:val="nil"/>
              <w:left w:val="nil"/>
              <w:bottom w:val="single" w:sz="8" w:space="0" w:color="auto"/>
              <w:right w:val="single" w:sz="8" w:space="0" w:color="auto"/>
            </w:tcBorders>
            <w:shd w:val="clear" w:color="auto" w:fill="auto"/>
            <w:vAlign w:val="center"/>
            <w:hideMark/>
          </w:tcPr>
          <w:p w14:paraId="65D9E96D" w14:textId="77777777" w:rsidR="00427713" w:rsidRDefault="00427713">
            <w:pPr>
              <w:jc w:val="center"/>
              <w:rPr>
                <w:b/>
                <w:bCs/>
                <w:color w:val="000000"/>
                <w:sz w:val="16"/>
                <w:szCs w:val="16"/>
              </w:rPr>
            </w:pPr>
            <w:r>
              <w:rPr>
                <w:rFonts w:eastAsia="Batang"/>
                <w:b/>
                <w:bCs/>
                <w:color w:val="000000"/>
                <w:sz w:val="16"/>
                <w:szCs w:val="16"/>
              </w:rPr>
              <w:t>Process Description</w:t>
            </w:r>
          </w:p>
        </w:tc>
        <w:tc>
          <w:tcPr>
            <w:tcW w:w="1440" w:type="dxa"/>
            <w:tcBorders>
              <w:top w:val="nil"/>
              <w:left w:val="nil"/>
              <w:bottom w:val="single" w:sz="8" w:space="0" w:color="auto"/>
              <w:right w:val="single" w:sz="8" w:space="0" w:color="auto"/>
            </w:tcBorders>
            <w:shd w:val="clear" w:color="auto" w:fill="auto"/>
            <w:vAlign w:val="center"/>
            <w:hideMark/>
          </w:tcPr>
          <w:p w14:paraId="65D9E96E" w14:textId="0A7A7C24" w:rsidR="00427713" w:rsidRDefault="00427713">
            <w:pPr>
              <w:jc w:val="center"/>
              <w:rPr>
                <w:b/>
                <w:bCs/>
                <w:color w:val="000000"/>
                <w:sz w:val="16"/>
                <w:szCs w:val="16"/>
              </w:rPr>
            </w:pPr>
            <w:r>
              <w:rPr>
                <w:b/>
                <w:bCs/>
                <w:color w:val="000000"/>
                <w:sz w:val="16"/>
                <w:szCs w:val="16"/>
              </w:rPr>
              <w:t>8210.1C</w:t>
            </w:r>
            <w:r w:rsidR="00CF15EB" w:rsidRPr="00162C13">
              <w:rPr>
                <w:b/>
                <w:bCs/>
                <w:color w:val="00B050"/>
                <w:sz w:val="16"/>
                <w:szCs w:val="16"/>
              </w:rPr>
              <w:t>_Ch1</w:t>
            </w:r>
          </w:p>
        </w:tc>
        <w:tc>
          <w:tcPr>
            <w:tcW w:w="1350" w:type="dxa"/>
            <w:tcBorders>
              <w:top w:val="nil"/>
              <w:left w:val="nil"/>
              <w:bottom w:val="single" w:sz="8" w:space="0" w:color="auto"/>
              <w:right w:val="single" w:sz="8" w:space="0" w:color="auto"/>
            </w:tcBorders>
            <w:shd w:val="clear" w:color="auto" w:fill="auto"/>
            <w:vAlign w:val="center"/>
            <w:hideMark/>
          </w:tcPr>
          <w:p w14:paraId="65D9E96F" w14:textId="77777777" w:rsidR="00427713" w:rsidRDefault="00427713">
            <w:pPr>
              <w:jc w:val="center"/>
              <w:rPr>
                <w:b/>
                <w:bCs/>
                <w:color w:val="000000"/>
                <w:sz w:val="16"/>
                <w:szCs w:val="16"/>
              </w:rPr>
            </w:pPr>
            <w:r>
              <w:rPr>
                <w:b/>
                <w:bCs/>
                <w:color w:val="000000"/>
                <w:sz w:val="16"/>
                <w:szCs w:val="16"/>
              </w:rPr>
              <w:t>8210.1B</w:t>
            </w:r>
          </w:p>
        </w:tc>
        <w:tc>
          <w:tcPr>
            <w:tcW w:w="1530" w:type="dxa"/>
            <w:tcBorders>
              <w:top w:val="nil"/>
              <w:left w:val="nil"/>
              <w:bottom w:val="single" w:sz="8" w:space="0" w:color="auto"/>
              <w:right w:val="single" w:sz="8" w:space="0" w:color="auto"/>
            </w:tcBorders>
            <w:shd w:val="clear" w:color="auto" w:fill="auto"/>
            <w:vAlign w:val="center"/>
            <w:hideMark/>
          </w:tcPr>
          <w:p w14:paraId="65D9E970" w14:textId="594289AD" w:rsidR="00427713" w:rsidRPr="00ED7248" w:rsidRDefault="00A82D62">
            <w:pPr>
              <w:jc w:val="center"/>
              <w:rPr>
                <w:b/>
                <w:bCs/>
                <w:sz w:val="16"/>
                <w:szCs w:val="16"/>
              </w:rPr>
            </w:pPr>
            <w:r w:rsidRPr="00ED7248">
              <w:rPr>
                <w:b/>
                <w:bCs/>
                <w:sz w:val="16"/>
                <w:szCs w:val="16"/>
              </w:rPr>
              <w:t>8210-2</w:t>
            </w:r>
          </w:p>
        </w:tc>
        <w:tc>
          <w:tcPr>
            <w:tcW w:w="3898" w:type="dxa"/>
            <w:tcBorders>
              <w:top w:val="nil"/>
              <w:left w:val="nil"/>
              <w:bottom w:val="single" w:sz="8" w:space="0" w:color="auto"/>
              <w:right w:val="single" w:sz="8" w:space="0" w:color="auto"/>
            </w:tcBorders>
            <w:shd w:val="clear" w:color="auto" w:fill="auto"/>
            <w:vAlign w:val="center"/>
          </w:tcPr>
          <w:p w14:paraId="65D9E971" w14:textId="1BB3E6BD" w:rsidR="00427713" w:rsidRDefault="00427713">
            <w:pPr>
              <w:jc w:val="center"/>
              <w:rPr>
                <w:b/>
                <w:bCs/>
                <w:color w:val="000000"/>
                <w:sz w:val="16"/>
                <w:szCs w:val="16"/>
              </w:rPr>
            </w:pPr>
            <w:r>
              <w:rPr>
                <w:b/>
                <w:bCs/>
                <w:color w:val="000000"/>
                <w:sz w:val="16"/>
                <w:szCs w:val="16"/>
              </w:rPr>
              <w:t>Notes</w:t>
            </w:r>
          </w:p>
        </w:tc>
      </w:tr>
      <w:tr w:rsidR="00B13684" w14:paraId="65D9E979" w14:textId="77777777" w:rsidTr="00B13684">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973" w14:textId="167AFBEF" w:rsidR="00427713" w:rsidRPr="003B42BB" w:rsidRDefault="00427713" w:rsidP="00427713">
            <w:pPr>
              <w:jc w:val="center"/>
              <w:rPr>
                <w:sz w:val="20"/>
                <w:szCs w:val="16"/>
              </w:rPr>
            </w:pPr>
            <w:r w:rsidRPr="003B42BB">
              <w:rPr>
                <w:sz w:val="20"/>
                <w:szCs w:val="16"/>
              </w:rPr>
              <w:t>1</w:t>
            </w:r>
          </w:p>
        </w:tc>
        <w:tc>
          <w:tcPr>
            <w:tcW w:w="5940" w:type="dxa"/>
            <w:tcBorders>
              <w:top w:val="nil"/>
              <w:left w:val="nil"/>
              <w:bottom w:val="nil"/>
              <w:right w:val="single" w:sz="8" w:space="0" w:color="auto"/>
            </w:tcBorders>
            <w:shd w:val="clear" w:color="auto" w:fill="auto"/>
            <w:vAlign w:val="center"/>
            <w:hideMark/>
          </w:tcPr>
          <w:p w14:paraId="65D9E974" w14:textId="77777777" w:rsidR="00427713" w:rsidRPr="00A82D62" w:rsidRDefault="00427713" w:rsidP="00972345">
            <w:pPr>
              <w:rPr>
                <w:b/>
                <w:bCs/>
                <w:color w:val="000000"/>
                <w:sz w:val="20"/>
                <w:szCs w:val="16"/>
                <w:u w:val="single"/>
              </w:rPr>
            </w:pPr>
            <w:r w:rsidRPr="00A82D62">
              <w:rPr>
                <w:b/>
                <w:bCs/>
                <w:color w:val="000000"/>
                <w:sz w:val="20"/>
                <w:szCs w:val="16"/>
                <w:u w:val="single"/>
              </w:rPr>
              <w:t>FCIF Contents</w:t>
            </w:r>
          </w:p>
        </w:tc>
        <w:tc>
          <w:tcPr>
            <w:tcW w:w="1440" w:type="dxa"/>
            <w:tcBorders>
              <w:top w:val="nil"/>
              <w:left w:val="nil"/>
              <w:bottom w:val="nil"/>
              <w:right w:val="single" w:sz="8" w:space="0" w:color="auto"/>
            </w:tcBorders>
            <w:shd w:val="clear" w:color="auto" w:fill="auto"/>
            <w:vAlign w:val="center"/>
            <w:hideMark/>
          </w:tcPr>
          <w:p w14:paraId="65D9E975" w14:textId="77777777" w:rsidR="00427713" w:rsidRPr="009070E6" w:rsidRDefault="00427713" w:rsidP="009070E6">
            <w:pPr>
              <w:rPr>
                <w:color w:val="000000"/>
                <w:sz w:val="16"/>
                <w:szCs w:val="16"/>
              </w:rPr>
            </w:pPr>
            <w:r w:rsidRPr="009070E6">
              <w:rPr>
                <w:rFonts w:eastAsia="Batang"/>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976" w14:textId="77777777" w:rsidR="00427713" w:rsidRPr="009070E6" w:rsidRDefault="00427713" w:rsidP="009070E6">
            <w:pPr>
              <w:rPr>
                <w:color w:val="000000"/>
                <w:sz w:val="16"/>
                <w:szCs w:val="16"/>
              </w:rPr>
            </w:pPr>
            <w:r w:rsidRPr="009070E6">
              <w:rPr>
                <w:color w:val="000000"/>
                <w:sz w:val="16"/>
                <w:szCs w:val="16"/>
              </w:rPr>
              <w:t> </w:t>
            </w:r>
          </w:p>
        </w:tc>
        <w:tc>
          <w:tcPr>
            <w:tcW w:w="1530" w:type="dxa"/>
            <w:tcBorders>
              <w:top w:val="nil"/>
              <w:left w:val="nil"/>
              <w:bottom w:val="nil"/>
              <w:right w:val="single" w:sz="8" w:space="0" w:color="auto"/>
            </w:tcBorders>
            <w:shd w:val="clear" w:color="auto" w:fill="auto"/>
            <w:vAlign w:val="center"/>
            <w:hideMark/>
          </w:tcPr>
          <w:p w14:paraId="65D9E977" w14:textId="37EE0F36" w:rsidR="00427713" w:rsidRPr="00ED7248" w:rsidRDefault="00493BA6" w:rsidP="009070E6">
            <w:pPr>
              <w:rPr>
                <w:sz w:val="16"/>
                <w:szCs w:val="16"/>
              </w:rPr>
            </w:pPr>
            <w:r w:rsidRPr="00ED7248">
              <w:rPr>
                <w:sz w:val="16"/>
                <w:szCs w:val="16"/>
              </w:rPr>
              <w:t>4.8</w:t>
            </w:r>
          </w:p>
        </w:tc>
        <w:tc>
          <w:tcPr>
            <w:tcW w:w="3898" w:type="dxa"/>
            <w:tcBorders>
              <w:top w:val="nil"/>
              <w:left w:val="nil"/>
              <w:bottom w:val="nil"/>
              <w:right w:val="single" w:sz="8" w:space="0" w:color="auto"/>
            </w:tcBorders>
            <w:shd w:val="clear" w:color="auto" w:fill="auto"/>
            <w:vAlign w:val="center"/>
          </w:tcPr>
          <w:p w14:paraId="65D9E978" w14:textId="4769420A" w:rsidR="00090DBE" w:rsidRPr="009070E6" w:rsidRDefault="00090DBE" w:rsidP="00090DBE">
            <w:pPr>
              <w:rPr>
                <w:color w:val="000000"/>
                <w:sz w:val="16"/>
                <w:szCs w:val="16"/>
              </w:rPr>
            </w:pPr>
          </w:p>
        </w:tc>
      </w:tr>
      <w:tr w:rsidR="00B13684" w14:paraId="65D9E980" w14:textId="77777777" w:rsidTr="00B13684">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97A" w14:textId="367E1FEC" w:rsidR="00427713" w:rsidRPr="003B42BB" w:rsidRDefault="00427713" w:rsidP="00427713">
            <w:pPr>
              <w:jc w:val="center"/>
              <w:rPr>
                <w:sz w:val="16"/>
                <w:szCs w:val="16"/>
              </w:rPr>
            </w:pPr>
            <w:r w:rsidRPr="003B42BB">
              <w:rPr>
                <w:sz w:val="16"/>
                <w:szCs w:val="16"/>
              </w:rPr>
              <w:t>(a)</w:t>
            </w:r>
          </w:p>
        </w:tc>
        <w:tc>
          <w:tcPr>
            <w:tcW w:w="5940" w:type="dxa"/>
            <w:tcBorders>
              <w:top w:val="nil"/>
              <w:left w:val="nil"/>
              <w:bottom w:val="nil"/>
              <w:right w:val="single" w:sz="8" w:space="0" w:color="auto"/>
            </w:tcBorders>
            <w:shd w:val="clear" w:color="auto" w:fill="BFBFBF" w:themeFill="background1" w:themeFillShade="BF"/>
            <w:vAlign w:val="center"/>
            <w:hideMark/>
          </w:tcPr>
          <w:p w14:paraId="65D9E97B" w14:textId="047EB15F" w:rsidR="00427713" w:rsidRDefault="00760B48" w:rsidP="00972345">
            <w:pPr>
              <w:rPr>
                <w:b/>
                <w:bCs/>
                <w:color w:val="000000"/>
                <w:sz w:val="16"/>
                <w:szCs w:val="16"/>
              </w:rPr>
            </w:pPr>
            <w:r w:rsidRPr="00C10B9E">
              <w:rPr>
                <w:color w:val="000000"/>
                <w:sz w:val="16"/>
                <w:szCs w:val="16"/>
              </w:rPr>
              <w:t>-</w:t>
            </w:r>
            <w:r>
              <w:rPr>
                <w:color w:val="000000"/>
                <w:sz w:val="16"/>
                <w:szCs w:val="16"/>
              </w:rPr>
              <w:t xml:space="preserve"> </w:t>
            </w:r>
            <w:r w:rsidR="00427713">
              <w:rPr>
                <w:color w:val="000000"/>
                <w:sz w:val="16"/>
                <w:szCs w:val="16"/>
              </w:rPr>
              <w:t>Does the program contain required sections</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97C" w14:textId="77777777" w:rsidR="00427713" w:rsidRPr="009070E6" w:rsidRDefault="00427713" w:rsidP="009070E6">
            <w:pPr>
              <w:rPr>
                <w:color w:val="000000"/>
                <w:sz w:val="16"/>
                <w:szCs w:val="16"/>
              </w:rPr>
            </w:pPr>
            <w:r w:rsidRPr="009070E6">
              <w:rPr>
                <w:rFonts w:eastAsia="Batang"/>
                <w:color w:val="000000"/>
                <w:sz w:val="16"/>
                <w:szCs w:val="16"/>
              </w:rPr>
              <w:t>4.1.15.1</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97D" w14:textId="77777777" w:rsidR="00427713" w:rsidRPr="009070E6" w:rsidRDefault="00427713" w:rsidP="009070E6">
            <w:pPr>
              <w:rPr>
                <w:color w:val="000000"/>
                <w:sz w:val="16"/>
                <w:szCs w:val="16"/>
              </w:rPr>
            </w:pPr>
            <w:r w:rsidRPr="009070E6">
              <w:rPr>
                <w:color w:val="000000"/>
                <w:sz w:val="16"/>
                <w:szCs w:val="16"/>
              </w:rPr>
              <w:t>4.1.12.1</w:t>
            </w:r>
          </w:p>
        </w:tc>
        <w:tc>
          <w:tcPr>
            <w:tcW w:w="1530" w:type="dxa"/>
            <w:tcBorders>
              <w:top w:val="nil"/>
              <w:left w:val="nil"/>
              <w:bottom w:val="nil"/>
              <w:right w:val="single" w:sz="8" w:space="0" w:color="auto"/>
            </w:tcBorders>
            <w:shd w:val="clear" w:color="auto" w:fill="BFBFBF" w:themeFill="background1" w:themeFillShade="BF"/>
            <w:vAlign w:val="center"/>
            <w:hideMark/>
          </w:tcPr>
          <w:p w14:paraId="65D9E97E" w14:textId="3723FD89" w:rsidR="00427713" w:rsidRPr="00ED7248" w:rsidRDefault="00493BA6" w:rsidP="009070E6">
            <w:pPr>
              <w:rPr>
                <w:sz w:val="16"/>
                <w:szCs w:val="16"/>
              </w:rPr>
            </w:pPr>
            <w:r w:rsidRPr="00ED7248">
              <w:rPr>
                <w:sz w:val="16"/>
                <w:szCs w:val="16"/>
              </w:rPr>
              <w:t>4.8</w:t>
            </w:r>
            <w:r w:rsidR="00427713" w:rsidRPr="00ED7248">
              <w:rPr>
                <w:sz w:val="16"/>
                <w:szCs w:val="16"/>
              </w:rPr>
              <w:t>.1</w:t>
            </w:r>
          </w:p>
        </w:tc>
        <w:tc>
          <w:tcPr>
            <w:tcW w:w="3898" w:type="dxa"/>
            <w:tcBorders>
              <w:top w:val="nil"/>
              <w:left w:val="nil"/>
              <w:bottom w:val="nil"/>
              <w:right w:val="single" w:sz="8" w:space="0" w:color="auto"/>
            </w:tcBorders>
            <w:shd w:val="clear" w:color="auto" w:fill="BFBFBF" w:themeFill="background1" w:themeFillShade="BF"/>
            <w:vAlign w:val="center"/>
          </w:tcPr>
          <w:p w14:paraId="65D9E97F" w14:textId="2C17423D" w:rsidR="00427713" w:rsidRPr="009070E6" w:rsidRDefault="00427713" w:rsidP="009070E6">
            <w:pPr>
              <w:rPr>
                <w:color w:val="000000"/>
                <w:sz w:val="16"/>
                <w:szCs w:val="16"/>
              </w:rPr>
            </w:pPr>
          </w:p>
        </w:tc>
      </w:tr>
      <w:tr w:rsidR="00B13684" w14:paraId="65D9E987" w14:textId="77777777" w:rsidTr="00B13684">
        <w:trPr>
          <w:trHeight w:val="360"/>
        </w:trPr>
        <w:tc>
          <w:tcPr>
            <w:tcW w:w="692" w:type="dxa"/>
            <w:tcBorders>
              <w:top w:val="nil"/>
              <w:left w:val="single" w:sz="8" w:space="0" w:color="auto"/>
              <w:bottom w:val="single" w:sz="8" w:space="0" w:color="auto"/>
              <w:right w:val="single" w:sz="8" w:space="0" w:color="auto"/>
            </w:tcBorders>
            <w:shd w:val="clear" w:color="auto" w:fill="auto"/>
            <w:vAlign w:val="center"/>
            <w:hideMark/>
          </w:tcPr>
          <w:p w14:paraId="65D9E981" w14:textId="668B3F10" w:rsidR="00427713" w:rsidRPr="003B42BB" w:rsidRDefault="00427713" w:rsidP="00427713">
            <w:pPr>
              <w:jc w:val="center"/>
              <w:rPr>
                <w:sz w:val="16"/>
                <w:szCs w:val="16"/>
              </w:rPr>
            </w:pPr>
            <w:r w:rsidRPr="003B42BB">
              <w:rPr>
                <w:sz w:val="16"/>
                <w:szCs w:val="16"/>
              </w:rPr>
              <w:t>(b)</w:t>
            </w:r>
          </w:p>
        </w:tc>
        <w:tc>
          <w:tcPr>
            <w:tcW w:w="5940" w:type="dxa"/>
            <w:tcBorders>
              <w:top w:val="nil"/>
              <w:left w:val="nil"/>
              <w:bottom w:val="single" w:sz="8" w:space="0" w:color="auto"/>
              <w:right w:val="single" w:sz="8" w:space="0" w:color="auto"/>
            </w:tcBorders>
            <w:shd w:val="clear" w:color="auto" w:fill="auto"/>
            <w:vAlign w:val="center"/>
            <w:hideMark/>
          </w:tcPr>
          <w:p w14:paraId="65D9E982" w14:textId="77777777" w:rsidR="00427713" w:rsidRDefault="00427713" w:rsidP="00972345">
            <w:pPr>
              <w:rPr>
                <w:color w:val="000000"/>
                <w:sz w:val="16"/>
                <w:szCs w:val="16"/>
              </w:rPr>
            </w:pPr>
            <w:r>
              <w:rPr>
                <w:color w:val="000000"/>
                <w:sz w:val="16"/>
                <w:szCs w:val="16"/>
              </w:rPr>
              <w:t>- Is the current AO quarterly newsletter including in Section I</w:t>
            </w:r>
          </w:p>
        </w:tc>
        <w:tc>
          <w:tcPr>
            <w:tcW w:w="1440" w:type="dxa"/>
            <w:tcBorders>
              <w:top w:val="nil"/>
              <w:left w:val="nil"/>
              <w:bottom w:val="single" w:sz="8" w:space="0" w:color="auto"/>
              <w:right w:val="single" w:sz="8" w:space="0" w:color="auto"/>
            </w:tcBorders>
            <w:shd w:val="clear" w:color="auto" w:fill="auto"/>
            <w:vAlign w:val="center"/>
            <w:hideMark/>
          </w:tcPr>
          <w:p w14:paraId="65D9E983" w14:textId="77777777" w:rsidR="00427713" w:rsidRPr="009070E6" w:rsidRDefault="00427713" w:rsidP="009070E6">
            <w:pPr>
              <w:rPr>
                <w:color w:val="000000"/>
                <w:sz w:val="16"/>
                <w:szCs w:val="16"/>
              </w:rPr>
            </w:pPr>
            <w:r w:rsidRPr="009070E6">
              <w:rPr>
                <w:color w:val="000000"/>
                <w:sz w:val="16"/>
                <w:szCs w:val="16"/>
              </w:rPr>
              <w:t> </w:t>
            </w:r>
          </w:p>
        </w:tc>
        <w:tc>
          <w:tcPr>
            <w:tcW w:w="1350" w:type="dxa"/>
            <w:tcBorders>
              <w:top w:val="nil"/>
              <w:left w:val="nil"/>
              <w:bottom w:val="single" w:sz="8" w:space="0" w:color="auto"/>
              <w:right w:val="single" w:sz="8" w:space="0" w:color="auto"/>
            </w:tcBorders>
            <w:shd w:val="clear" w:color="auto" w:fill="auto"/>
            <w:vAlign w:val="center"/>
            <w:hideMark/>
          </w:tcPr>
          <w:p w14:paraId="65D9E984" w14:textId="77777777" w:rsidR="00427713" w:rsidRPr="009070E6" w:rsidRDefault="00427713" w:rsidP="009070E6">
            <w:pPr>
              <w:rPr>
                <w:color w:val="000000"/>
                <w:sz w:val="16"/>
                <w:szCs w:val="16"/>
              </w:rPr>
            </w:pPr>
            <w:r w:rsidRPr="009070E6">
              <w:rPr>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14:paraId="65D9E985" w14:textId="4A1419F0" w:rsidR="00427713" w:rsidRPr="00ED7248" w:rsidRDefault="00493BA6" w:rsidP="009070E6">
            <w:pPr>
              <w:rPr>
                <w:sz w:val="16"/>
                <w:szCs w:val="16"/>
              </w:rPr>
            </w:pPr>
            <w:r w:rsidRPr="00ED7248">
              <w:rPr>
                <w:sz w:val="16"/>
                <w:szCs w:val="16"/>
              </w:rPr>
              <w:t>4.8.1.1</w:t>
            </w:r>
          </w:p>
        </w:tc>
        <w:tc>
          <w:tcPr>
            <w:tcW w:w="3898" w:type="dxa"/>
            <w:tcBorders>
              <w:top w:val="nil"/>
              <w:left w:val="nil"/>
              <w:bottom w:val="single" w:sz="8" w:space="0" w:color="auto"/>
              <w:right w:val="single" w:sz="8" w:space="0" w:color="auto"/>
            </w:tcBorders>
            <w:shd w:val="clear" w:color="auto" w:fill="auto"/>
            <w:vAlign w:val="center"/>
          </w:tcPr>
          <w:p w14:paraId="65D9E986" w14:textId="044AF032" w:rsidR="00427713" w:rsidRPr="009070E6" w:rsidRDefault="00427713" w:rsidP="009070E6">
            <w:pPr>
              <w:rPr>
                <w:color w:val="000000"/>
                <w:sz w:val="16"/>
                <w:szCs w:val="16"/>
              </w:rPr>
            </w:pPr>
          </w:p>
        </w:tc>
      </w:tr>
      <w:tr w:rsidR="00B13684" w14:paraId="65D9E98E" w14:textId="77777777" w:rsidTr="00B13684">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988" w14:textId="00B3915F" w:rsidR="00427713" w:rsidRPr="003B42BB" w:rsidRDefault="00427713" w:rsidP="00427713">
            <w:pPr>
              <w:jc w:val="center"/>
              <w:rPr>
                <w:sz w:val="20"/>
                <w:szCs w:val="16"/>
              </w:rPr>
            </w:pPr>
            <w:r w:rsidRPr="003B42BB">
              <w:rPr>
                <w:sz w:val="20"/>
                <w:szCs w:val="16"/>
              </w:rPr>
              <w:t>2</w:t>
            </w:r>
          </w:p>
        </w:tc>
        <w:tc>
          <w:tcPr>
            <w:tcW w:w="5940" w:type="dxa"/>
            <w:tcBorders>
              <w:top w:val="nil"/>
              <w:left w:val="nil"/>
              <w:bottom w:val="nil"/>
              <w:right w:val="single" w:sz="8" w:space="0" w:color="auto"/>
            </w:tcBorders>
            <w:shd w:val="clear" w:color="auto" w:fill="auto"/>
            <w:vAlign w:val="center"/>
            <w:hideMark/>
          </w:tcPr>
          <w:p w14:paraId="65D9E989" w14:textId="77777777" w:rsidR="00427713" w:rsidRPr="00A82D62" w:rsidRDefault="00427713" w:rsidP="00972345">
            <w:pPr>
              <w:rPr>
                <w:b/>
                <w:bCs/>
                <w:color w:val="000000"/>
                <w:sz w:val="20"/>
                <w:szCs w:val="16"/>
                <w:u w:val="single"/>
              </w:rPr>
            </w:pPr>
            <w:r w:rsidRPr="00A82D62">
              <w:rPr>
                <w:b/>
                <w:bCs/>
                <w:color w:val="000000"/>
                <w:sz w:val="20"/>
                <w:szCs w:val="16"/>
                <w:u w:val="single"/>
              </w:rPr>
              <w:t>FCIF Procedures</w:t>
            </w:r>
          </w:p>
        </w:tc>
        <w:tc>
          <w:tcPr>
            <w:tcW w:w="1440" w:type="dxa"/>
            <w:tcBorders>
              <w:top w:val="nil"/>
              <w:left w:val="nil"/>
              <w:bottom w:val="nil"/>
              <w:right w:val="single" w:sz="8" w:space="0" w:color="auto"/>
            </w:tcBorders>
            <w:shd w:val="clear" w:color="auto" w:fill="auto"/>
            <w:vAlign w:val="center"/>
            <w:hideMark/>
          </w:tcPr>
          <w:p w14:paraId="65D9E98A" w14:textId="77777777" w:rsidR="00427713" w:rsidRPr="009070E6" w:rsidRDefault="00427713" w:rsidP="009070E6">
            <w:pPr>
              <w:rPr>
                <w:color w:val="000000"/>
                <w:sz w:val="16"/>
                <w:szCs w:val="16"/>
              </w:rPr>
            </w:pPr>
            <w:r w:rsidRPr="009070E6">
              <w:rPr>
                <w:rFonts w:eastAsia="Batang"/>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98B" w14:textId="77777777" w:rsidR="00427713" w:rsidRPr="009070E6" w:rsidRDefault="00427713" w:rsidP="009070E6">
            <w:pPr>
              <w:rPr>
                <w:color w:val="000000"/>
                <w:sz w:val="16"/>
                <w:szCs w:val="16"/>
              </w:rPr>
            </w:pPr>
            <w:r w:rsidRPr="009070E6">
              <w:rPr>
                <w:color w:val="000000"/>
                <w:sz w:val="16"/>
                <w:szCs w:val="16"/>
              </w:rPr>
              <w:t> </w:t>
            </w:r>
          </w:p>
        </w:tc>
        <w:tc>
          <w:tcPr>
            <w:tcW w:w="1530" w:type="dxa"/>
            <w:tcBorders>
              <w:top w:val="nil"/>
              <w:left w:val="nil"/>
              <w:bottom w:val="nil"/>
              <w:right w:val="single" w:sz="8" w:space="0" w:color="auto"/>
            </w:tcBorders>
            <w:shd w:val="clear" w:color="auto" w:fill="auto"/>
            <w:vAlign w:val="center"/>
            <w:hideMark/>
          </w:tcPr>
          <w:p w14:paraId="65D9E98C" w14:textId="7B9DDBED" w:rsidR="00427713" w:rsidRPr="00ED7248" w:rsidRDefault="00427713" w:rsidP="009070E6">
            <w:pPr>
              <w:rPr>
                <w:sz w:val="16"/>
                <w:szCs w:val="16"/>
              </w:rPr>
            </w:pPr>
          </w:p>
        </w:tc>
        <w:tc>
          <w:tcPr>
            <w:tcW w:w="3898" w:type="dxa"/>
            <w:tcBorders>
              <w:top w:val="nil"/>
              <w:left w:val="nil"/>
              <w:bottom w:val="nil"/>
              <w:right w:val="single" w:sz="8" w:space="0" w:color="auto"/>
            </w:tcBorders>
            <w:shd w:val="clear" w:color="auto" w:fill="auto"/>
            <w:vAlign w:val="center"/>
          </w:tcPr>
          <w:p w14:paraId="65D9E98D" w14:textId="49ED4DC9" w:rsidR="00427713" w:rsidRPr="009070E6" w:rsidRDefault="00427713" w:rsidP="009070E6">
            <w:pPr>
              <w:rPr>
                <w:color w:val="000000"/>
                <w:sz w:val="16"/>
                <w:szCs w:val="16"/>
              </w:rPr>
            </w:pPr>
          </w:p>
        </w:tc>
      </w:tr>
      <w:tr w:rsidR="00B13684" w14:paraId="65D9E995" w14:textId="77777777" w:rsidTr="00B13684">
        <w:trPr>
          <w:trHeight w:val="346"/>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98F" w14:textId="281D96D5" w:rsidR="00427713" w:rsidRPr="003B42BB" w:rsidRDefault="00427713" w:rsidP="00427713">
            <w:pPr>
              <w:jc w:val="center"/>
              <w:rPr>
                <w:sz w:val="16"/>
                <w:szCs w:val="16"/>
              </w:rPr>
            </w:pPr>
            <w:r w:rsidRPr="003B42BB">
              <w:rPr>
                <w:sz w:val="16"/>
                <w:szCs w:val="16"/>
              </w:rPr>
              <w:t>(a)</w:t>
            </w:r>
          </w:p>
        </w:tc>
        <w:tc>
          <w:tcPr>
            <w:tcW w:w="5940" w:type="dxa"/>
            <w:tcBorders>
              <w:top w:val="nil"/>
              <w:left w:val="nil"/>
              <w:bottom w:val="nil"/>
              <w:right w:val="single" w:sz="8" w:space="0" w:color="auto"/>
            </w:tcBorders>
            <w:shd w:val="clear" w:color="auto" w:fill="BFBFBF" w:themeFill="background1" w:themeFillShade="BF"/>
            <w:vAlign w:val="center"/>
            <w:hideMark/>
          </w:tcPr>
          <w:p w14:paraId="65D9E990" w14:textId="385B10DF" w:rsidR="00427713" w:rsidRDefault="00427713" w:rsidP="00972345">
            <w:pPr>
              <w:rPr>
                <w:color w:val="000000"/>
                <w:sz w:val="16"/>
                <w:szCs w:val="16"/>
              </w:rPr>
            </w:pPr>
            <w:r>
              <w:rPr>
                <w:color w:val="000000"/>
                <w:sz w:val="16"/>
                <w:szCs w:val="16"/>
              </w:rPr>
              <w:t xml:space="preserve">- </w:t>
            </w:r>
            <w:r w:rsidR="0009458F">
              <w:rPr>
                <w:color w:val="000000"/>
                <w:sz w:val="16"/>
                <w:szCs w:val="16"/>
              </w:rPr>
              <w:t>Does the program exist</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991" w14:textId="77777777" w:rsidR="00427713" w:rsidRPr="009070E6" w:rsidRDefault="00427713" w:rsidP="009070E6">
            <w:pPr>
              <w:rPr>
                <w:color w:val="000000"/>
                <w:sz w:val="16"/>
                <w:szCs w:val="16"/>
              </w:rPr>
            </w:pPr>
            <w:r w:rsidRPr="009070E6">
              <w:rPr>
                <w:rFonts w:eastAsia="Batang"/>
                <w:color w:val="000000"/>
                <w:sz w:val="16"/>
                <w:szCs w:val="16"/>
              </w:rPr>
              <w:t>4.1.15.1</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992" w14:textId="77777777" w:rsidR="00427713" w:rsidRPr="009070E6" w:rsidRDefault="00427713" w:rsidP="009070E6">
            <w:pPr>
              <w:rPr>
                <w:color w:val="000000"/>
                <w:sz w:val="16"/>
                <w:szCs w:val="16"/>
              </w:rPr>
            </w:pPr>
            <w:r w:rsidRPr="009070E6">
              <w:rPr>
                <w:color w:val="000000"/>
                <w:sz w:val="16"/>
                <w:szCs w:val="16"/>
              </w:rPr>
              <w:t>4.1.12.1</w:t>
            </w:r>
          </w:p>
        </w:tc>
        <w:tc>
          <w:tcPr>
            <w:tcW w:w="1530" w:type="dxa"/>
            <w:tcBorders>
              <w:top w:val="nil"/>
              <w:left w:val="nil"/>
              <w:bottom w:val="nil"/>
              <w:right w:val="single" w:sz="8" w:space="0" w:color="auto"/>
            </w:tcBorders>
            <w:shd w:val="clear" w:color="auto" w:fill="BFBFBF" w:themeFill="background1" w:themeFillShade="BF"/>
            <w:vAlign w:val="center"/>
            <w:hideMark/>
          </w:tcPr>
          <w:p w14:paraId="65D9E993" w14:textId="68B86567" w:rsidR="00427713" w:rsidRPr="00ED7248" w:rsidRDefault="00493BA6" w:rsidP="009070E6">
            <w:pPr>
              <w:rPr>
                <w:sz w:val="16"/>
                <w:szCs w:val="16"/>
              </w:rPr>
            </w:pPr>
            <w:r w:rsidRPr="00ED7248">
              <w:rPr>
                <w:sz w:val="16"/>
                <w:szCs w:val="16"/>
              </w:rPr>
              <w:t>4.8</w:t>
            </w:r>
          </w:p>
        </w:tc>
        <w:tc>
          <w:tcPr>
            <w:tcW w:w="3898" w:type="dxa"/>
            <w:tcBorders>
              <w:top w:val="nil"/>
              <w:left w:val="nil"/>
              <w:bottom w:val="nil"/>
              <w:right w:val="single" w:sz="8" w:space="0" w:color="auto"/>
            </w:tcBorders>
            <w:shd w:val="clear" w:color="auto" w:fill="BFBFBF" w:themeFill="background1" w:themeFillShade="BF"/>
            <w:vAlign w:val="center"/>
          </w:tcPr>
          <w:p w14:paraId="65D9E994" w14:textId="1C40432F" w:rsidR="00427713" w:rsidRPr="009070E6" w:rsidRDefault="00427713" w:rsidP="009070E6">
            <w:pPr>
              <w:rPr>
                <w:color w:val="000000"/>
                <w:sz w:val="16"/>
                <w:szCs w:val="16"/>
              </w:rPr>
            </w:pPr>
          </w:p>
        </w:tc>
      </w:tr>
      <w:tr w:rsidR="00B13684" w14:paraId="65D9E99D" w14:textId="77777777" w:rsidTr="00B13684">
        <w:trPr>
          <w:trHeight w:val="346"/>
        </w:trPr>
        <w:tc>
          <w:tcPr>
            <w:tcW w:w="692" w:type="dxa"/>
            <w:tcBorders>
              <w:top w:val="nil"/>
              <w:left w:val="single" w:sz="8" w:space="0" w:color="auto"/>
              <w:bottom w:val="nil"/>
              <w:right w:val="single" w:sz="8" w:space="0" w:color="auto"/>
            </w:tcBorders>
            <w:shd w:val="clear" w:color="auto" w:fill="auto"/>
            <w:vAlign w:val="center"/>
            <w:hideMark/>
          </w:tcPr>
          <w:p w14:paraId="65D9E996" w14:textId="6E184369" w:rsidR="00427713" w:rsidRPr="003B42BB" w:rsidRDefault="00427713" w:rsidP="00427713">
            <w:pPr>
              <w:jc w:val="center"/>
              <w:rPr>
                <w:sz w:val="16"/>
                <w:szCs w:val="16"/>
              </w:rPr>
            </w:pPr>
            <w:r w:rsidRPr="003B42BB">
              <w:rPr>
                <w:sz w:val="16"/>
                <w:szCs w:val="16"/>
              </w:rPr>
              <w:t>(b)</w:t>
            </w:r>
          </w:p>
        </w:tc>
        <w:tc>
          <w:tcPr>
            <w:tcW w:w="5940" w:type="dxa"/>
            <w:tcBorders>
              <w:top w:val="nil"/>
              <w:left w:val="nil"/>
              <w:bottom w:val="nil"/>
              <w:right w:val="single" w:sz="8" w:space="0" w:color="auto"/>
            </w:tcBorders>
            <w:shd w:val="clear" w:color="auto" w:fill="auto"/>
            <w:vAlign w:val="center"/>
            <w:hideMark/>
          </w:tcPr>
          <w:p w14:paraId="65D9E997" w14:textId="77777777" w:rsidR="00427713" w:rsidRDefault="00427713" w:rsidP="00972345">
            <w:pPr>
              <w:rPr>
                <w:color w:val="000000"/>
                <w:sz w:val="16"/>
                <w:szCs w:val="16"/>
              </w:rPr>
            </w:pPr>
            <w:r>
              <w:rPr>
                <w:color w:val="000000"/>
                <w:sz w:val="16"/>
                <w:szCs w:val="16"/>
              </w:rPr>
              <w:t xml:space="preserve">- How well integrated is the process with the contractor and/or DCMA aircrew or TDY </w:t>
            </w:r>
          </w:p>
          <w:p w14:paraId="65D9E998" w14:textId="77777777" w:rsidR="00427713" w:rsidRDefault="00427713" w:rsidP="00972345">
            <w:pPr>
              <w:rPr>
                <w:color w:val="000000"/>
                <w:sz w:val="16"/>
                <w:szCs w:val="16"/>
              </w:rPr>
            </w:pPr>
            <w:r>
              <w:rPr>
                <w:color w:val="000000"/>
                <w:sz w:val="16"/>
                <w:szCs w:val="16"/>
              </w:rPr>
              <w:t xml:space="preserve">  aircrew</w:t>
            </w:r>
          </w:p>
        </w:tc>
        <w:tc>
          <w:tcPr>
            <w:tcW w:w="1440" w:type="dxa"/>
            <w:tcBorders>
              <w:top w:val="nil"/>
              <w:left w:val="nil"/>
              <w:bottom w:val="nil"/>
              <w:right w:val="single" w:sz="8" w:space="0" w:color="auto"/>
            </w:tcBorders>
            <w:shd w:val="clear" w:color="auto" w:fill="auto"/>
            <w:vAlign w:val="center"/>
            <w:hideMark/>
          </w:tcPr>
          <w:p w14:paraId="65D9E999" w14:textId="77777777" w:rsidR="00427713" w:rsidRPr="009070E6" w:rsidRDefault="00427713" w:rsidP="009070E6">
            <w:pPr>
              <w:rPr>
                <w:color w:val="000000"/>
                <w:sz w:val="16"/>
                <w:szCs w:val="16"/>
              </w:rPr>
            </w:pPr>
            <w:r w:rsidRPr="009070E6">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99A" w14:textId="77777777" w:rsidR="00427713" w:rsidRPr="009070E6" w:rsidRDefault="00427713" w:rsidP="009070E6">
            <w:pPr>
              <w:rPr>
                <w:color w:val="000000"/>
                <w:sz w:val="16"/>
                <w:szCs w:val="16"/>
              </w:rPr>
            </w:pPr>
            <w:r w:rsidRPr="009070E6">
              <w:rPr>
                <w:color w:val="000000"/>
                <w:sz w:val="16"/>
                <w:szCs w:val="16"/>
              </w:rPr>
              <w:t> </w:t>
            </w:r>
          </w:p>
        </w:tc>
        <w:tc>
          <w:tcPr>
            <w:tcW w:w="1530" w:type="dxa"/>
            <w:tcBorders>
              <w:top w:val="nil"/>
              <w:left w:val="nil"/>
              <w:bottom w:val="nil"/>
              <w:right w:val="single" w:sz="8" w:space="0" w:color="auto"/>
            </w:tcBorders>
            <w:shd w:val="clear" w:color="auto" w:fill="auto"/>
            <w:vAlign w:val="center"/>
            <w:hideMark/>
          </w:tcPr>
          <w:p w14:paraId="65D9E99B" w14:textId="61A7D1CC" w:rsidR="00427713" w:rsidRPr="00ED7248" w:rsidRDefault="00732E4F" w:rsidP="009070E6">
            <w:pPr>
              <w:rPr>
                <w:sz w:val="16"/>
                <w:szCs w:val="16"/>
              </w:rPr>
            </w:pPr>
            <w:r w:rsidRPr="00ED7248">
              <w:rPr>
                <w:sz w:val="16"/>
                <w:szCs w:val="16"/>
              </w:rPr>
              <w:t>4.8</w:t>
            </w:r>
          </w:p>
        </w:tc>
        <w:tc>
          <w:tcPr>
            <w:tcW w:w="3898" w:type="dxa"/>
            <w:tcBorders>
              <w:top w:val="nil"/>
              <w:left w:val="nil"/>
              <w:bottom w:val="nil"/>
              <w:right w:val="single" w:sz="8" w:space="0" w:color="auto"/>
            </w:tcBorders>
            <w:shd w:val="clear" w:color="auto" w:fill="auto"/>
            <w:vAlign w:val="center"/>
          </w:tcPr>
          <w:p w14:paraId="65D9E99C" w14:textId="685E2F2C" w:rsidR="00427713" w:rsidRPr="009070E6" w:rsidRDefault="00427713" w:rsidP="009070E6">
            <w:pPr>
              <w:rPr>
                <w:color w:val="000000"/>
                <w:sz w:val="16"/>
                <w:szCs w:val="16"/>
              </w:rPr>
            </w:pPr>
          </w:p>
        </w:tc>
      </w:tr>
      <w:tr w:rsidR="00B13684" w14:paraId="65D9E9A4" w14:textId="77777777" w:rsidTr="00B13684">
        <w:trPr>
          <w:trHeight w:val="346"/>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99E" w14:textId="42A95412" w:rsidR="00427713" w:rsidRPr="003B42BB" w:rsidRDefault="00427713" w:rsidP="00427713">
            <w:pPr>
              <w:jc w:val="center"/>
              <w:rPr>
                <w:sz w:val="16"/>
                <w:szCs w:val="16"/>
              </w:rPr>
            </w:pPr>
            <w:r w:rsidRPr="003B42BB">
              <w:rPr>
                <w:sz w:val="16"/>
                <w:szCs w:val="16"/>
              </w:rPr>
              <w:t>(c)</w:t>
            </w:r>
          </w:p>
        </w:tc>
        <w:tc>
          <w:tcPr>
            <w:tcW w:w="5940" w:type="dxa"/>
            <w:tcBorders>
              <w:top w:val="nil"/>
              <w:left w:val="nil"/>
              <w:bottom w:val="nil"/>
              <w:right w:val="single" w:sz="8" w:space="0" w:color="auto"/>
            </w:tcBorders>
            <w:shd w:val="clear" w:color="auto" w:fill="BFBFBF" w:themeFill="background1" w:themeFillShade="BF"/>
            <w:vAlign w:val="center"/>
            <w:hideMark/>
          </w:tcPr>
          <w:p w14:paraId="65D9E99F" w14:textId="77777777" w:rsidR="00427713" w:rsidRDefault="00427713" w:rsidP="00972345">
            <w:pPr>
              <w:rPr>
                <w:color w:val="000000"/>
                <w:sz w:val="16"/>
                <w:szCs w:val="16"/>
              </w:rPr>
            </w:pPr>
            <w:r>
              <w:rPr>
                <w:color w:val="000000"/>
                <w:sz w:val="16"/>
                <w:szCs w:val="16"/>
              </w:rPr>
              <w:t>- Are the FCIFs tailored to the specific site</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9A0" w14:textId="77777777" w:rsidR="00427713" w:rsidRPr="009070E6" w:rsidRDefault="00427713" w:rsidP="009070E6">
            <w:pPr>
              <w:rPr>
                <w:color w:val="000000"/>
                <w:sz w:val="16"/>
                <w:szCs w:val="16"/>
              </w:rPr>
            </w:pPr>
            <w:r w:rsidRPr="009070E6">
              <w:rPr>
                <w:color w:val="00000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9A1" w14:textId="77777777" w:rsidR="00427713" w:rsidRPr="009070E6" w:rsidRDefault="00427713" w:rsidP="009070E6">
            <w:pPr>
              <w:rPr>
                <w:color w:val="000000"/>
                <w:sz w:val="16"/>
                <w:szCs w:val="16"/>
              </w:rPr>
            </w:pPr>
            <w:r w:rsidRPr="009070E6">
              <w:rPr>
                <w:color w:val="000000"/>
                <w:sz w:val="16"/>
                <w:szCs w:val="16"/>
              </w:rPr>
              <w:t> </w:t>
            </w:r>
          </w:p>
        </w:tc>
        <w:tc>
          <w:tcPr>
            <w:tcW w:w="1530" w:type="dxa"/>
            <w:tcBorders>
              <w:top w:val="nil"/>
              <w:left w:val="nil"/>
              <w:bottom w:val="nil"/>
              <w:right w:val="single" w:sz="8" w:space="0" w:color="auto"/>
            </w:tcBorders>
            <w:shd w:val="clear" w:color="auto" w:fill="BFBFBF" w:themeFill="background1" w:themeFillShade="BF"/>
            <w:vAlign w:val="center"/>
            <w:hideMark/>
          </w:tcPr>
          <w:p w14:paraId="65D9E9A2" w14:textId="4884E1A2" w:rsidR="00427713" w:rsidRPr="00ED7248" w:rsidRDefault="00732E4F" w:rsidP="009070E6">
            <w:pPr>
              <w:rPr>
                <w:sz w:val="16"/>
                <w:szCs w:val="16"/>
              </w:rPr>
            </w:pPr>
            <w:r w:rsidRPr="00ED7248">
              <w:rPr>
                <w:sz w:val="16"/>
                <w:szCs w:val="16"/>
              </w:rPr>
              <w:t>4.8.1</w:t>
            </w:r>
          </w:p>
        </w:tc>
        <w:tc>
          <w:tcPr>
            <w:tcW w:w="3898" w:type="dxa"/>
            <w:tcBorders>
              <w:top w:val="nil"/>
              <w:left w:val="nil"/>
              <w:bottom w:val="nil"/>
              <w:right w:val="single" w:sz="8" w:space="0" w:color="auto"/>
            </w:tcBorders>
            <w:shd w:val="clear" w:color="auto" w:fill="BFBFBF" w:themeFill="background1" w:themeFillShade="BF"/>
            <w:vAlign w:val="center"/>
          </w:tcPr>
          <w:p w14:paraId="65D9E9A3" w14:textId="0044A7AB" w:rsidR="00427713" w:rsidRPr="009070E6" w:rsidRDefault="00427713" w:rsidP="009070E6">
            <w:pPr>
              <w:rPr>
                <w:color w:val="000000"/>
                <w:sz w:val="16"/>
                <w:szCs w:val="16"/>
              </w:rPr>
            </w:pPr>
          </w:p>
        </w:tc>
      </w:tr>
      <w:tr w:rsidR="00B13684" w14:paraId="65D9E9AB" w14:textId="77777777" w:rsidTr="00B13684">
        <w:trPr>
          <w:trHeight w:val="346"/>
        </w:trPr>
        <w:tc>
          <w:tcPr>
            <w:tcW w:w="692" w:type="dxa"/>
            <w:tcBorders>
              <w:top w:val="nil"/>
              <w:left w:val="single" w:sz="8" w:space="0" w:color="auto"/>
              <w:bottom w:val="nil"/>
              <w:right w:val="single" w:sz="8" w:space="0" w:color="auto"/>
            </w:tcBorders>
            <w:shd w:val="clear" w:color="auto" w:fill="auto"/>
            <w:vAlign w:val="center"/>
            <w:hideMark/>
          </w:tcPr>
          <w:p w14:paraId="65D9E9A5" w14:textId="7709B4F0" w:rsidR="00427713" w:rsidRPr="003B42BB" w:rsidRDefault="00427713" w:rsidP="00427713">
            <w:pPr>
              <w:jc w:val="center"/>
              <w:rPr>
                <w:sz w:val="16"/>
                <w:szCs w:val="16"/>
              </w:rPr>
            </w:pPr>
            <w:r w:rsidRPr="003B42BB">
              <w:rPr>
                <w:sz w:val="16"/>
                <w:szCs w:val="16"/>
              </w:rPr>
              <w:t>(d)</w:t>
            </w:r>
          </w:p>
        </w:tc>
        <w:tc>
          <w:tcPr>
            <w:tcW w:w="5940" w:type="dxa"/>
            <w:tcBorders>
              <w:top w:val="nil"/>
              <w:left w:val="nil"/>
              <w:bottom w:val="nil"/>
              <w:right w:val="single" w:sz="8" w:space="0" w:color="auto"/>
            </w:tcBorders>
            <w:shd w:val="clear" w:color="auto" w:fill="auto"/>
            <w:vAlign w:val="center"/>
            <w:hideMark/>
          </w:tcPr>
          <w:p w14:paraId="65D9E9A6" w14:textId="77777777" w:rsidR="00427713" w:rsidRDefault="00427713" w:rsidP="00972345">
            <w:pPr>
              <w:rPr>
                <w:color w:val="000000"/>
                <w:sz w:val="16"/>
                <w:szCs w:val="16"/>
              </w:rPr>
            </w:pPr>
            <w:r>
              <w:rPr>
                <w:color w:val="000000"/>
                <w:sz w:val="16"/>
                <w:szCs w:val="16"/>
              </w:rPr>
              <w:t>- How are FCIFs reviewed, annotated, and updated</w:t>
            </w:r>
          </w:p>
        </w:tc>
        <w:tc>
          <w:tcPr>
            <w:tcW w:w="1440" w:type="dxa"/>
            <w:tcBorders>
              <w:top w:val="nil"/>
              <w:left w:val="nil"/>
              <w:bottom w:val="nil"/>
              <w:right w:val="single" w:sz="8" w:space="0" w:color="auto"/>
            </w:tcBorders>
            <w:shd w:val="clear" w:color="auto" w:fill="auto"/>
            <w:vAlign w:val="center"/>
            <w:hideMark/>
          </w:tcPr>
          <w:p w14:paraId="65D9E9A7" w14:textId="77777777" w:rsidR="00427713" w:rsidRPr="009070E6" w:rsidRDefault="00427713" w:rsidP="009070E6">
            <w:pPr>
              <w:rPr>
                <w:color w:val="000000"/>
                <w:sz w:val="16"/>
                <w:szCs w:val="16"/>
              </w:rPr>
            </w:pPr>
            <w:r w:rsidRPr="009070E6">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9A8" w14:textId="77777777" w:rsidR="00427713" w:rsidRPr="009070E6" w:rsidRDefault="00427713" w:rsidP="009070E6">
            <w:pPr>
              <w:rPr>
                <w:color w:val="000000"/>
                <w:sz w:val="16"/>
                <w:szCs w:val="16"/>
              </w:rPr>
            </w:pPr>
            <w:r w:rsidRPr="009070E6">
              <w:rPr>
                <w:color w:val="000000"/>
                <w:sz w:val="16"/>
                <w:szCs w:val="16"/>
              </w:rPr>
              <w:t> </w:t>
            </w:r>
          </w:p>
        </w:tc>
        <w:tc>
          <w:tcPr>
            <w:tcW w:w="1530" w:type="dxa"/>
            <w:tcBorders>
              <w:top w:val="nil"/>
              <w:left w:val="nil"/>
              <w:bottom w:val="nil"/>
              <w:right w:val="single" w:sz="8" w:space="0" w:color="auto"/>
            </w:tcBorders>
            <w:shd w:val="clear" w:color="auto" w:fill="auto"/>
            <w:vAlign w:val="center"/>
            <w:hideMark/>
          </w:tcPr>
          <w:p w14:paraId="65D9E9A9" w14:textId="4255380A" w:rsidR="00427713" w:rsidRPr="00ED7248" w:rsidRDefault="00732E4F" w:rsidP="009070E6">
            <w:pPr>
              <w:rPr>
                <w:sz w:val="16"/>
                <w:szCs w:val="16"/>
              </w:rPr>
            </w:pPr>
            <w:r w:rsidRPr="00ED7248">
              <w:rPr>
                <w:sz w:val="16"/>
                <w:szCs w:val="16"/>
              </w:rPr>
              <w:t>4.8.2</w:t>
            </w:r>
          </w:p>
        </w:tc>
        <w:tc>
          <w:tcPr>
            <w:tcW w:w="3898" w:type="dxa"/>
            <w:tcBorders>
              <w:top w:val="nil"/>
              <w:left w:val="nil"/>
              <w:bottom w:val="nil"/>
              <w:right w:val="single" w:sz="8" w:space="0" w:color="auto"/>
            </w:tcBorders>
            <w:shd w:val="clear" w:color="auto" w:fill="auto"/>
            <w:vAlign w:val="center"/>
          </w:tcPr>
          <w:p w14:paraId="65D9E9AA" w14:textId="076B10CF" w:rsidR="00427713" w:rsidRPr="009070E6" w:rsidRDefault="00427713" w:rsidP="009070E6">
            <w:pPr>
              <w:rPr>
                <w:color w:val="000000"/>
                <w:sz w:val="16"/>
                <w:szCs w:val="16"/>
              </w:rPr>
            </w:pPr>
          </w:p>
        </w:tc>
      </w:tr>
      <w:tr w:rsidR="00B13684" w14:paraId="65D9E9B3" w14:textId="77777777" w:rsidTr="00B13684">
        <w:trPr>
          <w:trHeight w:val="346"/>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65D9E9AC" w14:textId="235DF31D" w:rsidR="00427713" w:rsidRPr="003B42BB" w:rsidRDefault="00427713" w:rsidP="00427713">
            <w:pPr>
              <w:jc w:val="center"/>
              <w:rPr>
                <w:sz w:val="16"/>
                <w:szCs w:val="16"/>
              </w:rPr>
            </w:pPr>
            <w:r w:rsidRPr="003B42BB">
              <w:rPr>
                <w:sz w:val="16"/>
                <w:szCs w:val="16"/>
              </w:rPr>
              <w:t>(e)</w:t>
            </w:r>
          </w:p>
        </w:tc>
        <w:tc>
          <w:tcPr>
            <w:tcW w:w="5940" w:type="dxa"/>
            <w:tcBorders>
              <w:top w:val="nil"/>
              <w:left w:val="nil"/>
              <w:bottom w:val="single" w:sz="8" w:space="0" w:color="auto"/>
              <w:right w:val="single" w:sz="8" w:space="0" w:color="auto"/>
            </w:tcBorders>
            <w:shd w:val="clear" w:color="auto" w:fill="BFBFBF" w:themeFill="background1" w:themeFillShade="BF"/>
            <w:vAlign w:val="center"/>
          </w:tcPr>
          <w:p w14:paraId="65D9E9AD" w14:textId="77777777" w:rsidR="00427713" w:rsidRDefault="00427713" w:rsidP="00972345">
            <w:pPr>
              <w:rPr>
                <w:color w:val="000000"/>
                <w:sz w:val="16"/>
                <w:szCs w:val="16"/>
              </w:rPr>
            </w:pPr>
            <w:r>
              <w:rPr>
                <w:color w:val="000000"/>
                <w:sz w:val="16"/>
                <w:szCs w:val="16"/>
              </w:rPr>
              <w:t xml:space="preserve">- How are FCIFs distributed and what is process for addition into respective FCIF distro </w:t>
            </w:r>
          </w:p>
          <w:p w14:paraId="65D9E9AE" w14:textId="77777777" w:rsidR="00427713" w:rsidRDefault="00427713" w:rsidP="00972345">
            <w:pPr>
              <w:rPr>
                <w:color w:val="000000"/>
                <w:sz w:val="16"/>
                <w:szCs w:val="16"/>
              </w:rPr>
            </w:pPr>
            <w:r>
              <w:rPr>
                <w:color w:val="000000"/>
                <w:sz w:val="16"/>
                <w:szCs w:val="16"/>
              </w:rPr>
              <w:t xml:space="preserve">   lists</w:t>
            </w:r>
          </w:p>
        </w:tc>
        <w:tc>
          <w:tcPr>
            <w:tcW w:w="1440" w:type="dxa"/>
            <w:tcBorders>
              <w:top w:val="nil"/>
              <w:left w:val="nil"/>
              <w:bottom w:val="single" w:sz="8" w:space="0" w:color="auto"/>
              <w:right w:val="single" w:sz="8" w:space="0" w:color="auto"/>
            </w:tcBorders>
            <w:shd w:val="clear" w:color="auto" w:fill="BFBFBF" w:themeFill="background1" w:themeFillShade="BF"/>
            <w:vAlign w:val="center"/>
          </w:tcPr>
          <w:p w14:paraId="65D9E9AF" w14:textId="77777777" w:rsidR="00427713" w:rsidRPr="009070E6" w:rsidRDefault="00427713" w:rsidP="009070E6">
            <w:pPr>
              <w:rPr>
                <w:color w:val="000000"/>
                <w:sz w:val="16"/>
                <w:szCs w:val="16"/>
              </w:rPr>
            </w:pPr>
          </w:p>
        </w:tc>
        <w:tc>
          <w:tcPr>
            <w:tcW w:w="1350" w:type="dxa"/>
            <w:tcBorders>
              <w:top w:val="nil"/>
              <w:left w:val="nil"/>
              <w:bottom w:val="single" w:sz="8" w:space="0" w:color="auto"/>
              <w:right w:val="single" w:sz="8" w:space="0" w:color="auto"/>
            </w:tcBorders>
            <w:shd w:val="clear" w:color="auto" w:fill="BFBFBF" w:themeFill="background1" w:themeFillShade="BF"/>
            <w:vAlign w:val="center"/>
          </w:tcPr>
          <w:p w14:paraId="65D9E9B0" w14:textId="77777777" w:rsidR="00427713" w:rsidRPr="009070E6" w:rsidRDefault="00427713" w:rsidP="009070E6">
            <w:pPr>
              <w:rPr>
                <w:color w:val="000000"/>
                <w:sz w:val="16"/>
                <w:szCs w:val="16"/>
              </w:rPr>
            </w:pPr>
          </w:p>
        </w:tc>
        <w:tc>
          <w:tcPr>
            <w:tcW w:w="1530" w:type="dxa"/>
            <w:tcBorders>
              <w:top w:val="nil"/>
              <w:left w:val="nil"/>
              <w:bottom w:val="single" w:sz="8" w:space="0" w:color="auto"/>
              <w:right w:val="single" w:sz="8" w:space="0" w:color="auto"/>
            </w:tcBorders>
            <w:shd w:val="clear" w:color="auto" w:fill="BFBFBF" w:themeFill="background1" w:themeFillShade="BF"/>
            <w:vAlign w:val="center"/>
          </w:tcPr>
          <w:p w14:paraId="65D9E9B1" w14:textId="5AFAE0F8" w:rsidR="00427713" w:rsidRPr="00ED7248" w:rsidRDefault="00732E4F" w:rsidP="009070E6">
            <w:pPr>
              <w:rPr>
                <w:sz w:val="16"/>
                <w:szCs w:val="16"/>
              </w:rPr>
            </w:pPr>
            <w:r w:rsidRPr="00ED7248">
              <w:rPr>
                <w:sz w:val="16"/>
                <w:szCs w:val="16"/>
              </w:rPr>
              <w:t>4.8.3</w:t>
            </w:r>
          </w:p>
        </w:tc>
        <w:tc>
          <w:tcPr>
            <w:tcW w:w="3898" w:type="dxa"/>
            <w:tcBorders>
              <w:top w:val="nil"/>
              <w:left w:val="nil"/>
              <w:bottom w:val="single" w:sz="8" w:space="0" w:color="auto"/>
              <w:right w:val="single" w:sz="8" w:space="0" w:color="auto"/>
            </w:tcBorders>
            <w:shd w:val="clear" w:color="auto" w:fill="BFBFBF" w:themeFill="background1" w:themeFillShade="BF"/>
            <w:vAlign w:val="center"/>
          </w:tcPr>
          <w:p w14:paraId="65D9E9B2" w14:textId="317087C7" w:rsidR="00427713" w:rsidRPr="009070E6" w:rsidRDefault="00427713" w:rsidP="009070E6">
            <w:pPr>
              <w:rPr>
                <w:color w:val="000000"/>
                <w:sz w:val="16"/>
                <w:szCs w:val="16"/>
              </w:rPr>
            </w:pPr>
          </w:p>
        </w:tc>
      </w:tr>
    </w:tbl>
    <w:p w14:paraId="65D9E9B4" w14:textId="77777777" w:rsidR="007B7A88" w:rsidRDefault="007B7A88" w:rsidP="007B7A88">
      <w:pPr>
        <w:adjustRightInd w:val="0"/>
        <w:snapToGrid w:val="0"/>
        <w:rPr>
          <w:b/>
          <w:bCs/>
          <w:sz w:val="20"/>
          <w:szCs w:val="20"/>
          <w:u w:val="single"/>
        </w:rPr>
      </w:pPr>
    </w:p>
    <w:p w14:paraId="65D9E9B5" w14:textId="77777777" w:rsidR="007B7A88" w:rsidRDefault="007B7A88" w:rsidP="007B7A88">
      <w:pPr>
        <w:adjustRightInd w:val="0"/>
        <w:snapToGrid w:val="0"/>
        <w:rPr>
          <w:b/>
          <w:bCs/>
          <w:sz w:val="20"/>
          <w:szCs w:val="20"/>
          <w:u w:val="single"/>
        </w:rPr>
      </w:pPr>
    </w:p>
    <w:p w14:paraId="65D9E9B6" w14:textId="77777777" w:rsidR="007B7A88" w:rsidRDefault="007B7A88" w:rsidP="007B7A88">
      <w:pPr>
        <w:adjustRightInd w:val="0"/>
        <w:snapToGrid w:val="0"/>
        <w:rPr>
          <w:b/>
          <w:bCs/>
          <w:sz w:val="20"/>
          <w:szCs w:val="20"/>
          <w:u w:val="single"/>
        </w:rPr>
      </w:pPr>
    </w:p>
    <w:p w14:paraId="65D9E9B7" w14:textId="77777777" w:rsidR="007B7A88" w:rsidRDefault="007B7A88" w:rsidP="007B7A88">
      <w:pPr>
        <w:adjustRightInd w:val="0"/>
        <w:snapToGrid w:val="0"/>
        <w:rPr>
          <w:b/>
          <w:bCs/>
          <w:sz w:val="20"/>
          <w:szCs w:val="20"/>
          <w:u w:val="single"/>
        </w:rPr>
      </w:pPr>
    </w:p>
    <w:p w14:paraId="65D9E9B8" w14:textId="77777777" w:rsidR="007B7A88" w:rsidRDefault="007B7A88">
      <w:pPr>
        <w:rPr>
          <w:b/>
          <w:bCs/>
          <w:sz w:val="20"/>
          <w:szCs w:val="20"/>
          <w:u w:val="single"/>
        </w:rPr>
      </w:pPr>
      <w:r>
        <w:rPr>
          <w:b/>
          <w:bCs/>
          <w:sz w:val="20"/>
          <w:szCs w:val="20"/>
          <w:u w:val="single"/>
        </w:rPr>
        <w:br w:type="page"/>
      </w:r>
    </w:p>
    <w:tbl>
      <w:tblPr>
        <w:tblW w:w="14850" w:type="dxa"/>
        <w:tblInd w:w="-162" w:type="dxa"/>
        <w:tblLook w:val="0420" w:firstRow="1" w:lastRow="0" w:firstColumn="0" w:lastColumn="0" w:noHBand="0" w:noVBand="1"/>
      </w:tblPr>
      <w:tblGrid>
        <w:gridCol w:w="611"/>
        <w:gridCol w:w="5186"/>
        <w:gridCol w:w="1910"/>
        <w:gridCol w:w="1573"/>
        <w:gridCol w:w="1702"/>
        <w:gridCol w:w="3868"/>
      </w:tblGrid>
      <w:tr w:rsidR="005C4EA9" w14:paraId="65D9E9BA" w14:textId="77777777" w:rsidTr="005D4FFB">
        <w:trPr>
          <w:trHeight w:val="300"/>
        </w:trPr>
        <w:tc>
          <w:tcPr>
            <w:tcW w:w="1485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5D9E9B9" w14:textId="77777777" w:rsidR="005C4EA9" w:rsidRDefault="005C4EA9">
            <w:pPr>
              <w:rPr>
                <w:b/>
                <w:bCs/>
                <w:color w:val="000000"/>
              </w:rPr>
            </w:pPr>
            <w:r>
              <w:rPr>
                <w:b/>
                <w:bCs/>
                <w:color w:val="000000"/>
              </w:rPr>
              <w:lastRenderedPageBreak/>
              <w:t>FC – CREW/NON-CREW FLIGHT RECORDS</w:t>
            </w:r>
          </w:p>
        </w:tc>
      </w:tr>
      <w:tr w:rsidR="00500AF2" w14:paraId="65D9E9C1" w14:textId="77777777" w:rsidTr="00FF42A1">
        <w:trPr>
          <w:trHeight w:val="295"/>
        </w:trPr>
        <w:tc>
          <w:tcPr>
            <w:tcW w:w="611" w:type="dxa"/>
            <w:tcBorders>
              <w:top w:val="nil"/>
              <w:left w:val="single" w:sz="8" w:space="0" w:color="auto"/>
              <w:bottom w:val="single" w:sz="8" w:space="0" w:color="auto"/>
              <w:right w:val="single" w:sz="8" w:space="0" w:color="auto"/>
            </w:tcBorders>
            <w:shd w:val="clear" w:color="auto" w:fill="auto"/>
            <w:vAlign w:val="center"/>
            <w:hideMark/>
          </w:tcPr>
          <w:p w14:paraId="65D9E9BB" w14:textId="77777777" w:rsidR="00427713" w:rsidRDefault="00427713">
            <w:pPr>
              <w:jc w:val="center"/>
              <w:rPr>
                <w:b/>
                <w:bCs/>
                <w:color w:val="000000"/>
                <w:sz w:val="16"/>
                <w:szCs w:val="16"/>
              </w:rPr>
            </w:pPr>
            <w:r>
              <w:rPr>
                <w:b/>
                <w:bCs/>
                <w:color w:val="000000"/>
                <w:sz w:val="16"/>
                <w:szCs w:val="16"/>
              </w:rPr>
              <w:t> </w:t>
            </w:r>
          </w:p>
        </w:tc>
        <w:tc>
          <w:tcPr>
            <w:tcW w:w="5186" w:type="dxa"/>
            <w:tcBorders>
              <w:top w:val="nil"/>
              <w:left w:val="nil"/>
              <w:bottom w:val="single" w:sz="8" w:space="0" w:color="auto"/>
              <w:right w:val="single" w:sz="8" w:space="0" w:color="auto"/>
            </w:tcBorders>
            <w:shd w:val="clear" w:color="auto" w:fill="auto"/>
            <w:vAlign w:val="center"/>
            <w:hideMark/>
          </w:tcPr>
          <w:p w14:paraId="65D9E9BC" w14:textId="77777777" w:rsidR="00427713" w:rsidRDefault="00427713">
            <w:pPr>
              <w:jc w:val="center"/>
              <w:rPr>
                <w:b/>
                <w:bCs/>
                <w:color w:val="000000"/>
                <w:sz w:val="16"/>
                <w:szCs w:val="16"/>
              </w:rPr>
            </w:pPr>
            <w:r>
              <w:rPr>
                <w:rFonts w:eastAsia="Batang"/>
                <w:b/>
                <w:bCs/>
                <w:color w:val="000000"/>
                <w:sz w:val="16"/>
                <w:szCs w:val="16"/>
              </w:rPr>
              <w:t>Process Description</w:t>
            </w:r>
          </w:p>
        </w:tc>
        <w:tc>
          <w:tcPr>
            <w:tcW w:w="1910" w:type="dxa"/>
            <w:tcBorders>
              <w:top w:val="nil"/>
              <w:left w:val="nil"/>
              <w:bottom w:val="single" w:sz="8" w:space="0" w:color="auto"/>
              <w:right w:val="single" w:sz="8" w:space="0" w:color="auto"/>
            </w:tcBorders>
            <w:shd w:val="clear" w:color="auto" w:fill="auto"/>
            <w:vAlign w:val="center"/>
            <w:hideMark/>
          </w:tcPr>
          <w:p w14:paraId="65D9E9BD" w14:textId="17F9150C" w:rsidR="00427713" w:rsidRDefault="00427713">
            <w:pPr>
              <w:jc w:val="center"/>
              <w:rPr>
                <w:b/>
                <w:bCs/>
                <w:color w:val="000000"/>
                <w:sz w:val="16"/>
                <w:szCs w:val="16"/>
              </w:rPr>
            </w:pPr>
            <w:r>
              <w:rPr>
                <w:b/>
                <w:bCs/>
                <w:color w:val="000000"/>
                <w:sz w:val="16"/>
                <w:szCs w:val="16"/>
              </w:rPr>
              <w:t>8210.1C</w:t>
            </w:r>
            <w:r w:rsidR="00CF15EB" w:rsidRPr="00162C13">
              <w:rPr>
                <w:b/>
                <w:bCs/>
                <w:color w:val="00B050"/>
                <w:sz w:val="16"/>
                <w:szCs w:val="16"/>
              </w:rPr>
              <w:t>_Ch1</w:t>
            </w:r>
          </w:p>
        </w:tc>
        <w:tc>
          <w:tcPr>
            <w:tcW w:w="1573" w:type="dxa"/>
            <w:tcBorders>
              <w:top w:val="nil"/>
              <w:left w:val="nil"/>
              <w:bottom w:val="single" w:sz="8" w:space="0" w:color="auto"/>
              <w:right w:val="single" w:sz="8" w:space="0" w:color="auto"/>
            </w:tcBorders>
            <w:shd w:val="clear" w:color="auto" w:fill="auto"/>
            <w:vAlign w:val="center"/>
            <w:hideMark/>
          </w:tcPr>
          <w:p w14:paraId="65D9E9BE" w14:textId="77777777" w:rsidR="00427713" w:rsidRDefault="00427713">
            <w:pPr>
              <w:jc w:val="center"/>
              <w:rPr>
                <w:b/>
                <w:bCs/>
                <w:color w:val="000000"/>
                <w:sz w:val="16"/>
                <w:szCs w:val="16"/>
              </w:rPr>
            </w:pPr>
            <w:r>
              <w:rPr>
                <w:b/>
                <w:bCs/>
                <w:color w:val="000000"/>
                <w:sz w:val="16"/>
                <w:szCs w:val="16"/>
              </w:rPr>
              <w:t>8210.1B</w:t>
            </w:r>
          </w:p>
        </w:tc>
        <w:tc>
          <w:tcPr>
            <w:tcW w:w="1702" w:type="dxa"/>
            <w:tcBorders>
              <w:top w:val="nil"/>
              <w:left w:val="nil"/>
              <w:bottom w:val="single" w:sz="8" w:space="0" w:color="auto"/>
              <w:right w:val="single" w:sz="8" w:space="0" w:color="auto"/>
            </w:tcBorders>
            <w:shd w:val="clear" w:color="auto" w:fill="auto"/>
            <w:vAlign w:val="center"/>
            <w:hideMark/>
          </w:tcPr>
          <w:p w14:paraId="65D9E9BF" w14:textId="50BAC3B3" w:rsidR="00427713" w:rsidRPr="00ED7248" w:rsidRDefault="00A82D62">
            <w:pPr>
              <w:jc w:val="center"/>
              <w:rPr>
                <w:b/>
                <w:bCs/>
                <w:sz w:val="16"/>
                <w:szCs w:val="16"/>
              </w:rPr>
            </w:pPr>
            <w:r w:rsidRPr="00ED7248">
              <w:rPr>
                <w:b/>
                <w:bCs/>
                <w:sz w:val="16"/>
                <w:szCs w:val="16"/>
              </w:rPr>
              <w:t>8210-2</w:t>
            </w:r>
          </w:p>
        </w:tc>
        <w:tc>
          <w:tcPr>
            <w:tcW w:w="3868" w:type="dxa"/>
            <w:tcBorders>
              <w:top w:val="nil"/>
              <w:left w:val="nil"/>
              <w:bottom w:val="single" w:sz="8" w:space="0" w:color="auto"/>
              <w:right w:val="single" w:sz="8" w:space="0" w:color="auto"/>
            </w:tcBorders>
            <w:shd w:val="clear" w:color="auto" w:fill="auto"/>
            <w:vAlign w:val="center"/>
          </w:tcPr>
          <w:p w14:paraId="65D9E9C0" w14:textId="23C159FD" w:rsidR="00427713" w:rsidRDefault="00427713">
            <w:pPr>
              <w:jc w:val="center"/>
              <w:rPr>
                <w:b/>
                <w:bCs/>
                <w:color w:val="000000"/>
                <w:sz w:val="16"/>
                <w:szCs w:val="16"/>
              </w:rPr>
            </w:pPr>
            <w:r>
              <w:rPr>
                <w:b/>
                <w:bCs/>
                <w:color w:val="000000"/>
                <w:sz w:val="16"/>
                <w:szCs w:val="16"/>
              </w:rPr>
              <w:t>Notes</w:t>
            </w:r>
          </w:p>
        </w:tc>
      </w:tr>
      <w:tr w:rsidR="00500AF2" w14:paraId="65D9E9C8" w14:textId="77777777" w:rsidTr="00FF42A1">
        <w:trPr>
          <w:trHeight w:val="331"/>
        </w:trPr>
        <w:tc>
          <w:tcPr>
            <w:tcW w:w="611" w:type="dxa"/>
            <w:tcBorders>
              <w:top w:val="nil"/>
              <w:left w:val="single" w:sz="8" w:space="0" w:color="auto"/>
              <w:bottom w:val="nil"/>
              <w:right w:val="single" w:sz="8" w:space="0" w:color="auto"/>
            </w:tcBorders>
            <w:shd w:val="clear" w:color="auto" w:fill="auto"/>
            <w:vAlign w:val="center"/>
            <w:hideMark/>
          </w:tcPr>
          <w:p w14:paraId="65D9E9C2" w14:textId="571A314B" w:rsidR="00427713" w:rsidRPr="00A82D62" w:rsidRDefault="00427713" w:rsidP="00F16BEC">
            <w:pPr>
              <w:jc w:val="center"/>
              <w:rPr>
                <w:color w:val="000000"/>
                <w:sz w:val="20"/>
                <w:szCs w:val="16"/>
              </w:rPr>
            </w:pPr>
            <w:r w:rsidRPr="00A82D62">
              <w:rPr>
                <w:color w:val="000000"/>
                <w:sz w:val="20"/>
                <w:szCs w:val="16"/>
              </w:rPr>
              <w:t>1</w:t>
            </w:r>
          </w:p>
        </w:tc>
        <w:tc>
          <w:tcPr>
            <w:tcW w:w="5186" w:type="dxa"/>
            <w:tcBorders>
              <w:top w:val="nil"/>
              <w:left w:val="nil"/>
              <w:bottom w:val="nil"/>
              <w:right w:val="single" w:sz="8" w:space="0" w:color="auto"/>
            </w:tcBorders>
            <w:shd w:val="clear" w:color="auto" w:fill="auto"/>
            <w:vAlign w:val="center"/>
            <w:hideMark/>
          </w:tcPr>
          <w:p w14:paraId="65D9E9C3" w14:textId="77777777" w:rsidR="00427713" w:rsidRPr="00A82D62" w:rsidRDefault="00427713" w:rsidP="00C10B9E">
            <w:pPr>
              <w:rPr>
                <w:b/>
                <w:bCs/>
                <w:color w:val="000000"/>
                <w:sz w:val="20"/>
                <w:szCs w:val="16"/>
                <w:u w:val="single"/>
              </w:rPr>
            </w:pPr>
            <w:r w:rsidRPr="00A82D62">
              <w:rPr>
                <w:b/>
                <w:bCs/>
                <w:color w:val="000000"/>
                <w:sz w:val="20"/>
                <w:szCs w:val="16"/>
                <w:u w:val="single"/>
              </w:rPr>
              <w:t>Crewmember/Non-crew member Approval</w:t>
            </w:r>
          </w:p>
        </w:tc>
        <w:tc>
          <w:tcPr>
            <w:tcW w:w="1910" w:type="dxa"/>
            <w:tcBorders>
              <w:top w:val="nil"/>
              <w:left w:val="nil"/>
              <w:bottom w:val="nil"/>
              <w:right w:val="single" w:sz="8" w:space="0" w:color="auto"/>
            </w:tcBorders>
            <w:shd w:val="clear" w:color="auto" w:fill="auto"/>
            <w:vAlign w:val="center"/>
            <w:hideMark/>
          </w:tcPr>
          <w:p w14:paraId="65D9E9C4" w14:textId="77777777" w:rsidR="00427713" w:rsidRPr="00C10B9E" w:rsidRDefault="00427713" w:rsidP="00C10B9E">
            <w:pPr>
              <w:rPr>
                <w:color w:val="000000"/>
                <w:sz w:val="16"/>
                <w:szCs w:val="16"/>
              </w:rPr>
            </w:pPr>
          </w:p>
        </w:tc>
        <w:tc>
          <w:tcPr>
            <w:tcW w:w="1573" w:type="dxa"/>
            <w:tcBorders>
              <w:top w:val="nil"/>
              <w:left w:val="nil"/>
              <w:bottom w:val="nil"/>
              <w:right w:val="single" w:sz="8" w:space="0" w:color="auto"/>
            </w:tcBorders>
            <w:shd w:val="clear" w:color="auto" w:fill="auto"/>
            <w:vAlign w:val="center"/>
            <w:hideMark/>
          </w:tcPr>
          <w:p w14:paraId="65D9E9C5" w14:textId="77777777" w:rsidR="00427713" w:rsidRPr="00C10B9E" w:rsidRDefault="00427713" w:rsidP="00C10B9E">
            <w:pPr>
              <w:rPr>
                <w:color w:val="000000"/>
                <w:sz w:val="16"/>
                <w:szCs w:val="16"/>
              </w:rPr>
            </w:pPr>
          </w:p>
        </w:tc>
        <w:tc>
          <w:tcPr>
            <w:tcW w:w="1702" w:type="dxa"/>
            <w:tcBorders>
              <w:top w:val="nil"/>
              <w:left w:val="nil"/>
              <w:bottom w:val="nil"/>
              <w:right w:val="single" w:sz="8" w:space="0" w:color="auto"/>
            </w:tcBorders>
            <w:shd w:val="clear" w:color="auto" w:fill="auto"/>
            <w:vAlign w:val="center"/>
            <w:hideMark/>
          </w:tcPr>
          <w:p w14:paraId="65D9E9C6" w14:textId="34A0457B" w:rsidR="00427713" w:rsidRPr="00ED7248" w:rsidRDefault="009A4DF4" w:rsidP="00C10B9E">
            <w:pPr>
              <w:rPr>
                <w:sz w:val="16"/>
                <w:szCs w:val="16"/>
              </w:rPr>
            </w:pPr>
            <w:r w:rsidRPr="00ED7248">
              <w:rPr>
                <w:sz w:val="16"/>
                <w:szCs w:val="16"/>
              </w:rPr>
              <w:t xml:space="preserve">4.9, 4.12, </w:t>
            </w:r>
            <w:r w:rsidR="00732E4F" w:rsidRPr="00ED7248">
              <w:rPr>
                <w:sz w:val="16"/>
                <w:szCs w:val="16"/>
              </w:rPr>
              <w:t>4.</w:t>
            </w:r>
            <w:r w:rsidR="00F613A1" w:rsidRPr="00ED7248">
              <w:rPr>
                <w:sz w:val="16"/>
                <w:szCs w:val="16"/>
              </w:rPr>
              <w:t>14</w:t>
            </w:r>
          </w:p>
        </w:tc>
        <w:tc>
          <w:tcPr>
            <w:tcW w:w="3868" w:type="dxa"/>
            <w:tcBorders>
              <w:top w:val="nil"/>
              <w:left w:val="nil"/>
              <w:bottom w:val="nil"/>
              <w:right w:val="single" w:sz="8" w:space="0" w:color="auto"/>
            </w:tcBorders>
            <w:shd w:val="clear" w:color="auto" w:fill="auto"/>
            <w:vAlign w:val="center"/>
          </w:tcPr>
          <w:p w14:paraId="65D9E9C7" w14:textId="6CD8AF09" w:rsidR="00090DBE" w:rsidRPr="00C10B9E" w:rsidRDefault="00090DBE" w:rsidP="00C10B9E">
            <w:pPr>
              <w:rPr>
                <w:color w:val="000000"/>
                <w:sz w:val="16"/>
                <w:szCs w:val="16"/>
              </w:rPr>
            </w:pPr>
          </w:p>
        </w:tc>
      </w:tr>
      <w:tr w:rsidR="00500AF2" w14:paraId="65D9E9CF" w14:textId="77777777" w:rsidTr="00FF42A1">
        <w:trPr>
          <w:trHeight w:val="396"/>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9C9" w14:textId="6B189F90" w:rsidR="005C4EA9" w:rsidRPr="003B42BB" w:rsidRDefault="00427713" w:rsidP="00F16BEC">
            <w:pPr>
              <w:jc w:val="center"/>
              <w:rPr>
                <w:sz w:val="16"/>
                <w:szCs w:val="16"/>
              </w:rPr>
            </w:pPr>
            <w:r w:rsidRPr="003B42BB">
              <w:rPr>
                <w:sz w:val="16"/>
                <w:szCs w:val="16"/>
              </w:rPr>
              <w:t>(a)</w:t>
            </w:r>
          </w:p>
        </w:tc>
        <w:tc>
          <w:tcPr>
            <w:tcW w:w="5186" w:type="dxa"/>
            <w:tcBorders>
              <w:top w:val="nil"/>
              <w:left w:val="nil"/>
              <w:bottom w:val="nil"/>
              <w:right w:val="single" w:sz="8" w:space="0" w:color="auto"/>
            </w:tcBorders>
            <w:shd w:val="clear" w:color="auto" w:fill="BFBFBF" w:themeFill="background1" w:themeFillShade="BF"/>
            <w:vAlign w:val="center"/>
            <w:hideMark/>
          </w:tcPr>
          <w:p w14:paraId="65D9E9CA" w14:textId="77777777" w:rsidR="005C4EA9" w:rsidRPr="00C10B9E" w:rsidRDefault="005C4EA9" w:rsidP="00C10B9E">
            <w:pPr>
              <w:rPr>
                <w:color w:val="000000"/>
                <w:sz w:val="16"/>
                <w:szCs w:val="16"/>
              </w:rPr>
            </w:pPr>
            <w:r w:rsidRPr="00C10B9E">
              <w:rPr>
                <w:color w:val="000000"/>
                <w:sz w:val="16"/>
                <w:szCs w:val="16"/>
              </w:rPr>
              <w:t>- Who has been authorized to request crew approval and qualification training</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9CB" w14:textId="77777777" w:rsidR="005C4EA9" w:rsidRPr="00C10B9E" w:rsidRDefault="009070E6" w:rsidP="00C10B9E">
            <w:pPr>
              <w:rPr>
                <w:color w:val="000000"/>
                <w:sz w:val="16"/>
                <w:szCs w:val="16"/>
              </w:rPr>
            </w:pPr>
            <w:r>
              <w:rPr>
                <w:color w:val="000000"/>
                <w:sz w:val="16"/>
                <w:szCs w:val="16"/>
              </w:rPr>
              <w:t>4.2.1</w:t>
            </w:r>
            <w:r w:rsidR="005C4EA9" w:rsidRPr="00C10B9E">
              <w:rPr>
                <w:color w:val="000000"/>
                <w:sz w:val="16"/>
                <w:szCs w:val="16"/>
              </w:rPr>
              <w:t> </w:t>
            </w:r>
          </w:p>
        </w:tc>
        <w:tc>
          <w:tcPr>
            <w:tcW w:w="1573" w:type="dxa"/>
            <w:tcBorders>
              <w:top w:val="nil"/>
              <w:left w:val="nil"/>
              <w:bottom w:val="nil"/>
              <w:right w:val="single" w:sz="8" w:space="0" w:color="auto"/>
            </w:tcBorders>
            <w:shd w:val="clear" w:color="auto" w:fill="BFBFBF" w:themeFill="background1" w:themeFillShade="BF"/>
            <w:vAlign w:val="center"/>
            <w:hideMark/>
          </w:tcPr>
          <w:p w14:paraId="65D9E9CC" w14:textId="77777777" w:rsidR="005C4EA9" w:rsidRPr="00C10B9E" w:rsidRDefault="00D16D2E" w:rsidP="00C10B9E">
            <w:pPr>
              <w:rPr>
                <w:color w:val="000000"/>
                <w:sz w:val="16"/>
                <w:szCs w:val="16"/>
              </w:rPr>
            </w:pPr>
            <w:r>
              <w:rPr>
                <w:color w:val="000000"/>
                <w:sz w:val="16"/>
                <w:szCs w:val="16"/>
              </w:rPr>
              <w:t>4.2.1</w:t>
            </w:r>
            <w:r w:rsidR="005C4EA9" w:rsidRPr="00C10B9E">
              <w:rPr>
                <w:color w:val="000000"/>
                <w:sz w:val="16"/>
                <w:szCs w:val="16"/>
              </w:rPr>
              <w:t> </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9CD" w14:textId="6DD083B2" w:rsidR="005C4EA9" w:rsidRPr="00ED7248" w:rsidRDefault="00732E4F" w:rsidP="00C10B9E">
            <w:pPr>
              <w:rPr>
                <w:sz w:val="16"/>
                <w:szCs w:val="16"/>
              </w:rPr>
            </w:pPr>
            <w:r w:rsidRPr="00ED7248">
              <w:rPr>
                <w:sz w:val="16"/>
                <w:szCs w:val="16"/>
              </w:rPr>
              <w:t>4.9.2,</w:t>
            </w:r>
            <w:r w:rsidR="00AC7F8B" w:rsidRPr="00ED7248">
              <w:rPr>
                <w:sz w:val="16"/>
                <w:szCs w:val="16"/>
              </w:rPr>
              <w:t xml:space="preserve"> 4.9.3,</w:t>
            </w:r>
            <w:r w:rsidRPr="00ED7248">
              <w:rPr>
                <w:sz w:val="16"/>
                <w:szCs w:val="16"/>
              </w:rPr>
              <w:t xml:space="preserve"> </w:t>
            </w:r>
            <w:r w:rsidR="00F613A1" w:rsidRPr="00ED7248">
              <w:rPr>
                <w:sz w:val="16"/>
                <w:szCs w:val="16"/>
              </w:rPr>
              <w:t xml:space="preserve">4.14.1, </w:t>
            </w:r>
            <w:r w:rsidRPr="00ED7248">
              <w:rPr>
                <w:sz w:val="16"/>
                <w:szCs w:val="16"/>
              </w:rPr>
              <w:t>4.15.3</w:t>
            </w:r>
          </w:p>
        </w:tc>
        <w:tc>
          <w:tcPr>
            <w:tcW w:w="3868" w:type="dxa"/>
            <w:tcBorders>
              <w:top w:val="nil"/>
              <w:left w:val="nil"/>
              <w:bottom w:val="nil"/>
              <w:right w:val="single" w:sz="8" w:space="0" w:color="auto"/>
            </w:tcBorders>
            <w:shd w:val="clear" w:color="auto" w:fill="BFBFBF" w:themeFill="background1" w:themeFillShade="BF"/>
            <w:vAlign w:val="center"/>
          </w:tcPr>
          <w:p w14:paraId="65D9E9CE" w14:textId="4FBFCFC6" w:rsidR="005C4EA9" w:rsidRPr="00C10B9E" w:rsidRDefault="005C4EA9" w:rsidP="00C10B9E">
            <w:pPr>
              <w:rPr>
                <w:color w:val="000000"/>
                <w:sz w:val="16"/>
                <w:szCs w:val="16"/>
              </w:rPr>
            </w:pPr>
          </w:p>
        </w:tc>
      </w:tr>
      <w:tr w:rsidR="00500AF2" w14:paraId="65D9E9D6" w14:textId="77777777" w:rsidTr="00FF42A1">
        <w:trPr>
          <w:trHeight w:val="360"/>
        </w:trPr>
        <w:tc>
          <w:tcPr>
            <w:tcW w:w="611" w:type="dxa"/>
            <w:tcBorders>
              <w:top w:val="nil"/>
              <w:left w:val="single" w:sz="8" w:space="0" w:color="auto"/>
              <w:bottom w:val="nil"/>
              <w:right w:val="single" w:sz="8" w:space="0" w:color="auto"/>
            </w:tcBorders>
            <w:shd w:val="clear" w:color="auto" w:fill="auto"/>
            <w:vAlign w:val="center"/>
            <w:hideMark/>
          </w:tcPr>
          <w:p w14:paraId="65D9E9D0" w14:textId="6C8337D8" w:rsidR="005C4EA9" w:rsidRPr="003B42BB" w:rsidRDefault="00427713" w:rsidP="00F16BEC">
            <w:pPr>
              <w:jc w:val="center"/>
              <w:rPr>
                <w:sz w:val="16"/>
                <w:szCs w:val="16"/>
              </w:rPr>
            </w:pPr>
            <w:r w:rsidRPr="003B42BB">
              <w:rPr>
                <w:sz w:val="16"/>
                <w:szCs w:val="16"/>
              </w:rPr>
              <w:t>(b)</w:t>
            </w:r>
          </w:p>
        </w:tc>
        <w:tc>
          <w:tcPr>
            <w:tcW w:w="5186" w:type="dxa"/>
            <w:tcBorders>
              <w:top w:val="nil"/>
              <w:left w:val="nil"/>
              <w:bottom w:val="nil"/>
              <w:right w:val="single" w:sz="8" w:space="0" w:color="auto"/>
            </w:tcBorders>
            <w:shd w:val="clear" w:color="auto" w:fill="auto"/>
            <w:vAlign w:val="center"/>
            <w:hideMark/>
          </w:tcPr>
          <w:p w14:paraId="65D9E9D1" w14:textId="77777777" w:rsidR="005C4EA9" w:rsidRPr="00C10B9E" w:rsidRDefault="005C4EA9" w:rsidP="00C10B9E">
            <w:pPr>
              <w:rPr>
                <w:color w:val="000000"/>
                <w:sz w:val="16"/>
                <w:szCs w:val="16"/>
              </w:rPr>
            </w:pPr>
            <w:r w:rsidRPr="00C10B9E">
              <w:rPr>
                <w:color w:val="000000"/>
                <w:sz w:val="16"/>
                <w:szCs w:val="16"/>
              </w:rPr>
              <w:t xml:space="preserve">- Is there sufficient flying time to meet currency </w:t>
            </w:r>
            <w:proofErr w:type="spellStart"/>
            <w:r w:rsidRPr="00C10B9E">
              <w:rPr>
                <w:color w:val="000000"/>
                <w:sz w:val="16"/>
                <w:szCs w:val="16"/>
              </w:rPr>
              <w:t>rqmts</w:t>
            </w:r>
            <w:proofErr w:type="spellEnd"/>
            <w:r w:rsidRPr="00C10B9E">
              <w:rPr>
                <w:color w:val="000000"/>
                <w:sz w:val="16"/>
                <w:szCs w:val="16"/>
              </w:rPr>
              <w:t xml:space="preserve"> for requested crewmembers</w:t>
            </w:r>
          </w:p>
        </w:tc>
        <w:tc>
          <w:tcPr>
            <w:tcW w:w="1910" w:type="dxa"/>
            <w:tcBorders>
              <w:top w:val="nil"/>
              <w:left w:val="nil"/>
              <w:bottom w:val="nil"/>
              <w:right w:val="single" w:sz="8" w:space="0" w:color="auto"/>
            </w:tcBorders>
            <w:shd w:val="clear" w:color="auto" w:fill="auto"/>
            <w:vAlign w:val="center"/>
            <w:hideMark/>
          </w:tcPr>
          <w:p w14:paraId="65D9E9D2" w14:textId="77777777" w:rsidR="005C4EA9" w:rsidRPr="00C10B9E" w:rsidRDefault="00D16D2E" w:rsidP="00C10B9E">
            <w:pPr>
              <w:rPr>
                <w:color w:val="000000"/>
                <w:sz w:val="16"/>
                <w:szCs w:val="16"/>
              </w:rPr>
            </w:pPr>
            <w:r>
              <w:rPr>
                <w:color w:val="000000"/>
                <w:sz w:val="16"/>
                <w:szCs w:val="16"/>
              </w:rPr>
              <w:t>4.2.2</w:t>
            </w:r>
            <w:r w:rsidR="005C4EA9" w:rsidRPr="00C10B9E">
              <w:rPr>
                <w:color w:val="000000"/>
                <w:sz w:val="16"/>
                <w:szCs w:val="16"/>
              </w:rPr>
              <w:t> </w:t>
            </w:r>
          </w:p>
        </w:tc>
        <w:tc>
          <w:tcPr>
            <w:tcW w:w="1573" w:type="dxa"/>
            <w:tcBorders>
              <w:top w:val="nil"/>
              <w:left w:val="nil"/>
              <w:bottom w:val="nil"/>
              <w:right w:val="single" w:sz="8" w:space="0" w:color="auto"/>
            </w:tcBorders>
            <w:shd w:val="clear" w:color="auto" w:fill="auto"/>
            <w:vAlign w:val="center"/>
            <w:hideMark/>
          </w:tcPr>
          <w:p w14:paraId="65D9E9D3" w14:textId="77777777" w:rsidR="005C4EA9" w:rsidRPr="00C10B9E" w:rsidRDefault="00D16D2E" w:rsidP="00C10B9E">
            <w:pPr>
              <w:rPr>
                <w:color w:val="000000"/>
                <w:sz w:val="16"/>
                <w:szCs w:val="16"/>
              </w:rPr>
            </w:pPr>
            <w:r>
              <w:rPr>
                <w:color w:val="000000"/>
                <w:sz w:val="16"/>
                <w:szCs w:val="16"/>
              </w:rPr>
              <w:t>4.2.3</w:t>
            </w:r>
            <w:r w:rsidR="005C4EA9" w:rsidRPr="00C10B9E">
              <w:rPr>
                <w:color w:val="000000"/>
                <w:sz w:val="16"/>
                <w:szCs w:val="16"/>
              </w:rPr>
              <w:t> </w:t>
            </w:r>
          </w:p>
        </w:tc>
        <w:tc>
          <w:tcPr>
            <w:tcW w:w="1702" w:type="dxa"/>
            <w:tcBorders>
              <w:top w:val="nil"/>
              <w:left w:val="nil"/>
              <w:bottom w:val="nil"/>
              <w:right w:val="single" w:sz="8" w:space="0" w:color="auto"/>
            </w:tcBorders>
            <w:shd w:val="clear" w:color="auto" w:fill="auto"/>
            <w:vAlign w:val="center"/>
            <w:hideMark/>
          </w:tcPr>
          <w:p w14:paraId="65D9E9D4" w14:textId="024F8534" w:rsidR="005C4EA9" w:rsidRPr="00ED7248" w:rsidRDefault="00732E4F" w:rsidP="00C10B9E">
            <w:pPr>
              <w:rPr>
                <w:sz w:val="16"/>
                <w:szCs w:val="16"/>
              </w:rPr>
            </w:pPr>
            <w:r w:rsidRPr="00ED7248">
              <w:rPr>
                <w:sz w:val="16"/>
                <w:szCs w:val="16"/>
              </w:rPr>
              <w:t>4.11.1, 4.11.3</w:t>
            </w:r>
            <w:r w:rsidR="00AC7F8B" w:rsidRPr="00ED7248">
              <w:rPr>
                <w:sz w:val="16"/>
                <w:szCs w:val="16"/>
              </w:rPr>
              <w:t>, 4.11.5</w:t>
            </w:r>
          </w:p>
        </w:tc>
        <w:tc>
          <w:tcPr>
            <w:tcW w:w="3868" w:type="dxa"/>
            <w:tcBorders>
              <w:top w:val="nil"/>
              <w:left w:val="nil"/>
              <w:bottom w:val="nil"/>
              <w:right w:val="single" w:sz="8" w:space="0" w:color="auto"/>
            </w:tcBorders>
            <w:shd w:val="clear" w:color="auto" w:fill="auto"/>
            <w:vAlign w:val="center"/>
          </w:tcPr>
          <w:p w14:paraId="65D9E9D5" w14:textId="0C92C12A" w:rsidR="005C4EA9" w:rsidRPr="00C10B9E" w:rsidRDefault="005C4EA9" w:rsidP="00C10B9E">
            <w:pPr>
              <w:rPr>
                <w:color w:val="000000"/>
                <w:sz w:val="16"/>
                <w:szCs w:val="16"/>
              </w:rPr>
            </w:pPr>
          </w:p>
        </w:tc>
      </w:tr>
      <w:tr w:rsidR="00500AF2" w14:paraId="65D9E9DD" w14:textId="77777777" w:rsidTr="00FF42A1">
        <w:trPr>
          <w:trHeight w:val="351"/>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9D7" w14:textId="65851236" w:rsidR="005C4EA9" w:rsidRPr="003B42BB" w:rsidRDefault="00427713" w:rsidP="00F16BEC">
            <w:pPr>
              <w:jc w:val="center"/>
              <w:rPr>
                <w:sz w:val="16"/>
                <w:szCs w:val="16"/>
              </w:rPr>
            </w:pPr>
            <w:r w:rsidRPr="003B42BB">
              <w:rPr>
                <w:sz w:val="16"/>
                <w:szCs w:val="16"/>
              </w:rPr>
              <w:t>(c)</w:t>
            </w:r>
          </w:p>
        </w:tc>
        <w:tc>
          <w:tcPr>
            <w:tcW w:w="5186" w:type="dxa"/>
            <w:tcBorders>
              <w:top w:val="nil"/>
              <w:left w:val="nil"/>
              <w:bottom w:val="nil"/>
              <w:right w:val="single" w:sz="8" w:space="0" w:color="auto"/>
            </w:tcBorders>
            <w:shd w:val="clear" w:color="auto" w:fill="BFBFBF" w:themeFill="background1" w:themeFillShade="BF"/>
            <w:vAlign w:val="center"/>
            <w:hideMark/>
          </w:tcPr>
          <w:p w14:paraId="65D9E9D8" w14:textId="77777777" w:rsidR="005C4EA9" w:rsidRPr="00C10B9E" w:rsidRDefault="005C4EA9" w:rsidP="00C10B9E">
            <w:pPr>
              <w:rPr>
                <w:color w:val="000000"/>
                <w:sz w:val="16"/>
                <w:szCs w:val="16"/>
              </w:rPr>
            </w:pPr>
            <w:r w:rsidRPr="00C10B9E">
              <w:rPr>
                <w:color w:val="000000"/>
                <w:sz w:val="16"/>
                <w:szCs w:val="16"/>
              </w:rPr>
              <w:t>- Where are individual DD Forms 2627, 2628, 1821 located</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9D9" w14:textId="77777777" w:rsidR="005C4EA9" w:rsidRPr="00C10B9E" w:rsidRDefault="00D16D2E" w:rsidP="00C10B9E">
            <w:pPr>
              <w:rPr>
                <w:color w:val="000000"/>
                <w:sz w:val="16"/>
                <w:szCs w:val="16"/>
              </w:rPr>
            </w:pPr>
            <w:r>
              <w:rPr>
                <w:color w:val="000000"/>
                <w:sz w:val="16"/>
                <w:szCs w:val="16"/>
              </w:rPr>
              <w:t>4.8, 4.8.4</w:t>
            </w:r>
            <w:r w:rsidR="005C4EA9" w:rsidRPr="00C10B9E">
              <w:rPr>
                <w:color w:val="000000"/>
                <w:sz w:val="16"/>
                <w:szCs w:val="16"/>
              </w:rPr>
              <w:t> </w:t>
            </w:r>
          </w:p>
        </w:tc>
        <w:tc>
          <w:tcPr>
            <w:tcW w:w="1573" w:type="dxa"/>
            <w:tcBorders>
              <w:top w:val="nil"/>
              <w:left w:val="nil"/>
              <w:bottom w:val="nil"/>
              <w:right w:val="single" w:sz="8" w:space="0" w:color="auto"/>
            </w:tcBorders>
            <w:shd w:val="clear" w:color="auto" w:fill="BFBFBF" w:themeFill="background1" w:themeFillShade="BF"/>
            <w:vAlign w:val="center"/>
            <w:hideMark/>
          </w:tcPr>
          <w:p w14:paraId="65D9E9DA" w14:textId="77777777" w:rsidR="005C4EA9" w:rsidRPr="00C10B9E" w:rsidRDefault="00D16D2E" w:rsidP="00C10B9E">
            <w:pPr>
              <w:rPr>
                <w:color w:val="000000"/>
                <w:sz w:val="16"/>
                <w:szCs w:val="16"/>
              </w:rPr>
            </w:pPr>
            <w:r>
              <w:rPr>
                <w:color w:val="000000"/>
                <w:sz w:val="16"/>
                <w:szCs w:val="16"/>
              </w:rPr>
              <w:t>4.8, 4.8.5</w:t>
            </w:r>
            <w:r w:rsidR="005C4EA9" w:rsidRPr="00C10B9E">
              <w:rPr>
                <w:color w:val="000000"/>
                <w:sz w:val="16"/>
                <w:szCs w:val="16"/>
              </w:rPr>
              <w:t> </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9DB" w14:textId="55099766" w:rsidR="005C4EA9" w:rsidRPr="00ED7248" w:rsidRDefault="00F613A1" w:rsidP="00C10B9E">
            <w:pPr>
              <w:rPr>
                <w:sz w:val="16"/>
                <w:szCs w:val="16"/>
              </w:rPr>
            </w:pPr>
            <w:r w:rsidRPr="00ED7248">
              <w:rPr>
                <w:sz w:val="16"/>
                <w:szCs w:val="16"/>
              </w:rPr>
              <w:t>4.12.4</w:t>
            </w:r>
          </w:p>
        </w:tc>
        <w:tc>
          <w:tcPr>
            <w:tcW w:w="3868" w:type="dxa"/>
            <w:tcBorders>
              <w:top w:val="nil"/>
              <w:left w:val="nil"/>
              <w:bottom w:val="nil"/>
              <w:right w:val="single" w:sz="8" w:space="0" w:color="auto"/>
            </w:tcBorders>
            <w:shd w:val="clear" w:color="auto" w:fill="BFBFBF" w:themeFill="background1" w:themeFillShade="BF"/>
            <w:vAlign w:val="center"/>
          </w:tcPr>
          <w:p w14:paraId="65D9E9DC" w14:textId="750920C0" w:rsidR="005C4EA9" w:rsidRPr="00C10B9E" w:rsidRDefault="005C4EA9" w:rsidP="00C10B9E">
            <w:pPr>
              <w:rPr>
                <w:color w:val="000000"/>
                <w:sz w:val="16"/>
                <w:szCs w:val="16"/>
              </w:rPr>
            </w:pPr>
          </w:p>
        </w:tc>
      </w:tr>
      <w:tr w:rsidR="00500AF2" w14:paraId="65D9E9E4" w14:textId="77777777" w:rsidTr="00FF42A1">
        <w:trPr>
          <w:trHeight w:val="360"/>
        </w:trPr>
        <w:tc>
          <w:tcPr>
            <w:tcW w:w="611" w:type="dxa"/>
            <w:tcBorders>
              <w:top w:val="nil"/>
              <w:left w:val="single" w:sz="8" w:space="0" w:color="auto"/>
              <w:bottom w:val="nil"/>
              <w:right w:val="single" w:sz="8" w:space="0" w:color="auto"/>
            </w:tcBorders>
            <w:shd w:val="clear" w:color="auto" w:fill="auto"/>
            <w:vAlign w:val="center"/>
            <w:hideMark/>
          </w:tcPr>
          <w:p w14:paraId="65D9E9DE" w14:textId="0D1E913D" w:rsidR="005C4EA9" w:rsidRPr="003B42BB" w:rsidRDefault="005C4EA9" w:rsidP="00F16BEC">
            <w:pPr>
              <w:jc w:val="center"/>
              <w:rPr>
                <w:sz w:val="16"/>
                <w:szCs w:val="16"/>
              </w:rPr>
            </w:pPr>
          </w:p>
        </w:tc>
        <w:tc>
          <w:tcPr>
            <w:tcW w:w="5186" w:type="dxa"/>
            <w:tcBorders>
              <w:top w:val="nil"/>
              <w:left w:val="nil"/>
              <w:bottom w:val="nil"/>
              <w:right w:val="single" w:sz="8" w:space="0" w:color="auto"/>
            </w:tcBorders>
            <w:shd w:val="clear" w:color="auto" w:fill="auto"/>
            <w:vAlign w:val="center"/>
            <w:hideMark/>
          </w:tcPr>
          <w:p w14:paraId="65D9E9DF" w14:textId="0B3AEE47" w:rsidR="005C4EA9" w:rsidRPr="00C10B9E" w:rsidRDefault="00254262" w:rsidP="00C10B9E">
            <w:pPr>
              <w:rPr>
                <w:color w:val="000000"/>
                <w:sz w:val="16"/>
                <w:szCs w:val="16"/>
              </w:rPr>
            </w:pPr>
            <w:r>
              <w:rPr>
                <w:color w:val="000000"/>
                <w:sz w:val="16"/>
                <w:szCs w:val="16"/>
              </w:rPr>
              <w:t>-</w:t>
            </w:r>
            <w:r w:rsidR="005C4EA9" w:rsidRPr="00C10B9E">
              <w:rPr>
                <w:color w:val="000000"/>
                <w:sz w:val="16"/>
                <w:szCs w:val="16"/>
              </w:rPr>
              <w:t>- Do these forms match flying position assigned/approved to</w:t>
            </w:r>
          </w:p>
        </w:tc>
        <w:tc>
          <w:tcPr>
            <w:tcW w:w="1910" w:type="dxa"/>
            <w:tcBorders>
              <w:top w:val="nil"/>
              <w:left w:val="nil"/>
              <w:bottom w:val="nil"/>
              <w:right w:val="single" w:sz="8" w:space="0" w:color="auto"/>
            </w:tcBorders>
            <w:shd w:val="clear" w:color="auto" w:fill="auto"/>
            <w:vAlign w:val="center"/>
            <w:hideMark/>
          </w:tcPr>
          <w:p w14:paraId="65D9E9E0" w14:textId="77777777" w:rsidR="005C4EA9" w:rsidRPr="00C10B9E" w:rsidRDefault="005C4EA9" w:rsidP="00C10B9E">
            <w:pPr>
              <w:rPr>
                <w:color w:val="000000"/>
                <w:sz w:val="16"/>
                <w:szCs w:val="16"/>
              </w:rPr>
            </w:pPr>
            <w:r w:rsidRPr="00C10B9E">
              <w:rPr>
                <w:color w:val="000000"/>
                <w:sz w:val="16"/>
                <w:szCs w:val="16"/>
              </w:rPr>
              <w:t> </w:t>
            </w:r>
          </w:p>
        </w:tc>
        <w:tc>
          <w:tcPr>
            <w:tcW w:w="1573" w:type="dxa"/>
            <w:tcBorders>
              <w:top w:val="nil"/>
              <w:left w:val="nil"/>
              <w:bottom w:val="nil"/>
              <w:right w:val="single" w:sz="8" w:space="0" w:color="auto"/>
            </w:tcBorders>
            <w:shd w:val="clear" w:color="auto" w:fill="auto"/>
            <w:vAlign w:val="center"/>
            <w:hideMark/>
          </w:tcPr>
          <w:p w14:paraId="65D9E9E1" w14:textId="77777777" w:rsidR="005C4EA9" w:rsidRPr="00C10B9E" w:rsidRDefault="005C4EA9" w:rsidP="00C10B9E">
            <w:pPr>
              <w:rPr>
                <w:color w:val="000000"/>
                <w:sz w:val="16"/>
                <w:szCs w:val="16"/>
              </w:rPr>
            </w:pPr>
            <w:r w:rsidRPr="00C10B9E">
              <w:rPr>
                <w:color w:val="000000"/>
                <w:sz w:val="16"/>
                <w:szCs w:val="16"/>
              </w:rPr>
              <w:t> </w:t>
            </w:r>
          </w:p>
        </w:tc>
        <w:tc>
          <w:tcPr>
            <w:tcW w:w="1702" w:type="dxa"/>
            <w:tcBorders>
              <w:top w:val="nil"/>
              <w:left w:val="nil"/>
              <w:bottom w:val="nil"/>
              <w:right w:val="single" w:sz="8" w:space="0" w:color="auto"/>
            </w:tcBorders>
            <w:shd w:val="clear" w:color="auto" w:fill="auto"/>
            <w:vAlign w:val="center"/>
            <w:hideMark/>
          </w:tcPr>
          <w:p w14:paraId="65D9E9E2" w14:textId="6B79E740" w:rsidR="005C4EA9" w:rsidRPr="00ED7248" w:rsidRDefault="005C4EA9" w:rsidP="00C10B9E">
            <w:pPr>
              <w:rPr>
                <w:sz w:val="16"/>
                <w:szCs w:val="16"/>
              </w:rPr>
            </w:pPr>
          </w:p>
        </w:tc>
        <w:tc>
          <w:tcPr>
            <w:tcW w:w="3868" w:type="dxa"/>
            <w:tcBorders>
              <w:top w:val="nil"/>
              <w:left w:val="nil"/>
              <w:bottom w:val="nil"/>
              <w:right w:val="single" w:sz="8" w:space="0" w:color="auto"/>
            </w:tcBorders>
            <w:shd w:val="clear" w:color="auto" w:fill="auto"/>
            <w:vAlign w:val="center"/>
            <w:hideMark/>
          </w:tcPr>
          <w:p w14:paraId="65D9E9E3" w14:textId="77777777" w:rsidR="005C4EA9" w:rsidRPr="00C10B9E" w:rsidRDefault="005C4EA9" w:rsidP="00C10B9E">
            <w:pPr>
              <w:rPr>
                <w:color w:val="000000"/>
                <w:sz w:val="16"/>
                <w:szCs w:val="16"/>
              </w:rPr>
            </w:pPr>
            <w:r w:rsidRPr="00C10B9E">
              <w:rPr>
                <w:color w:val="000000"/>
                <w:sz w:val="16"/>
                <w:szCs w:val="16"/>
              </w:rPr>
              <w:t> </w:t>
            </w:r>
          </w:p>
        </w:tc>
      </w:tr>
      <w:tr w:rsidR="00500AF2" w14:paraId="65D9E9EB" w14:textId="77777777" w:rsidTr="00FF42A1">
        <w:trPr>
          <w:trHeight w:val="351"/>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9E5" w14:textId="66188AF9" w:rsidR="005C4EA9" w:rsidRPr="003B42BB" w:rsidRDefault="00254262" w:rsidP="00F16BEC">
            <w:pPr>
              <w:jc w:val="center"/>
              <w:rPr>
                <w:sz w:val="16"/>
                <w:szCs w:val="16"/>
              </w:rPr>
            </w:pPr>
            <w:r>
              <w:rPr>
                <w:sz w:val="16"/>
                <w:szCs w:val="16"/>
              </w:rPr>
              <w:t>(d</w:t>
            </w:r>
            <w:r w:rsidR="00427713" w:rsidRPr="003B42BB">
              <w:rPr>
                <w:sz w:val="16"/>
                <w:szCs w:val="16"/>
              </w:rPr>
              <w:t>)</w:t>
            </w:r>
          </w:p>
        </w:tc>
        <w:tc>
          <w:tcPr>
            <w:tcW w:w="5186" w:type="dxa"/>
            <w:tcBorders>
              <w:top w:val="nil"/>
              <w:left w:val="nil"/>
              <w:bottom w:val="nil"/>
              <w:right w:val="single" w:sz="8" w:space="0" w:color="auto"/>
            </w:tcBorders>
            <w:shd w:val="clear" w:color="auto" w:fill="BFBFBF" w:themeFill="background1" w:themeFillShade="BF"/>
            <w:vAlign w:val="center"/>
            <w:hideMark/>
          </w:tcPr>
          <w:p w14:paraId="65D9E9E6" w14:textId="77777777" w:rsidR="005C4EA9" w:rsidRPr="00C10B9E" w:rsidRDefault="005C4EA9" w:rsidP="00C10B9E">
            <w:pPr>
              <w:rPr>
                <w:color w:val="000000"/>
                <w:sz w:val="16"/>
                <w:szCs w:val="16"/>
              </w:rPr>
            </w:pPr>
            <w:r w:rsidRPr="00C10B9E">
              <w:rPr>
                <w:color w:val="000000"/>
                <w:sz w:val="16"/>
                <w:szCs w:val="16"/>
              </w:rPr>
              <w:t xml:space="preserve">- Is semi-annual submission of non-crewmember list submitted to GFR </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9E7" w14:textId="77777777" w:rsidR="005C4EA9" w:rsidRPr="00C10B9E" w:rsidRDefault="009070E6" w:rsidP="00C10B9E">
            <w:pPr>
              <w:rPr>
                <w:color w:val="000000"/>
                <w:sz w:val="16"/>
                <w:szCs w:val="16"/>
              </w:rPr>
            </w:pPr>
            <w:r>
              <w:rPr>
                <w:color w:val="000000"/>
                <w:sz w:val="16"/>
                <w:szCs w:val="16"/>
              </w:rPr>
              <w:t>4.2.6</w:t>
            </w:r>
            <w:r w:rsidR="005C4EA9" w:rsidRPr="00C10B9E">
              <w:rPr>
                <w:color w:val="000000"/>
                <w:sz w:val="16"/>
                <w:szCs w:val="16"/>
              </w:rPr>
              <w:t> </w:t>
            </w:r>
          </w:p>
        </w:tc>
        <w:tc>
          <w:tcPr>
            <w:tcW w:w="1573" w:type="dxa"/>
            <w:tcBorders>
              <w:top w:val="nil"/>
              <w:left w:val="nil"/>
              <w:bottom w:val="nil"/>
              <w:right w:val="single" w:sz="8" w:space="0" w:color="auto"/>
            </w:tcBorders>
            <w:shd w:val="clear" w:color="auto" w:fill="BFBFBF" w:themeFill="background1" w:themeFillShade="BF"/>
            <w:vAlign w:val="center"/>
            <w:hideMark/>
          </w:tcPr>
          <w:p w14:paraId="65D9E9E8" w14:textId="77777777" w:rsidR="005C4EA9" w:rsidRPr="00C10B9E" w:rsidRDefault="005C4EA9" w:rsidP="00C10B9E">
            <w:pPr>
              <w:rPr>
                <w:color w:val="000000"/>
                <w:sz w:val="16"/>
                <w:szCs w:val="16"/>
              </w:rPr>
            </w:pPr>
            <w:r w:rsidRPr="00C10B9E">
              <w:rPr>
                <w:color w:val="000000"/>
                <w:sz w:val="16"/>
                <w:szCs w:val="16"/>
              </w:rPr>
              <w:t> </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9E9" w14:textId="77777777" w:rsidR="005C4EA9" w:rsidRPr="00ED7248" w:rsidRDefault="005C4EA9" w:rsidP="00C10B9E">
            <w:pPr>
              <w:rPr>
                <w:sz w:val="16"/>
                <w:szCs w:val="16"/>
              </w:rPr>
            </w:pPr>
            <w:r w:rsidRPr="00ED7248">
              <w:rPr>
                <w:sz w:val="16"/>
                <w:szCs w:val="16"/>
              </w:rPr>
              <w:t> </w:t>
            </w:r>
          </w:p>
        </w:tc>
        <w:tc>
          <w:tcPr>
            <w:tcW w:w="3868" w:type="dxa"/>
            <w:tcBorders>
              <w:top w:val="nil"/>
              <w:left w:val="nil"/>
              <w:bottom w:val="nil"/>
              <w:right w:val="single" w:sz="8" w:space="0" w:color="auto"/>
            </w:tcBorders>
            <w:shd w:val="clear" w:color="auto" w:fill="BFBFBF" w:themeFill="background1" w:themeFillShade="BF"/>
            <w:vAlign w:val="center"/>
            <w:hideMark/>
          </w:tcPr>
          <w:p w14:paraId="65D9E9EA" w14:textId="77777777" w:rsidR="005C4EA9" w:rsidRPr="00C10B9E" w:rsidRDefault="005C4EA9" w:rsidP="00C10B9E">
            <w:pPr>
              <w:rPr>
                <w:color w:val="000000"/>
                <w:sz w:val="16"/>
                <w:szCs w:val="16"/>
              </w:rPr>
            </w:pPr>
            <w:r w:rsidRPr="00C10B9E">
              <w:rPr>
                <w:color w:val="000000"/>
                <w:sz w:val="16"/>
                <w:szCs w:val="16"/>
              </w:rPr>
              <w:t> </w:t>
            </w:r>
          </w:p>
        </w:tc>
      </w:tr>
      <w:tr w:rsidR="00500AF2" w14:paraId="65D9E9F2" w14:textId="77777777" w:rsidTr="00FF42A1">
        <w:trPr>
          <w:trHeight w:val="360"/>
        </w:trPr>
        <w:tc>
          <w:tcPr>
            <w:tcW w:w="611" w:type="dxa"/>
            <w:tcBorders>
              <w:top w:val="nil"/>
              <w:left w:val="single" w:sz="8" w:space="0" w:color="auto"/>
              <w:bottom w:val="nil"/>
              <w:right w:val="single" w:sz="8" w:space="0" w:color="auto"/>
            </w:tcBorders>
            <w:shd w:val="clear" w:color="auto" w:fill="auto"/>
            <w:vAlign w:val="center"/>
            <w:hideMark/>
          </w:tcPr>
          <w:p w14:paraId="65D9E9EC" w14:textId="0319518C" w:rsidR="005C4EA9" w:rsidRPr="003B42BB" w:rsidRDefault="00254262" w:rsidP="00F16BEC">
            <w:pPr>
              <w:jc w:val="center"/>
              <w:rPr>
                <w:sz w:val="16"/>
                <w:szCs w:val="16"/>
              </w:rPr>
            </w:pPr>
            <w:r>
              <w:rPr>
                <w:sz w:val="16"/>
                <w:szCs w:val="16"/>
              </w:rPr>
              <w:t>(e</w:t>
            </w:r>
            <w:r w:rsidR="00427713" w:rsidRPr="003B42BB">
              <w:rPr>
                <w:sz w:val="16"/>
                <w:szCs w:val="16"/>
              </w:rPr>
              <w:t>)</w:t>
            </w:r>
          </w:p>
        </w:tc>
        <w:tc>
          <w:tcPr>
            <w:tcW w:w="5186" w:type="dxa"/>
            <w:tcBorders>
              <w:top w:val="nil"/>
              <w:left w:val="nil"/>
              <w:bottom w:val="nil"/>
              <w:right w:val="single" w:sz="8" w:space="0" w:color="auto"/>
            </w:tcBorders>
            <w:shd w:val="clear" w:color="auto" w:fill="auto"/>
            <w:vAlign w:val="center"/>
            <w:hideMark/>
          </w:tcPr>
          <w:p w14:paraId="65D9E9ED" w14:textId="77777777" w:rsidR="005C4EA9" w:rsidRPr="00C10B9E" w:rsidRDefault="005C4EA9" w:rsidP="00C10B9E">
            <w:pPr>
              <w:rPr>
                <w:color w:val="000000"/>
                <w:sz w:val="16"/>
                <w:szCs w:val="16"/>
              </w:rPr>
            </w:pPr>
            <w:r w:rsidRPr="00C10B9E">
              <w:rPr>
                <w:color w:val="000000"/>
                <w:sz w:val="16"/>
                <w:szCs w:val="16"/>
              </w:rPr>
              <w:t xml:space="preserve">- How long are records kept after individual termination from flying status </w:t>
            </w:r>
          </w:p>
        </w:tc>
        <w:tc>
          <w:tcPr>
            <w:tcW w:w="1910" w:type="dxa"/>
            <w:tcBorders>
              <w:top w:val="nil"/>
              <w:left w:val="nil"/>
              <w:bottom w:val="nil"/>
              <w:right w:val="single" w:sz="8" w:space="0" w:color="auto"/>
            </w:tcBorders>
            <w:shd w:val="clear" w:color="auto" w:fill="auto"/>
            <w:vAlign w:val="center"/>
            <w:hideMark/>
          </w:tcPr>
          <w:p w14:paraId="65D9E9EE" w14:textId="77777777" w:rsidR="005C4EA9" w:rsidRPr="00C10B9E" w:rsidRDefault="009070E6" w:rsidP="00C10B9E">
            <w:pPr>
              <w:rPr>
                <w:color w:val="000000"/>
                <w:sz w:val="16"/>
                <w:szCs w:val="16"/>
              </w:rPr>
            </w:pPr>
            <w:r>
              <w:rPr>
                <w:color w:val="000000"/>
                <w:sz w:val="16"/>
                <w:szCs w:val="16"/>
              </w:rPr>
              <w:t>4.8.4, 4.8.5</w:t>
            </w:r>
            <w:r w:rsidR="005C4EA9" w:rsidRPr="00C10B9E">
              <w:rPr>
                <w:color w:val="000000"/>
                <w:sz w:val="16"/>
                <w:szCs w:val="16"/>
              </w:rPr>
              <w:t> </w:t>
            </w:r>
          </w:p>
        </w:tc>
        <w:tc>
          <w:tcPr>
            <w:tcW w:w="1573" w:type="dxa"/>
            <w:tcBorders>
              <w:top w:val="nil"/>
              <w:left w:val="nil"/>
              <w:bottom w:val="nil"/>
              <w:right w:val="single" w:sz="8" w:space="0" w:color="auto"/>
            </w:tcBorders>
            <w:shd w:val="clear" w:color="auto" w:fill="auto"/>
            <w:vAlign w:val="center"/>
            <w:hideMark/>
          </w:tcPr>
          <w:p w14:paraId="65D9E9EF" w14:textId="77777777" w:rsidR="005C4EA9" w:rsidRPr="00C10B9E" w:rsidRDefault="005C4EA9" w:rsidP="00C10B9E">
            <w:pPr>
              <w:rPr>
                <w:color w:val="000000"/>
                <w:sz w:val="16"/>
                <w:szCs w:val="16"/>
              </w:rPr>
            </w:pPr>
            <w:r w:rsidRPr="00C10B9E">
              <w:rPr>
                <w:color w:val="000000"/>
                <w:sz w:val="16"/>
                <w:szCs w:val="16"/>
              </w:rPr>
              <w:t> </w:t>
            </w:r>
          </w:p>
        </w:tc>
        <w:tc>
          <w:tcPr>
            <w:tcW w:w="1702" w:type="dxa"/>
            <w:tcBorders>
              <w:top w:val="nil"/>
              <w:left w:val="nil"/>
              <w:bottom w:val="nil"/>
              <w:right w:val="single" w:sz="8" w:space="0" w:color="auto"/>
            </w:tcBorders>
            <w:shd w:val="clear" w:color="auto" w:fill="auto"/>
            <w:vAlign w:val="center"/>
            <w:hideMark/>
          </w:tcPr>
          <w:p w14:paraId="65D9E9F0" w14:textId="6F8CC18F" w:rsidR="005C4EA9" w:rsidRPr="00ED7248" w:rsidRDefault="00F613A1" w:rsidP="00C10B9E">
            <w:pPr>
              <w:rPr>
                <w:sz w:val="16"/>
                <w:szCs w:val="16"/>
              </w:rPr>
            </w:pPr>
            <w:r w:rsidRPr="00ED7248">
              <w:rPr>
                <w:sz w:val="16"/>
                <w:szCs w:val="16"/>
              </w:rPr>
              <w:t>4.12.4</w:t>
            </w:r>
          </w:p>
        </w:tc>
        <w:tc>
          <w:tcPr>
            <w:tcW w:w="3868" w:type="dxa"/>
            <w:tcBorders>
              <w:top w:val="nil"/>
              <w:left w:val="nil"/>
              <w:bottom w:val="nil"/>
              <w:right w:val="single" w:sz="8" w:space="0" w:color="auto"/>
            </w:tcBorders>
            <w:shd w:val="clear" w:color="auto" w:fill="auto"/>
            <w:vAlign w:val="center"/>
            <w:hideMark/>
          </w:tcPr>
          <w:p w14:paraId="65D9E9F1" w14:textId="77777777" w:rsidR="005C4EA9" w:rsidRPr="00C10B9E" w:rsidRDefault="005C4EA9" w:rsidP="00C10B9E">
            <w:pPr>
              <w:rPr>
                <w:color w:val="000000"/>
                <w:sz w:val="16"/>
                <w:szCs w:val="16"/>
              </w:rPr>
            </w:pPr>
            <w:r w:rsidRPr="00C10B9E">
              <w:rPr>
                <w:color w:val="000000"/>
                <w:sz w:val="16"/>
                <w:szCs w:val="16"/>
              </w:rPr>
              <w:t> </w:t>
            </w:r>
          </w:p>
        </w:tc>
      </w:tr>
      <w:tr w:rsidR="00500AF2" w14:paraId="65D9E9F9" w14:textId="77777777" w:rsidTr="00FF42A1">
        <w:trPr>
          <w:trHeight w:val="351"/>
        </w:trPr>
        <w:tc>
          <w:tcPr>
            <w:tcW w:w="611"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9F3" w14:textId="5BCEDF81" w:rsidR="005C4EA9" w:rsidRPr="003B42BB" w:rsidRDefault="00254262" w:rsidP="00500AF2">
            <w:pPr>
              <w:jc w:val="center"/>
              <w:rPr>
                <w:sz w:val="16"/>
                <w:szCs w:val="16"/>
              </w:rPr>
            </w:pPr>
            <w:r>
              <w:rPr>
                <w:sz w:val="16"/>
                <w:szCs w:val="16"/>
              </w:rPr>
              <w:t>(f</w:t>
            </w:r>
            <w:r w:rsidR="00427713" w:rsidRPr="003B42BB">
              <w:rPr>
                <w:sz w:val="16"/>
                <w:szCs w:val="16"/>
              </w:rPr>
              <w:t>)</w:t>
            </w:r>
          </w:p>
        </w:tc>
        <w:tc>
          <w:tcPr>
            <w:tcW w:w="5186" w:type="dxa"/>
            <w:tcBorders>
              <w:top w:val="nil"/>
              <w:left w:val="nil"/>
              <w:bottom w:val="single" w:sz="8" w:space="0" w:color="auto"/>
              <w:right w:val="single" w:sz="8" w:space="0" w:color="auto"/>
            </w:tcBorders>
            <w:shd w:val="clear" w:color="auto" w:fill="BFBFBF" w:themeFill="background1" w:themeFillShade="BF"/>
            <w:vAlign w:val="center"/>
            <w:hideMark/>
          </w:tcPr>
          <w:p w14:paraId="65D9E9F4" w14:textId="77777777" w:rsidR="005C4EA9" w:rsidRPr="00C10B9E" w:rsidRDefault="005C4EA9" w:rsidP="00C10B9E">
            <w:pPr>
              <w:rPr>
                <w:color w:val="000000"/>
                <w:sz w:val="16"/>
                <w:szCs w:val="16"/>
              </w:rPr>
            </w:pPr>
            <w:r w:rsidRPr="00C10B9E">
              <w:rPr>
                <w:color w:val="000000"/>
                <w:sz w:val="16"/>
                <w:szCs w:val="16"/>
              </w:rPr>
              <w:t>- What are procedures for removing crewmember status</w:t>
            </w:r>
          </w:p>
        </w:tc>
        <w:tc>
          <w:tcPr>
            <w:tcW w:w="1910" w:type="dxa"/>
            <w:tcBorders>
              <w:top w:val="nil"/>
              <w:left w:val="nil"/>
              <w:bottom w:val="single" w:sz="8" w:space="0" w:color="auto"/>
              <w:right w:val="single" w:sz="8" w:space="0" w:color="auto"/>
            </w:tcBorders>
            <w:shd w:val="clear" w:color="auto" w:fill="BFBFBF" w:themeFill="background1" w:themeFillShade="BF"/>
            <w:vAlign w:val="center"/>
            <w:hideMark/>
          </w:tcPr>
          <w:p w14:paraId="65D9E9F5" w14:textId="77777777" w:rsidR="005C4EA9" w:rsidRPr="00C10B9E" w:rsidRDefault="009070E6" w:rsidP="00C10B9E">
            <w:pPr>
              <w:rPr>
                <w:color w:val="000000"/>
                <w:sz w:val="16"/>
                <w:szCs w:val="16"/>
              </w:rPr>
            </w:pPr>
            <w:r>
              <w:rPr>
                <w:color w:val="000000"/>
                <w:sz w:val="16"/>
                <w:szCs w:val="16"/>
              </w:rPr>
              <w:t>4.2.7</w:t>
            </w:r>
            <w:r w:rsidR="005C4EA9" w:rsidRPr="00C10B9E">
              <w:rPr>
                <w:color w:val="000000"/>
                <w:sz w:val="16"/>
                <w:szCs w:val="16"/>
              </w:rPr>
              <w:t> </w:t>
            </w:r>
          </w:p>
        </w:tc>
        <w:tc>
          <w:tcPr>
            <w:tcW w:w="1573" w:type="dxa"/>
            <w:tcBorders>
              <w:top w:val="nil"/>
              <w:left w:val="nil"/>
              <w:bottom w:val="single" w:sz="8" w:space="0" w:color="auto"/>
              <w:right w:val="single" w:sz="8" w:space="0" w:color="auto"/>
            </w:tcBorders>
            <w:shd w:val="clear" w:color="auto" w:fill="BFBFBF" w:themeFill="background1" w:themeFillShade="BF"/>
            <w:vAlign w:val="center"/>
            <w:hideMark/>
          </w:tcPr>
          <w:p w14:paraId="65D9E9F6" w14:textId="77777777" w:rsidR="005C4EA9" w:rsidRPr="00C10B9E" w:rsidRDefault="005C4EA9" w:rsidP="00C10B9E">
            <w:pPr>
              <w:rPr>
                <w:color w:val="000000"/>
                <w:sz w:val="16"/>
                <w:szCs w:val="16"/>
              </w:rPr>
            </w:pPr>
            <w:r w:rsidRPr="00C10B9E">
              <w:rPr>
                <w:color w:val="000000"/>
                <w:sz w:val="16"/>
                <w:szCs w:val="16"/>
              </w:rPr>
              <w:t> </w:t>
            </w:r>
          </w:p>
        </w:tc>
        <w:tc>
          <w:tcPr>
            <w:tcW w:w="1702" w:type="dxa"/>
            <w:tcBorders>
              <w:top w:val="nil"/>
              <w:left w:val="nil"/>
              <w:bottom w:val="single" w:sz="8" w:space="0" w:color="auto"/>
              <w:right w:val="single" w:sz="8" w:space="0" w:color="auto"/>
            </w:tcBorders>
            <w:shd w:val="clear" w:color="auto" w:fill="BFBFBF" w:themeFill="background1" w:themeFillShade="BF"/>
            <w:vAlign w:val="center"/>
            <w:hideMark/>
          </w:tcPr>
          <w:p w14:paraId="65D9E9F7" w14:textId="585CBDAD" w:rsidR="005C4EA9" w:rsidRPr="00ED7248" w:rsidRDefault="00FB758B" w:rsidP="00C10B9E">
            <w:pPr>
              <w:rPr>
                <w:sz w:val="16"/>
                <w:szCs w:val="16"/>
              </w:rPr>
            </w:pPr>
            <w:r>
              <w:rPr>
                <w:sz w:val="16"/>
                <w:szCs w:val="16"/>
              </w:rPr>
              <w:t>3.2.1</w:t>
            </w:r>
          </w:p>
        </w:tc>
        <w:tc>
          <w:tcPr>
            <w:tcW w:w="3868" w:type="dxa"/>
            <w:tcBorders>
              <w:top w:val="nil"/>
              <w:left w:val="nil"/>
              <w:bottom w:val="single" w:sz="8" w:space="0" w:color="auto"/>
              <w:right w:val="single" w:sz="8" w:space="0" w:color="auto"/>
            </w:tcBorders>
            <w:shd w:val="clear" w:color="auto" w:fill="BFBFBF" w:themeFill="background1" w:themeFillShade="BF"/>
            <w:vAlign w:val="center"/>
            <w:hideMark/>
          </w:tcPr>
          <w:p w14:paraId="65D9E9F8" w14:textId="77777777" w:rsidR="005C4EA9" w:rsidRPr="00C10B9E" w:rsidRDefault="005C4EA9" w:rsidP="00C10B9E">
            <w:pPr>
              <w:rPr>
                <w:color w:val="000000"/>
                <w:sz w:val="16"/>
                <w:szCs w:val="16"/>
              </w:rPr>
            </w:pPr>
            <w:r w:rsidRPr="00C10B9E">
              <w:rPr>
                <w:color w:val="000000"/>
                <w:sz w:val="16"/>
                <w:szCs w:val="16"/>
              </w:rPr>
              <w:t> </w:t>
            </w:r>
          </w:p>
        </w:tc>
      </w:tr>
      <w:tr w:rsidR="00500AF2" w14:paraId="65D9EA00" w14:textId="77777777" w:rsidTr="00FF42A1">
        <w:trPr>
          <w:trHeight w:val="340"/>
        </w:trPr>
        <w:tc>
          <w:tcPr>
            <w:tcW w:w="611" w:type="dxa"/>
            <w:tcBorders>
              <w:top w:val="nil"/>
              <w:left w:val="single" w:sz="8" w:space="0" w:color="auto"/>
              <w:bottom w:val="nil"/>
              <w:right w:val="single" w:sz="8" w:space="0" w:color="auto"/>
            </w:tcBorders>
            <w:shd w:val="clear" w:color="auto" w:fill="auto"/>
            <w:vAlign w:val="center"/>
            <w:hideMark/>
          </w:tcPr>
          <w:p w14:paraId="65D9E9FA" w14:textId="5B5B638A" w:rsidR="00F16BEC" w:rsidRPr="003B42BB" w:rsidRDefault="00F16BEC" w:rsidP="00F16BEC">
            <w:pPr>
              <w:jc w:val="center"/>
              <w:rPr>
                <w:sz w:val="20"/>
                <w:szCs w:val="16"/>
              </w:rPr>
            </w:pPr>
            <w:r w:rsidRPr="003B42BB">
              <w:rPr>
                <w:sz w:val="20"/>
                <w:szCs w:val="16"/>
              </w:rPr>
              <w:t>2</w:t>
            </w:r>
          </w:p>
        </w:tc>
        <w:tc>
          <w:tcPr>
            <w:tcW w:w="5186" w:type="dxa"/>
            <w:tcBorders>
              <w:top w:val="nil"/>
              <w:left w:val="nil"/>
              <w:bottom w:val="nil"/>
              <w:right w:val="single" w:sz="8" w:space="0" w:color="auto"/>
            </w:tcBorders>
            <w:shd w:val="clear" w:color="auto" w:fill="auto"/>
            <w:vAlign w:val="center"/>
            <w:hideMark/>
          </w:tcPr>
          <w:p w14:paraId="65D9E9FB" w14:textId="77777777" w:rsidR="00F16BEC" w:rsidRPr="00A82D62" w:rsidRDefault="00F16BEC" w:rsidP="00C10B9E">
            <w:pPr>
              <w:rPr>
                <w:b/>
                <w:bCs/>
                <w:color w:val="000000"/>
                <w:sz w:val="20"/>
                <w:szCs w:val="16"/>
                <w:u w:val="single"/>
              </w:rPr>
            </w:pPr>
            <w:r w:rsidRPr="00A82D62">
              <w:rPr>
                <w:b/>
                <w:bCs/>
                <w:color w:val="000000"/>
                <w:sz w:val="20"/>
                <w:szCs w:val="16"/>
                <w:u w:val="single"/>
              </w:rPr>
              <w:t>Crew/Non-crew Qualification</w:t>
            </w:r>
          </w:p>
        </w:tc>
        <w:tc>
          <w:tcPr>
            <w:tcW w:w="1910" w:type="dxa"/>
            <w:tcBorders>
              <w:top w:val="nil"/>
              <w:left w:val="nil"/>
              <w:bottom w:val="nil"/>
              <w:right w:val="single" w:sz="8" w:space="0" w:color="auto"/>
            </w:tcBorders>
            <w:shd w:val="clear" w:color="auto" w:fill="auto"/>
            <w:vAlign w:val="center"/>
            <w:hideMark/>
          </w:tcPr>
          <w:p w14:paraId="65D9E9FC" w14:textId="77777777" w:rsidR="00F16BEC" w:rsidRPr="00C10B9E" w:rsidRDefault="00F16BEC" w:rsidP="00C10B9E">
            <w:pPr>
              <w:rPr>
                <w:color w:val="000000"/>
                <w:sz w:val="16"/>
                <w:szCs w:val="16"/>
              </w:rPr>
            </w:pPr>
            <w:r w:rsidRPr="00C10B9E">
              <w:rPr>
                <w:color w:val="000000"/>
                <w:sz w:val="16"/>
                <w:szCs w:val="16"/>
              </w:rPr>
              <w:t>4.3</w:t>
            </w:r>
          </w:p>
        </w:tc>
        <w:tc>
          <w:tcPr>
            <w:tcW w:w="1573" w:type="dxa"/>
            <w:tcBorders>
              <w:top w:val="nil"/>
              <w:left w:val="nil"/>
              <w:bottom w:val="nil"/>
              <w:right w:val="single" w:sz="8" w:space="0" w:color="auto"/>
            </w:tcBorders>
            <w:shd w:val="clear" w:color="auto" w:fill="auto"/>
            <w:vAlign w:val="center"/>
            <w:hideMark/>
          </w:tcPr>
          <w:p w14:paraId="65D9E9FD" w14:textId="77777777" w:rsidR="00F16BEC" w:rsidRPr="00C10B9E" w:rsidRDefault="00F16BEC" w:rsidP="00C10B9E">
            <w:pPr>
              <w:rPr>
                <w:color w:val="000000"/>
                <w:sz w:val="16"/>
                <w:szCs w:val="16"/>
              </w:rPr>
            </w:pPr>
            <w:r w:rsidRPr="00C10B9E">
              <w:rPr>
                <w:color w:val="000000"/>
                <w:sz w:val="16"/>
                <w:szCs w:val="16"/>
              </w:rPr>
              <w:t>4.3</w:t>
            </w:r>
          </w:p>
        </w:tc>
        <w:tc>
          <w:tcPr>
            <w:tcW w:w="1702" w:type="dxa"/>
            <w:tcBorders>
              <w:top w:val="nil"/>
              <w:left w:val="nil"/>
              <w:bottom w:val="nil"/>
              <w:right w:val="single" w:sz="8" w:space="0" w:color="auto"/>
            </w:tcBorders>
            <w:shd w:val="clear" w:color="auto" w:fill="auto"/>
            <w:vAlign w:val="center"/>
            <w:hideMark/>
          </w:tcPr>
          <w:p w14:paraId="65D9E9FE" w14:textId="4A80F5D9" w:rsidR="00F16BEC" w:rsidRPr="00ED7248" w:rsidRDefault="005639CB" w:rsidP="005639CB">
            <w:pPr>
              <w:rPr>
                <w:sz w:val="16"/>
                <w:szCs w:val="16"/>
              </w:rPr>
            </w:pPr>
            <w:r w:rsidRPr="00ED7248">
              <w:rPr>
                <w:sz w:val="16"/>
                <w:szCs w:val="16"/>
              </w:rPr>
              <w:t xml:space="preserve">3.2.1, </w:t>
            </w:r>
            <w:r w:rsidR="009A4DF4" w:rsidRPr="00ED7248">
              <w:rPr>
                <w:sz w:val="16"/>
                <w:szCs w:val="16"/>
              </w:rPr>
              <w:t>4.9</w:t>
            </w:r>
          </w:p>
        </w:tc>
        <w:tc>
          <w:tcPr>
            <w:tcW w:w="3868" w:type="dxa"/>
            <w:tcBorders>
              <w:top w:val="nil"/>
              <w:left w:val="nil"/>
              <w:bottom w:val="nil"/>
              <w:right w:val="single" w:sz="8" w:space="0" w:color="auto"/>
            </w:tcBorders>
            <w:shd w:val="clear" w:color="auto" w:fill="auto"/>
            <w:vAlign w:val="center"/>
          </w:tcPr>
          <w:p w14:paraId="65D9E9FF" w14:textId="1BB08251" w:rsidR="00F16BEC" w:rsidRPr="00C10B9E" w:rsidRDefault="00F16BEC" w:rsidP="00C10B9E">
            <w:pPr>
              <w:rPr>
                <w:color w:val="000000"/>
                <w:sz w:val="16"/>
                <w:szCs w:val="16"/>
              </w:rPr>
            </w:pPr>
          </w:p>
        </w:tc>
      </w:tr>
      <w:tr w:rsidR="00834B8E" w14:paraId="7B8A2BCD" w14:textId="77777777" w:rsidTr="00834B8E">
        <w:trPr>
          <w:trHeight w:val="441"/>
        </w:trPr>
        <w:tc>
          <w:tcPr>
            <w:tcW w:w="611" w:type="dxa"/>
            <w:tcBorders>
              <w:top w:val="nil"/>
              <w:left w:val="single" w:sz="8" w:space="0" w:color="auto"/>
              <w:right w:val="single" w:sz="8" w:space="0" w:color="auto"/>
            </w:tcBorders>
            <w:shd w:val="clear" w:color="auto" w:fill="BFBFBF" w:themeFill="background1" w:themeFillShade="BF"/>
            <w:vAlign w:val="center"/>
          </w:tcPr>
          <w:p w14:paraId="3B6EBA88" w14:textId="105F2380" w:rsidR="00834B8E" w:rsidRPr="00050ADB" w:rsidRDefault="00834B8E" w:rsidP="00050ADB">
            <w:pPr>
              <w:jc w:val="center"/>
              <w:rPr>
                <w:bCs/>
                <w:color w:val="000000"/>
                <w:sz w:val="18"/>
                <w:szCs w:val="16"/>
                <w:u w:val="single"/>
              </w:rPr>
            </w:pPr>
          </w:p>
        </w:tc>
        <w:tc>
          <w:tcPr>
            <w:tcW w:w="5186" w:type="dxa"/>
            <w:tcBorders>
              <w:top w:val="nil"/>
              <w:left w:val="single" w:sz="8" w:space="0" w:color="auto"/>
              <w:right w:val="single" w:sz="8" w:space="0" w:color="auto"/>
            </w:tcBorders>
            <w:shd w:val="clear" w:color="auto" w:fill="BFBFBF" w:themeFill="background1" w:themeFillShade="BF"/>
            <w:vAlign w:val="center"/>
          </w:tcPr>
          <w:p w14:paraId="144CC30C" w14:textId="0A6A7124" w:rsidR="00834B8E" w:rsidRPr="00834B8E" w:rsidRDefault="00834B8E" w:rsidP="00834B8E">
            <w:pPr>
              <w:rPr>
                <w:bCs/>
                <w:color w:val="000000"/>
                <w:sz w:val="20"/>
                <w:szCs w:val="16"/>
              </w:rPr>
            </w:pPr>
            <w:r w:rsidRPr="00834B8E">
              <w:rPr>
                <w:bCs/>
                <w:color w:val="000000"/>
                <w:sz w:val="16"/>
                <w:szCs w:val="16"/>
              </w:rPr>
              <w:t>- Links to:</w:t>
            </w:r>
            <w:r w:rsidR="00A545D0">
              <w:rPr>
                <w:bCs/>
                <w:color w:val="000000"/>
                <w:sz w:val="16"/>
                <w:szCs w:val="16"/>
              </w:rPr>
              <w:t xml:space="preserve"> </w:t>
            </w:r>
            <w:r w:rsidRPr="00834B8E">
              <w:rPr>
                <w:bCs/>
                <w:color w:val="000000"/>
                <w:sz w:val="16"/>
                <w:szCs w:val="16"/>
              </w:rPr>
              <w:t>Service Aircrew Flt Jacket</w:t>
            </w:r>
            <w:r w:rsidR="00A545D0">
              <w:rPr>
                <w:bCs/>
                <w:color w:val="000000"/>
                <w:sz w:val="16"/>
                <w:szCs w:val="16"/>
              </w:rPr>
              <w:t xml:space="preserve"> Training </w:t>
            </w:r>
          </w:p>
        </w:tc>
        <w:tc>
          <w:tcPr>
            <w:tcW w:w="9053" w:type="dxa"/>
            <w:gridSpan w:val="4"/>
            <w:tcBorders>
              <w:top w:val="nil"/>
              <w:left w:val="single" w:sz="8" w:space="0" w:color="auto"/>
              <w:right w:val="single" w:sz="8" w:space="0" w:color="auto"/>
            </w:tcBorders>
            <w:shd w:val="clear" w:color="auto" w:fill="BFBFBF" w:themeFill="background1" w:themeFillShade="BF"/>
            <w:vAlign w:val="center"/>
          </w:tcPr>
          <w:p w14:paraId="3D842E35" w14:textId="27AE9993" w:rsidR="00834B8E" w:rsidRPr="00834B8E" w:rsidRDefault="00225C08" w:rsidP="00FF42A1">
            <w:pPr>
              <w:pStyle w:val="PlainText"/>
              <w:rPr>
                <w:rFonts w:ascii="Times New Roman" w:hAnsi="Times New Roman" w:cs="Times New Roman"/>
                <w:sz w:val="16"/>
                <w:szCs w:val="16"/>
              </w:rPr>
            </w:pPr>
            <w:hyperlink r:id="rId14" w:history="1">
              <w:r w:rsidR="0085244E" w:rsidRPr="0085244E">
                <w:rPr>
                  <w:rStyle w:val="Hyperlink"/>
                  <w:rFonts w:ascii="Times New Roman" w:hAnsi="Times New Roman" w:cs="Times New Roman"/>
                  <w:sz w:val="16"/>
                  <w:szCs w:val="16"/>
                </w:rPr>
                <w:t>USAF</w:t>
              </w:r>
              <w:r w:rsidR="00A308CF">
                <w:rPr>
                  <w:rStyle w:val="Hyperlink"/>
                  <w:rFonts w:ascii="Times New Roman" w:hAnsi="Times New Roman" w:cs="Times New Roman"/>
                  <w:sz w:val="16"/>
                  <w:szCs w:val="16"/>
                </w:rPr>
                <w:t>:</w:t>
              </w:r>
              <w:r w:rsidR="0085244E" w:rsidRPr="0085244E">
                <w:rPr>
                  <w:rStyle w:val="Hyperlink"/>
                  <w:rFonts w:ascii="Times New Roman" w:hAnsi="Times New Roman" w:cs="Times New Roman"/>
                  <w:sz w:val="16"/>
                  <w:szCs w:val="16"/>
                </w:rPr>
                <w:t xml:space="preserve"> </w:t>
              </w:r>
              <w:r w:rsidR="00A308CF">
                <w:rPr>
                  <w:rStyle w:val="Hyperlink"/>
                  <w:rFonts w:ascii="Times New Roman" w:hAnsi="Times New Roman" w:cs="Times New Roman"/>
                  <w:sz w:val="16"/>
                  <w:szCs w:val="16"/>
                </w:rPr>
                <w:t xml:space="preserve"> </w:t>
              </w:r>
              <w:r w:rsidR="0085244E" w:rsidRPr="0085244E">
                <w:rPr>
                  <w:rStyle w:val="Hyperlink"/>
                  <w:rFonts w:ascii="Times New Roman" w:hAnsi="Times New Roman" w:cs="Times New Roman"/>
                  <w:sz w:val="16"/>
                  <w:szCs w:val="16"/>
                </w:rPr>
                <w:t xml:space="preserve">Flight Evaluation Folder </w:t>
              </w:r>
              <w:r w:rsidR="00EF3189">
                <w:rPr>
                  <w:rStyle w:val="Hyperlink"/>
                  <w:rFonts w:ascii="Times New Roman" w:hAnsi="Times New Roman" w:cs="Times New Roman"/>
                  <w:sz w:val="16"/>
                  <w:szCs w:val="16"/>
                </w:rPr>
                <w:t xml:space="preserve">(FEF) and Individual Training Summary (ITS) </w:t>
              </w:r>
              <w:r w:rsidR="0085244E" w:rsidRPr="0085244E">
                <w:rPr>
                  <w:rStyle w:val="Hyperlink"/>
                  <w:rFonts w:ascii="Times New Roman" w:hAnsi="Times New Roman" w:cs="Times New Roman"/>
                  <w:sz w:val="16"/>
                  <w:szCs w:val="16"/>
                </w:rPr>
                <w:t xml:space="preserve">Training </w:t>
              </w:r>
            </w:hyperlink>
            <w:r w:rsidR="00834B8E" w:rsidRPr="00834B8E">
              <w:rPr>
                <w:rFonts w:ascii="Times New Roman" w:hAnsi="Times New Roman" w:cs="Times New Roman"/>
                <w:sz w:val="16"/>
                <w:szCs w:val="16"/>
              </w:rPr>
              <w:t xml:space="preserve"> </w:t>
            </w:r>
          </w:p>
          <w:p w14:paraId="4451156C" w14:textId="052B9939" w:rsidR="00834B8E" w:rsidRPr="00834B8E" w:rsidRDefault="00225C08" w:rsidP="00FF42A1">
            <w:pPr>
              <w:pStyle w:val="PlainText"/>
              <w:rPr>
                <w:rFonts w:ascii="Times New Roman" w:hAnsi="Times New Roman" w:cs="Times New Roman"/>
                <w:bCs/>
                <w:color w:val="000000"/>
                <w:sz w:val="16"/>
                <w:szCs w:val="16"/>
                <w:u w:val="single"/>
              </w:rPr>
            </w:pPr>
            <w:hyperlink r:id="rId15" w:history="1">
              <w:r w:rsidR="0085244E" w:rsidRPr="0085244E">
                <w:rPr>
                  <w:rStyle w:val="Hyperlink"/>
                  <w:rFonts w:ascii="Times New Roman" w:hAnsi="Times New Roman" w:cs="Times New Roman"/>
                  <w:bCs/>
                  <w:sz w:val="16"/>
                  <w:szCs w:val="16"/>
                </w:rPr>
                <w:t>USN</w:t>
              </w:r>
              <w:r w:rsidR="00A308CF">
                <w:rPr>
                  <w:rStyle w:val="Hyperlink"/>
                  <w:rFonts w:ascii="Times New Roman" w:hAnsi="Times New Roman" w:cs="Times New Roman"/>
                  <w:bCs/>
                  <w:sz w:val="16"/>
                  <w:szCs w:val="16"/>
                </w:rPr>
                <w:t xml:space="preserve">: </w:t>
              </w:r>
              <w:r w:rsidR="0085244E" w:rsidRPr="0085244E">
                <w:rPr>
                  <w:rStyle w:val="Hyperlink"/>
                  <w:rFonts w:ascii="Times New Roman" w:hAnsi="Times New Roman" w:cs="Times New Roman"/>
                  <w:bCs/>
                  <w:sz w:val="16"/>
                  <w:szCs w:val="16"/>
                </w:rPr>
                <w:t xml:space="preserve"> NATOPS Flight Jacket Training</w:t>
              </w:r>
            </w:hyperlink>
            <w:r w:rsidR="0085244E">
              <w:rPr>
                <w:rFonts w:ascii="Times New Roman" w:hAnsi="Times New Roman" w:cs="Times New Roman"/>
                <w:bCs/>
                <w:color w:val="000000"/>
                <w:sz w:val="16"/>
                <w:szCs w:val="16"/>
              </w:rPr>
              <w:t xml:space="preserve"> </w:t>
            </w:r>
          </w:p>
          <w:p w14:paraId="34FA25D5" w14:textId="6C5A7A46" w:rsidR="00834B8E" w:rsidRPr="00FB49F2" w:rsidRDefault="00E14658" w:rsidP="00E14658">
            <w:pPr>
              <w:pStyle w:val="PlainText"/>
            </w:pPr>
            <w:r>
              <w:rPr>
                <w:rFonts w:ascii="Times New Roman" w:hAnsi="Times New Roman" w:cs="Times New Roman"/>
                <w:bCs/>
                <w:color w:val="000000"/>
                <w:sz w:val="16"/>
                <w:szCs w:val="16"/>
              </w:rPr>
              <w:t>USA</w:t>
            </w:r>
            <w:r w:rsidR="00A308CF">
              <w:rPr>
                <w:rFonts w:ascii="Times New Roman" w:hAnsi="Times New Roman" w:cs="Times New Roman"/>
                <w:bCs/>
                <w:color w:val="000000"/>
                <w:sz w:val="16"/>
                <w:szCs w:val="16"/>
              </w:rPr>
              <w:t xml:space="preserve">: </w:t>
            </w:r>
            <w:r>
              <w:rPr>
                <w:rFonts w:ascii="Times New Roman" w:hAnsi="Times New Roman" w:cs="Times New Roman"/>
                <w:bCs/>
                <w:color w:val="000000"/>
                <w:sz w:val="16"/>
                <w:szCs w:val="16"/>
              </w:rPr>
              <w:t xml:space="preserve"> Individual Aircrew Training Folder</w:t>
            </w:r>
            <w:r w:rsidR="0085244E">
              <w:rPr>
                <w:rFonts w:ascii="Times New Roman" w:hAnsi="Times New Roman" w:cs="Times New Roman"/>
                <w:bCs/>
                <w:color w:val="000000"/>
                <w:sz w:val="16"/>
                <w:szCs w:val="16"/>
              </w:rPr>
              <w:t xml:space="preserve"> </w:t>
            </w:r>
            <w:r w:rsidR="00EF3189">
              <w:rPr>
                <w:rFonts w:ascii="Times New Roman" w:hAnsi="Times New Roman" w:cs="Times New Roman"/>
                <w:bCs/>
                <w:color w:val="000000"/>
                <w:sz w:val="16"/>
                <w:szCs w:val="16"/>
              </w:rPr>
              <w:t xml:space="preserve">(IATF) Training </w:t>
            </w:r>
            <w:r w:rsidR="005435F3">
              <w:rPr>
                <w:rFonts w:ascii="Times New Roman" w:hAnsi="Times New Roman" w:cs="Times New Roman"/>
                <w:bCs/>
                <w:color w:val="000000"/>
                <w:sz w:val="16"/>
                <w:szCs w:val="16"/>
              </w:rPr>
              <w:t>(Coming Soon)</w:t>
            </w:r>
          </w:p>
        </w:tc>
      </w:tr>
      <w:tr w:rsidR="00500AF2" w14:paraId="65D9EA07" w14:textId="77777777" w:rsidTr="00FF42A1">
        <w:trPr>
          <w:trHeight w:val="351"/>
        </w:trPr>
        <w:tc>
          <w:tcPr>
            <w:tcW w:w="611" w:type="dxa"/>
            <w:tcBorders>
              <w:top w:val="nil"/>
              <w:left w:val="single" w:sz="8" w:space="0" w:color="auto"/>
              <w:bottom w:val="nil"/>
              <w:right w:val="single" w:sz="8" w:space="0" w:color="auto"/>
            </w:tcBorders>
            <w:shd w:val="clear" w:color="auto" w:fill="auto"/>
            <w:vAlign w:val="center"/>
            <w:hideMark/>
          </w:tcPr>
          <w:p w14:paraId="65D9EA01" w14:textId="0A085B73" w:rsidR="00F16BEC" w:rsidRPr="003B42BB" w:rsidRDefault="00F16BEC" w:rsidP="00F16BEC">
            <w:pPr>
              <w:jc w:val="center"/>
              <w:rPr>
                <w:sz w:val="16"/>
                <w:szCs w:val="16"/>
              </w:rPr>
            </w:pPr>
            <w:r w:rsidRPr="003B42BB">
              <w:rPr>
                <w:sz w:val="16"/>
                <w:szCs w:val="16"/>
              </w:rPr>
              <w:t>(a)</w:t>
            </w:r>
          </w:p>
        </w:tc>
        <w:tc>
          <w:tcPr>
            <w:tcW w:w="5186" w:type="dxa"/>
            <w:tcBorders>
              <w:top w:val="nil"/>
              <w:left w:val="nil"/>
              <w:bottom w:val="nil"/>
              <w:right w:val="single" w:sz="8" w:space="0" w:color="auto"/>
            </w:tcBorders>
            <w:shd w:val="clear" w:color="auto" w:fill="auto"/>
            <w:vAlign w:val="center"/>
            <w:hideMark/>
          </w:tcPr>
          <w:p w14:paraId="65D9EA02" w14:textId="5BDC196D" w:rsidR="00F16BEC" w:rsidRPr="00C10B9E" w:rsidRDefault="005435F3" w:rsidP="00C10B9E">
            <w:pPr>
              <w:rPr>
                <w:color w:val="000000"/>
                <w:sz w:val="16"/>
                <w:szCs w:val="16"/>
              </w:rPr>
            </w:pPr>
            <w:r w:rsidRPr="00C10B9E">
              <w:rPr>
                <w:color w:val="000000"/>
                <w:sz w:val="16"/>
                <w:szCs w:val="16"/>
              </w:rPr>
              <w:t>- Have all minimum qualifications been met</w:t>
            </w:r>
          </w:p>
        </w:tc>
        <w:tc>
          <w:tcPr>
            <w:tcW w:w="1910" w:type="dxa"/>
            <w:tcBorders>
              <w:top w:val="nil"/>
              <w:left w:val="nil"/>
              <w:bottom w:val="nil"/>
              <w:right w:val="single" w:sz="8" w:space="0" w:color="auto"/>
            </w:tcBorders>
            <w:shd w:val="clear" w:color="auto" w:fill="auto"/>
            <w:vAlign w:val="center"/>
            <w:hideMark/>
          </w:tcPr>
          <w:p w14:paraId="65D9EA03" w14:textId="77777777" w:rsidR="00F16BEC" w:rsidRPr="00C10B9E" w:rsidRDefault="00F16BEC" w:rsidP="00C10B9E">
            <w:pPr>
              <w:rPr>
                <w:color w:val="000000"/>
                <w:sz w:val="16"/>
                <w:szCs w:val="16"/>
              </w:rPr>
            </w:pPr>
            <w:r>
              <w:rPr>
                <w:color w:val="000000"/>
                <w:sz w:val="16"/>
                <w:szCs w:val="16"/>
              </w:rPr>
              <w:t>4.3.1</w:t>
            </w:r>
          </w:p>
        </w:tc>
        <w:tc>
          <w:tcPr>
            <w:tcW w:w="1573" w:type="dxa"/>
            <w:tcBorders>
              <w:top w:val="nil"/>
              <w:left w:val="nil"/>
              <w:bottom w:val="nil"/>
              <w:right w:val="single" w:sz="8" w:space="0" w:color="auto"/>
            </w:tcBorders>
            <w:shd w:val="clear" w:color="auto" w:fill="auto"/>
            <w:vAlign w:val="center"/>
            <w:hideMark/>
          </w:tcPr>
          <w:p w14:paraId="65D9EA04" w14:textId="77777777" w:rsidR="00F16BEC" w:rsidRPr="00C10B9E" w:rsidRDefault="00F16BEC" w:rsidP="00C10B9E">
            <w:pPr>
              <w:rPr>
                <w:color w:val="000000"/>
                <w:sz w:val="16"/>
                <w:szCs w:val="16"/>
              </w:rPr>
            </w:pPr>
            <w:r w:rsidRPr="00C10B9E">
              <w:rPr>
                <w:color w:val="000000"/>
                <w:sz w:val="16"/>
                <w:szCs w:val="16"/>
              </w:rPr>
              <w:t>4</w:t>
            </w:r>
            <w:r>
              <w:rPr>
                <w:color w:val="000000"/>
                <w:sz w:val="16"/>
                <w:szCs w:val="16"/>
              </w:rPr>
              <w:t>.3.1</w:t>
            </w:r>
          </w:p>
        </w:tc>
        <w:tc>
          <w:tcPr>
            <w:tcW w:w="1702" w:type="dxa"/>
            <w:tcBorders>
              <w:top w:val="nil"/>
              <w:left w:val="nil"/>
              <w:bottom w:val="nil"/>
              <w:right w:val="single" w:sz="8" w:space="0" w:color="auto"/>
            </w:tcBorders>
            <w:shd w:val="clear" w:color="auto" w:fill="auto"/>
            <w:vAlign w:val="center"/>
            <w:hideMark/>
          </w:tcPr>
          <w:p w14:paraId="65D9EA05" w14:textId="0959BBA2" w:rsidR="00F16BEC" w:rsidRPr="00ED7248" w:rsidRDefault="00284C94" w:rsidP="00C10B9E">
            <w:pPr>
              <w:rPr>
                <w:sz w:val="16"/>
                <w:szCs w:val="16"/>
              </w:rPr>
            </w:pPr>
            <w:r w:rsidRPr="00ED7248">
              <w:rPr>
                <w:sz w:val="16"/>
                <w:szCs w:val="16"/>
              </w:rPr>
              <w:t>4.9.1, 4.9.2, 4.9.2.3</w:t>
            </w:r>
          </w:p>
        </w:tc>
        <w:tc>
          <w:tcPr>
            <w:tcW w:w="3868" w:type="dxa"/>
            <w:tcBorders>
              <w:top w:val="nil"/>
              <w:left w:val="nil"/>
              <w:bottom w:val="nil"/>
              <w:right w:val="single" w:sz="8" w:space="0" w:color="auto"/>
            </w:tcBorders>
            <w:shd w:val="clear" w:color="auto" w:fill="auto"/>
            <w:vAlign w:val="center"/>
          </w:tcPr>
          <w:p w14:paraId="65D9EA06" w14:textId="77777777" w:rsidR="00F16BEC" w:rsidRPr="00C10B9E" w:rsidRDefault="00F16BEC" w:rsidP="00C10B9E">
            <w:pPr>
              <w:rPr>
                <w:color w:val="000000"/>
                <w:sz w:val="16"/>
                <w:szCs w:val="16"/>
              </w:rPr>
            </w:pPr>
          </w:p>
        </w:tc>
      </w:tr>
      <w:tr w:rsidR="00500AF2" w14:paraId="65D9EA0E" w14:textId="77777777" w:rsidTr="00FF42A1">
        <w:trPr>
          <w:trHeight w:val="369"/>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A08" w14:textId="0E9BEA50" w:rsidR="00F16BEC" w:rsidRPr="003B42BB" w:rsidRDefault="00F16BEC" w:rsidP="00F16BEC">
            <w:pPr>
              <w:jc w:val="center"/>
              <w:rPr>
                <w:sz w:val="16"/>
                <w:szCs w:val="16"/>
              </w:rPr>
            </w:pPr>
            <w:r w:rsidRPr="003B42BB">
              <w:rPr>
                <w:sz w:val="16"/>
                <w:szCs w:val="16"/>
              </w:rPr>
              <w:t>(b)</w:t>
            </w:r>
          </w:p>
        </w:tc>
        <w:tc>
          <w:tcPr>
            <w:tcW w:w="5186" w:type="dxa"/>
            <w:tcBorders>
              <w:top w:val="nil"/>
              <w:left w:val="nil"/>
              <w:bottom w:val="nil"/>
              <w:right w:val="single" w:sz="8" w:space="0" w:color="auto"/>
            </w:tcBorders>
            <w:shd w:val="clear" w:color="auto" w:fill="BFBFBF" w:themeFill="background1" w:themeFillShade="BF"/>
            <w:vAlign w:val="center"/>
            <w:hideMark/>
          </w:tcPr>
          <w:p w14:paraId="65D9EA09" w14:textId="77777777" w:rsidR="00F16BEC" w:rsidRPr="00C10B9E" w:rsidRDefault="00F16BEC" w:rsidP="00C10B9E">
            <w:pPr>
              <w:rPr>
                <w:color w:val="000000"/>
                <w:sz w:val="16"/>
                <w:szCs w:val="16"/>
              </w:rPr>
            </w:pPr>
            <w:r w:rsidRPr="00C10B9E">
              <w:rPr>
                <w:color w:val="000000"/>
                <w:sz w:val="16"/>
                <w:szCs w:val="16"/>
              </w:rPr>
              <w:t>- If test pilot, required hours, TPS grad (or waiver)</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A0A" w14:textId="77777777" w:rsidR="00F16BEC" w:rsidRPr="00C10B9E" w:rsidRDefault="00F16BEC" w:rsidP="00C10B9E">
            <w:pPr>
              <w:rPr>
                <w:color w:val="000000"/>
                <w:sz w:val="16"/>
                <w:szCs w:val="16"/>
              </w:rPr>
            </w:pPr>
            <w:r>
              <w:rPr>
                <w:rFonts w:eastAsia="Batang"/>
                <w:color w:val="000000"/>
                <w:sz w:val="16"/>
                <w:szCs w:val="16"/>
              </w:rPr>
              <w:t>4.3.2</w:t>
            </w:r>
            <w:r w:rsidRPr="00C10B9E">
              <w:rPr>
                <w:rFonts w:eastAsia="Batang"/>
                <w:color w:val="000000"/>
                <w:sz w:val="16"/>
                <w:szCs w:val="16"/>
              </w:rPr>
              <w:t> </w:t>
            </w:r>
          </w:p>
        </w:tc>
        <w:tc>
          <w:tcPr>
            <w:tcW w:w="1573" w:type="dxa"/>
            <w:tcBorders>
              <w:top w:val="nil"/>
              <w:left w:val="nil"/>
              <w:bottom w:val="nil"/>
              <w:right w:val="single" w:sz="8" w:space="0" w:color="auto"/>
            </w:tcBorders>
            <w:shd w:val="clear" w:color="auto" w:fill="BFBFBF" w:themeFill="background1" w:themeFillShade="BF"/>
            <w:vAlign w:val="center"/>
            <w:hideMark/>
          </w:tcPr>
          <w:p w14:paraId="65D9EA0B" w14:textId="77777777" w:rsidR="00F16BEC" w:rsidRPr="00C10B9E" w:rsidRDefault="00F16BEC" w:rsidP="00C10B9E">
            <w:pPr>
              <w:rPr>
                <w:color w:val="000000"/>
                <w:sz w:val="16"/>
                <w:szCs w:val="16"/>
              </w:rPr>
            </w:pPr>
            <w:r>
              <w:rPr>
                <w:color w:val="000000"/>
                <w:sz w:val="16"/>
                <w:szCs w:val="16"/>
              </w:rPr>
              <w:t>4.3.2</w:t>
            </w:r>
            <w:r w:rsidRPr="00C10B9E">
              <w:rPr>
                <w:color w:val="000000"/>
                <w:sz w:val="16"/>
                <w:szCs w:val="16"/>
              </w:rPr>
              <w:t> </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A0C" w14:textId="7DE083AB" w:rsidR="00F16BEC" w:rsidRPr="00ED7248" w:rsidRDefault="00FB758B" w:rsidP="00C10B9E">
            <w:pPr>
              <w:rPr>
                <w:sz w:val="16"/>
                <w:szCs w:val="16"/>
              </w:rPr>
            </w:pPr>
            <w:r>
              <w:rPr>
                <w:sz w:val="16"/>
                <w:szCs w:val="16"/>
              </w:rPr>
              <w:t>4.15.6.2</w:t>
            </w:r>
          </w:p>
        </w:tc>
        <w:tc>
          <w:tcPr>
            <w:tcW w:w="3868" w:type="dxa"/>
            <w:tcBorders>
              <w:top w:val="nil"/>
              <w:left w:val="nil"/>
              <w:bottom w:val="nil"/>
              <w:right w:val="single" w:sz="8" w:space="0" w:color="auto"/>
            </w:tcBorders>
            <w:shd w:val="clear" w:color="auto" w:fill="BFBFBF" w:themeFill="background1" w:themeFillShade="BF"/>
            <w:vAlign w:val="center"/>
          </w:tcPr>
          <w:p w14:paraId="65D9EA0D" w14:textId="77777777" w:rsidR="00F16BEC" w:rsidRPr="00C10B9E" w:rsidRDefault="00F16BEC" w:rsidP="00C10B9E">
            <w:pPr>
              <w:rPr>
                <w:color w:val="000000"/>
                <w:sz w:val="16"/>
                <w:szCs w:val="16"/>
              </w:rPr>
            </w:pPr>
          </w:p>
        </w:tc>
      </w:tr>
      <w:tr w:rsidR="00500AF2" w14:paraId="65D9EA15" w14:textId="77777777" w:rsidTr="00FF42A1">
        <w:trPr>
          <w:trHeight w:val="351"/>
        </w:trPr>
        <w:tc>
          <w:tcPr>
            <w:tcW w:w="611" w:type="dxa"/>
            <w:tcBorders>
              <w:top w:val="nil"/>
              <w:left w:val="single" w:sz="8" w:space="0" w:color="auto"/>
              <w:bottom w:val="nil"/>
              <w:right w:val="single" w:sz="8" w:space="0" w:color="auto"/>
            </w:tcBorders>
            <w:shd w:val="clear" w:color="auto" w:fill="auto"/>
            <w:vAlign w:val="center"/>
            <w:hideMark/>
          </w:tcPr>
          <w:p w14:paraId="65D9EA0F" w14:textId="5978A9A2" w:rsidR="00F16BEC" w:rsidRPr="003B42BB" w:rsidRDefault="00F16BEC" w:rsidP="00F16BEC">
            <w:pPr>
              <w:jc w:val="center"/>
              <w:rPr>
                <w:sz w:val="16"/>
                <w:szCs w:val="16"/>
              </w:rPr>
            </w:pPr>
            <w:r w:rsidRPr="003B42BB">
              <w:rPr>
                <w:sz w:val="16"/>
                <w:szCs w:val="16"/>
              </w:rPr>
              <w:t>(c)</w:t>
            </w:r>
          </w:p>
        </w:tc>
        <w:tc>
          <w:tcPr>
            <w:tcW w:w="5186" w:type="dxa"/>
            <w:tcBorders>
              <w:top w:val="nil"/>
              <w:left w:val="nil"/>
              <w:bottom w:val="nil"/>
              <w:right w:val="single" w:sz="8" w:space="0" w:color="auto"/>
            </w:tcBorders>
            <w:shd w:val="clear" w:color="auto" w:fill="auto"/>
            <w:vAlign w:val="center"/>
            <w:hideMark/>
          </w:tcPr>
          <w:p w14:paraId="65D9EA10" w14:textId="77777777" w:rsidR="00F16BEC" w:rsidRPr="00C10B9E" w:rsidRDefault="00F16BEC" w:rsidP="00C10B9E">
            <w:pPr>
              <w:rPr>
                <w:color w:val="000000"/>
                <w:sz w:val="16"/>
                <w:szCs w:val="16"/>
              </w:rPr>
            </w:pPr>
            <w:r w:rsidRPr="00C10B9E">
              <w:rPr>
                <w:color w:val="000000"/>
                <w:sz w:val="16"/>
                <w:szCs w:val="16"/>
              </w:rPr>
              <w:t xml:space="preserve">- How are instructor/evaluator </w:t>
            </w:r>
            <w:proofErr w:type="spellStart"/>
            <w:r w:rsidRPr="00C10B9E">
              <w:rPr>
                <w:color w:val="000000"/>
                <w:sz w:val="16"/>
                <w:szCs w:val="16"/>
              </w:rPr>
              <w:t>quals</w:t>
            </w:r>
            <w:proofErr w:type="spellEnd"/>
            <w:r w:rsidRPr="00C10B9E">
              <w:rPr>
                <w:color w:val="000000"/>
                <w:sz w:val="16"/>
                <w:szCs w:val="16"/>
              </w:rPr>
              <w:t xml:space="preserve"> handled</w:t>
            </w:r>
          </w:p>
        </w:tc>
        <w:tc>
          <w:tcPr>
            <w:tcW w:w="1910" w:type="dxa"/>
            <w:tcBorders>
              <w:top w:val="nil"/>
              <w:left w:val="nil"/>
              <w:bottom w:val="nil"/>
              <w:right w:val="single" w:sz="8" w:space="0" w:color="auto"/>
            </w:tcBorders>
            <w:shd w:val="clear" w:color="auto" w:fill="auto"/>
            <w:vAlign w:val="center"/>
            <w:hideMark/>
          </w:tcPr>
          <w:p w14:paraId="65D9EA11" w14:textId="77777777" w:rsidR="00F16BEC" w:rsidRPr="00C10B9E" w:rsidRDefault="00F16BEC" w:rsidP="00C10B9E">
            <w:pPr>
              <w:rPr>
                <w:color w:val="000000"/>
                <w:sz w:val="16"/>
                <w:szCs w:val="16"/>
              </w:rPr>
            </w:pPr>
            <w:r>
              <w:rPr>
                <w:color w:val="000000"/>
                <w:sz w:val="16"/>
                <w:szCs w:val="16"/>
              </w:rPr>
              <w:t>4.3.4</w:t>
            </w:r>
            <w:r w:rsidRPr="00C10B9E">
              <w:rPr>
                <w:color w:val="000000"/>
                <w:sz w:val="16"/>
                <w:szCs w:val="16"/>
              </w:rPr>
              <w:t> </w:t>
            </w:r>
          </w:p>
        </w:tc>
        <w:tc>
          <w:tcPr>
            <w:tcW w:w="1573" w:type="dxa"/>
            <w:tcBorders>
              <w:top w:val="nil"/>
              <w:left w:val="nil"/>
              <w:bottom w:val="nil"/>
              <w:right w:val="single" w:sz="8" w:space="0" w:color="auto"/>
            </w:tcBorders>
            <w:shd w:val="clear" w:color="auto" w:fill="auto"/>
            <w:vAlign w:val="center"/>
            <w:hideMark/>
          </w:tcPr>
          <w:p w14:paraId="65D9EA12" w14:textId="77777777" w:rsidR="00F16BEC" w:rsidRPr="00C10B9E" w:rsidRDefault="00F16BEC" w:rsidP="00C10B9E">
            <w:pPr>
              <w:rPr>
                <w:color w:val="000000"/>
                <w:sz w:val="16"/>
                <w:szCs w:val="16"/>
              </w:rPr>
            </w:pPr>
            <w:r>
              <w:rPr>
                <w:color w:val="000000"/>
                <w:sz w:val="16"/>
                <w:szCs w:val="16"/>
              </w:rPr>
              <w:t>4.3.4</w:t>
            </w:r>
            <w:r w:rsidRPr="00C10B9E">
              <w:rPr>
                <w:color w:val="000000"/>
                <w:sz w:val="16"/>
                <w:szCs w:val="16"/>
              </w:rPr>
              <w:t> </w:t>
            </w:r>
          </w:p>
        </w:tc>
        <w:tc>
          <w:tcPr>
            <w:tcW w:w="1702" w:type="dxa"/>
            <w:tcBorders>
              <w:top w:val="nil"/>
              <w:left w:val="nil"/>
              <w:bottom w:val="nil"/>
              <w:right w:val="single" w:sz="8" w:space="0" w:color="auto"/>
            </w:tcBorders>
            <w:shd w:val="clear" w:color="auto" w:fill="auto"/>
            <w:vAlign w:val="center"/>
            <w:hideMark/>
          </w:tcPr>
          <w:p w14:paraId="65D9EA13" w14:textId="6156CC4D" w:rsidR="00F16BEC" w:rsidRPr="00ED7248" w:rsidRDefault="009A4DF4" w:rsidP="00C10B9E">
            <w:pPr>
              <w:rPr>
                <w:sz w:val="16"/>
                <w:szCs w:val="16"/>
              </w:rPr>
            </w:pPr>
            <w:r w:rsidRPr="00ED7248">
              <w:rPr>
                <w:sz w:val="16"/>
                <w:szCs w:val="16"/>
              </w:rPr>
              <w:t>4.10.2</w:t>
            </w:r>
          </w:p>
        </w:tc>
        <w:tc>
          <w:tcPr>
            <w:tcW w:w="3868" w:type="dxa"/>
            <w:tcBorders>
              <w:top w:val="nil"/>
              <w:left w:val="nil"/>
              <w:bottom w:val="nil"/>
              <w:right w:val="single" w:sz="8" w:space="0" w:color="auto"/>
            </w:tcBorders>
            <w:shd w:val="clear" w:color="auto" w:fill="auto"/>
            <w:vAlign w:val="center"/>
          </w:tcPr>
          <w:p w14:paraId="65D9EA14" w14:textId="77777777" w:rsidR="00F16BEC" w:rsidRPr="00C10B9E" w:rsidRDefault="00F16BEC" w:rsidP="00C10B9E">
            <w:pPr>
              <w:rPr>
                <w:color w:val="000000"/>
                <w:sz w:val="16"/>
                <w:szCs w:val="16"/>
              </w:rPr>
            </w:pPr>
          </w:p>
        </w:tc>
      </w:tr>
      <w:tr w:rsidR="00500AF2" w14:paraId="65D9EA1C" w14:textId="77777777" w:rsidTr="00FF42A1">
        <w:trPr>
          <w:trHeight w:val="369"/>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A16" w14:textId="14A38349" w:rsidR="00F16BEC" w:rsidRPr="003B42BB" w:rsidRDefault="00F16BEC" w:rsidP="00500AF2">
            <w:pPr>
              <w:jc w:val="center"/>
              <w:rPr>
                <w:sz w:val="16"/>
                <w:szCs w:val="16"/>
              </w:rPr>
            </w:pPr>
            <w:r w:rsidRPr="003B42BB">
              <w:rPr>
                <w:sz w:val="16"/>
                <w:szCs w:val="16"/>
              </w:rPr>
              <w:t>(d)</w:t>
            </w:r>
          </w:p>
        </w:tc>
        <w:tc>
          <w:tcPr>
            <w:tcW w:w="5186" w:type="dxa"/>
            <w:tcBorders>
              <w:top w:val="nil"/>
              <w:left w:val="nil"/>
              <w:bottom w:val="nil"/>
              <w:right w:val="single" w:sz="8" w:space="0" w:color="auto"/>
            </w:tcBorders>
            <w:shd w:val="clear" w:color="auto" w:fill="BFBFBF" w:themeFill="background1" w:themeFillShade="BF"/>
            <w:vAlign w:val="center"/>
            <w:hideMark/>
          </w:tcPr>
          <w:p w14:paraId="65D9EA17" w14:textId="77777777" w:rsidR="00F16BEC" w:rsidRPr="00C10B9E" w:rsidRDefault="00F16BEC" w:rsidP="00C10B9E">
            <w:pPr>
              <w:rPr>
                <w:color w:val="000000"/>
                <w:sz w:val="16"/>
                <w:szCs w:val="16"/>
              </w:rPr>
            </w:pPr>
            <w:r w:rsidRPr="00C10B9E">
              <w:rPr>
                <w:color w:val="000000"/>
                <w:sz w:val="16"/>
                <w:szCs w:val="16"/>
              </w:rPr>
              <w:t xml:space="preserve">- Are medical </w:t>
            </w:r>
            <w:proofErr w:type="spellStart"/>
            <w:r w:rsidRPr="00C10B9E">
              <w:rPr>
                <w:color w:val="000000"/>
                <w:sz w:val="16"/>
                <w:szCs w:val="16"/>
              </w:rPr>
              <w:t>rqmts</w:t>
            </w:r>
            <w:proofErr w:type="spellEnd"/>
            <w:r w:rsidRPr="00C10B9E">
              <w:rPr>
                <w:color w:val="000000"/>
                <w:sz w:val="16"/>
                <w:szCs w:val="16"/>
              </w:rPr>
              <w:t xml:space="preserve"> met (Class II or III, as applicable)</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A18" w14:textId="77777777" w:rsidR="00F16BEC" w:rsidRPr="00C10B9E" w:rsidRDefault="00F16BEC" w:rsidP="00C10B9E">
            <w:pPr>
              <w:rPr>
                <w:color w:val="000000"/>
                <w:sz w:val="16"/>
                <w:szCs w:val="16"/>
              </w:rPr>
            </w:pPr>
            <w:r>
              <w:rPr>
                <w:color w:val="000000"/>
                <w:sz w:val="16"/>
                <w:szCs w:val="16"/>
              </w:rPr>
              <w:t>4.3.5, 4.8.4.3, 4.8.5.2</w:t>
            </w:r>
            <w:r w:rsidRPr="00C10B9E">
              <w:rPr>
                <w:color w:val="000000"/>
                <w:sz w:val="16"/>
                <w:szCs w:val="16"/>
              </w:rPr>
              <w:t> </w:t>
            </w:r>
          </w:p>
        </w:tc>
        <w:tc>
          <w:tcPr>
            <w:tcW w:w="1573" w:type="dxa"/>
            <w:tcBorders>
              <w:top w:val="nil"/>
              <w:left w:val="nil"/>
              <w:bottom w:val="nil"/>
              <w:right w:val="single" w:sz="8" w:space="0" w:color="auto"/>
            </w:tcBorders>
            <w:shd w:val="clear" w:color="auto" w:fill="BFBFBF" w:themeFill="background1" w:themeFillShade="BF"/>
            <w:vAlign w:val="center"/>
            <w:hideMark/>
          </w:tcPr>
          <w:p w14:paraId="65D9EA19" w14:textId="77777777" w:rsidR="00F16BEC" w:rsidRPr="00C10B9E" w:rsidRDefault="00F16BEC" w:rsidP="00C10B9E">
            <w:pPr>
              <w:rPr>
                <w:color w:val="000000"/>
                <w:sz w:val="16"/>
                <w:szCs w:val="16"/>
              </w:rPr>
            </w:pPr>
            <w:r>
              <w:rPr>
                <w:color w:val="000000"/>
                <w:sz w:val="16"/>
                <w:szCs w:val="16"/>
              </w:rPr>
              <w:t>4.3.5, 4.8.6.2, 4.8.6.4</w:t>
            </w:r>
            <w:r w:rsidRPr="00C10B9E">
              <w:rPr>
                <w:color w:val="000000"/>
                <w:sz w:val="16"/>
                <w:szCs w:val="16"/>
              </w:rPr>
              <w:t> </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A1A" w14:textId="45402009" w:rsidR="00F16BEC" w:rsidRPr="00ED7248" w:rsidRDefault="00F16BEC" w:rsidP="00C10B9E">
            <w:pPr>
              <w:rPr>
                <w:sz w:val="16"/>
                <w:szCs w:val="16"/>
              </w:rPr>
            </w:pPr>
          </w:p>
        </w:tc>
        <w:tc>
          <w:tcPr>
            <w:tcW w:w="3868" w:type="dxa"/>
            <w:tcBorders>
              <w:top w:val="nil"/>
              <w:left w:val="nil"/>
              <w:bottom w:val="nil"/>
              <w:right w:val="single" w:sz="8" w:space="0" w:color="auto"/>
            </w:tcBorders>
            <w:shd w:val="clear" w:color="auto" w:fill="BFBFBF" w:themeFill="background1" w:themeFillShade="BF"/>
            <w:vAlign w:val="center"/>
          </w:tcPr>
          <w:p w14:paraId="65D9EA1B" w14:textId="77777777" w:rsidR="00F16BEC" w:rsidRPr="00C10B9E" w:rsidRDefault="00F16BEC" w:rsidP="00C10B9E">
            <w:pPr>
              <w:rPr>
                <w:color w:val="000000"/>
                <w:sz w:val="16"/>
                <w:szCs w:val="16"/>
              </w:rPr>
            </w:pPr>
          </w:p>
        </w:tc>
      </w:tr>
      <w:tr w:rsidR="00500AF2" w14:paraId="65D9EA23" w14:textId="77777777" w:rsidTr="00FF42A1">
        <w:trPr>
          <w:trHeight w:val="351"/>
        </w:trPr>
        <w:tc>
          <w:tcPr>
            <w:tcW w:w="611" w:type="dxa"/>
            <w:tcBorders>
              <w:top w:val="nil"/>
              <w:left w:val="single" w:sz="8" w:space="0" w:color="auto"/>
              <w:bottom w:val="nil"/>
              <w:right w:val="single" w:sz="8" w:space="0" w:color="auto"/>
            </w:tcBorders>
            <w:shd w:val="clear" w:color="auto" w:fill="auto"/>
            <w:vAlign w:val="center"/>
            <w:hideMark/>
          </w:tcPr>
          <w:p w14:paraId="65D9EA1D" w14:textId="54193DE8" w:rsidR="00F16BEC" w:rsidRPr="003B42BB" w:rsidRDefault="00F16BEC" w:rsidP="00F16BEC">
            <w:pPr>
              <w:jc w:val="center"/>
              <w:rPr>
                <w:sz w:val="16"/>
                <w:szCs w:val="16"/>
              </w:rPr>
            </w:pPr>
            <w:r w:rsidRPr="003B42BB">
              <w:rPr>
                <w:sz w:val="16"/>
                <w:szCs w:val="16"/>
              </w:rPr>
              <w:t>(e)</w:t>
            </w:r>
          </w:p>
        </w:tc>
        <w:tc>
          <w:tcPr>
            <w:tcW w:w="5186" w:type="dxa"/>
            <w:tcBorders>
              <w:top w:val="nil"/>
              <w:left w:val="nil"/>
              <w:bottom w:val="nil"/>
              <w:right w:val="single" w:sz="8" w:space="0" w:color="auto"/>
            </w:tcBorders>
            <w:shd w:val="clear" w:color="auto" w:fill="auto"/>
            <w:vAlign w:val="center"/>
            <w:hideMark/>
          </w:tcPr>
          <w:p w14:paraId="65D9EA1E" w14:textId="77777777" w:rsidR="00F16BEC" w:rsidRPr="00C10B9E" w:rsidRDefault="00F16BEC" w:rsidP="00C10B9E">
            <w:pPr>
              <w:rPr>
                <w:color w:val="000000"/>
                <w:sz w:val="16"/>
                <w:szCs w:val="16"/>
              </w:rPr>
            </w:pPr>
            <w:r w:rsidRPr="00C10B9E">
              <w:rPr>
                <w:color w:val="000000"/>
                <w:sz w:val="16"/>
                <w:szCs w:val="16"/>
              </w:rPr>
              <w:t xml:space="preserve">- What UAV </w:t>
            </w:r>
            <w:proofErr w:type="spellStart"/>
            <w:r w:rsidRPr="00C10B9E">
              <w:rPr>
                <w:color w:val="000000"/>
                <w:sz w:val="16"/>
                <w:szCs w:val="16"/>
              </w:rPr>
              <w:t>quals</w:t>
            </w:r>
            <w:proofErr w:type="spellEnd"/>
            <w:r w:rsidRPr="00C10B9E">
              <w:rPr>
                <w:color w:val="000000"/>
                <w:sz w:val="16"/>
                <w:szCs w:val="16"/>
              </w:rPr>
              <w:t xml:space="preserve"> exist at site</w:t>
            </w:r>
          </w:p>
        </w:tc>
        <w:tc>
          <w:tcPr>
            <w:tcW w:w="1910" w:type="dxa"/>
            <w:tcBorders>
              <w:top w:val="nil"/>
              <w:left w:val="nil"/>
              <w:bottom w:val="nil"/>
              <w:right w:val="single" w:sz="8" w:space="0" w:color="auto"/>
            </w:tcBorders>
            <w:shd w:val="clear" w:color="auto" w:fill="auto"/>
            <w:vAlign w:val="center"/>
            <w:hideMark/>
          </w:tcPr>
          <w:p w14:paraId="65D9EA1F" w14:textId="77777777" w:rsidR="00F16BEC" w:rsidRPr="00C10B9E" w:rsidRDefault="00F16BEC" w:rsidP="00C10B9E">
            <w:pPr>
              <w:rPr>
                <w:color w:val="000000"/>
                <w:sz w:val="16"/>
                <w:szCs w:val="16"/>
              </w:rPr>
            </w:pPr>
            <w:r>
              <w:rPr>
                <w:color w:val="000000"/>
                <w:sz w:val="16"/>
                <w:szCs w:val="16"/>
              </w:rPr>
              <w:t>4.3.6</w:t>
            </w:r>
            <w:r w:rsidRPr="00C10B9E">
              <w:rPr>
                <w:color w:val="000000"/>
                <w:sz w:val="16"/>
                <w:szCs w:val="16"/>
              </w:rPr>
              <w:t> </w:t>
            </w:r>
          </w:p>
        </w:tc>
        <w:tc>
          <w:tcPr>
            <w:tcW w:w="1573" w:type="dxa"/>
            <w:tcBorders>
              <w:top w:val="nil"/>
              <w:left w:val="nil"/>
              <w:bottom w:val="nil"/>
              <w:right w:val="single" w:sz="8" w:space="0" w:color="auto"/>
            </w:tcBorders>
            <w:shd w:val="clear" w:color="auto" w:fill="auto"/>
            <w:vAlign w:val="center"/>
            <w:hideMark/>
          </w:tcPr>
          <w:p w14:paraId="65D9EA20" w14:textId="77777777" w:rsidR="00F16BEC" w:rsidRPr="00C10B9E" w:rsidRDefault="00F16BEC" w:rsidP="00C10B9E">
            <w:pPr>
              <w:rPr>
                <w:color w:val="000000"/>
                <w:sz w:val="16"/>
                <w:szCs w:val="16"/>
              </w:rPr>
            </w:pPr>
            <w:r w:rsidRPr="00C10B9E">
              <w:rPr>
                <w:color w:val="000000"/>
                <w:sz w:val="16"/>
                <w:szCs w:val="16"/>
              </w:rPr>
              <w:t> </w:t>
            </w:r>
          </w:p>
        </w:tc>
        <w:tc>
          <w:tcPr>
            <w:tcW w:w="1702" w:type="dxa"/>
            <w:tcBorders>
              <w:top w:val="nil"/>
              <w:left w:val="nil"/>
              <w:bottom w:val="nil"/>
              <w:right w:val="single" w:sz="8" w:space="0" w:color="auto"/>
            </w:tcBorders>
            <w:shd w:val="clear" w:color="auto" w:fill="auto"/>
            <w:vAlign w:val="center"/>
            <w:hideMark/>
          </w:tcPr>
          <w:p w14:paraId="65D9EA21" w14:textId="212C51B3" w:rsidR="00F16BEC" w:rsidRPr="00ED7248" w:rsidRDefault="00F16BEC" w:rsidP="00C10B9E">
            <w:pPr>
              <w:rPr>
                <w:sz w:val="16"/>
                <w:szCs w:val="16"/>
              </w:rPr>
            </w:pPr>
            <w:r w:rsidRPr="00ED7248">
              <w:rPr>
                <w:sz w:val="16"/>
                <w:szCs w:val="16"/>
              </w:rPr>
              <w:t> </w:t>
            </w:r>
          </w:p>
        </w:tc>
        <w:tc>
          <w:tcPr>
            <w:tcW w:w="3868" w:type="dxa"/>
            <w:tcBorders>
              <w:top w:val="nil"/>
              <w:left w:val="nil"/>
              <w:bottom w:val="nil"/>
              <w:right w:val="single" w:sz="8" w:space="0" w:color="auto"/>
            </w:tcBorders>
            <w:shd w:val="clear" w:color="auto" w:fill="auto"/>
            <w:vAlign w:val="center"/>
          </w:tcPr>
          <w:p w14:paraId="65D9EA22" w14:textId="5D841698" w:rsidR="00F16BEC" w:rsidRPr="00C10B9E" w:rsidRDefault="00F16BEC" w:rsidP="00C10B9E">
            <w:pPr>
              <w:rPr>
                <w:color w:val="000000"/>
                <w:sz w:val="16"/>
                <w:szCs w:val="16"/>
              </w:rPr>
            </w:pPr>
          </w:p>
        </w:tc>
      </w:tr>
      <w:tr w:rsidR="00500AF2" w14:paraId="65D9EA2A" w14:textId="77777777" w:rsidTr="00FF42A1">
        <w:trPr>
          <w:trHeight w:val="369"/>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A24" w14:textId="7F26CB0C" w:rsidR="00F16BEC" w:rsidRPr="003B42BB" w:rsidRDefault="00F16BEC" w:rsidP="00F16BEC">
            <w:pPr>
              <w:jc w:val="center"/>
              <w:rPr>
                <w:sz w:val="16"/>
                <w:szCs w:val="16"/>
              </w:rPr>
            </w:pPr>
            <w:r w:rsidRPr="003B42BB">
              <w:rPr>
                <w:sz w:val="16"/>
                <w:szCs w:val="16"/>
              </w:rPr>
              <w:t>(f)</w:t>
            </w:r>
          </w:p>
        </w:tc>
        <w:tc>
          <w:tcPr>
            <w:tcW w:w="5186" w:type="dxa"/>
            <w:tcBorders>
              <w:top w:val="nil"/>
              <w:left w:val="nil"/>
              <w:bottom w:val="nil"/>
              <w:right w:val="single" w:sz="8" w:space="0" w:color="auto"/>
            </w:tcBorders>
            <w:shd w:val="clear" w:color="auto" w:fill="BFBFBF" w:themeFill="background1" w:themeFillShade="BF"/>
            <w:vAlign w:val="center"/>
            <w:hideMark/>
          </w:tcPr>
          <w:p w14:paraId="65D9EA25" w14:textId="77777777" w:rsidR="00F16BEC" w:rsidRPr="00C10B9E" w:rsidRDefault="00F16BEC" w:rsidP="00C10B9E">
            <w:pPr>
              <w:rPr>
                <w:color w:val="000000"/>
                <w:sz w:val="16"/>
                <w:szCs w:val="16"/>
              </w:rPr>
            </w:pPr>
            <w:r w:rsidRPr="00C10B9E">
              <w:rPr>
                <w:color w:val="000000"/>
                <w:sz w:val="16"/>
                <w:szCs w:val="16"/>
              </w:rPr>
              <w:t xml:space="preserve">- Are multiple qualifications </w:t>
            </w:r>
            <w:proofErr w:type="spellStart"/>
            <w:r w:rsidRPr="00C10B9E">
              <w:rPr>
                <w:color w:val="000000"/>
                <w:sz w:val="16"/>
                <w:szCs w:val="16"/>
              </w:rPr>
              <w:t>req’d</w:t>
            </w:r>
            <w:proofErr w:type="spellEnd"/>
            <w:r w:rsidRPr="00C10B9E">
              <w:rPr>
                <w:color w:val="000000"/>
                <w:sz w:val="16"/>
                <w:szCs w:val="16"/>
              </w:rPr>
              <w:t xml:space="preserve"> at site</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A26" w14:textId="77777777" w:rsidR="00F16BEC" w:rsidRPr="00C10B9E" w:rsidRDefault="00F16BEC" w:rsidP="00C10B9E">
            <w:pPr>
              <w:rPr>
                <w:color w:val="000000"/>
                <w:sz w:val="16"/>
                <w:szCs w:val="16"/>
              </w:rPr>
            </w:pPr>
            <w:r w:rsidRPr="00C10B9E">
              <w:rPr>
                <w:color w:val="000000"/>
                <w:sz w:val="16"/>
                <w:szCs w:val="16"/>
              </w:rPr>
              <w:t> </w:t>
            </w:r>
          </w:p>
        </w:tc>
        <w:tc>
          <w:tcPr>
            <w:tcW w:w="1573" w:type="dxa"/>
            <w:tcBorders>
              <w:top w:val="nil"/>
              <w:left w:val="nil"/>
              <w:bottom w:val="nil"/>
              <w:right w:val="single" w:sz="8" w:space="0" w:color="auto"/>
            </w:tcBorders>
            <w:shd w:val="clear" w:color="auto" w:fill="BFBFBF" w:themeFill="background1" w:themeFillShade="BF"/>
            <w:vAlign w:val="center"/>
            <w:hideMark/>
          </w:tcPr>
          <w:p w14:paraId="65D9EA27" w14:textId="77777777" w:rsidR="00F16BEC" w:rsidRPr="00C10B9E" w:rsidRDefault="00F16BEC" w:rsidP="00C10B9E">
            <w:pPr>
              <w:rPr>
                <w:color w:val="000000"/>
                <w:sz w:val="16"/>
                <w:szCs w:val="16"/>
              </w:rPr>
            </w:pPr>
            <w:r w:rsidRPr="00C10B9E">
              <w:rPr>
                <w:color w:val="000000"/>
                <w:sz w:val="16"/>
                <w:szCs w:val="16"/>
              </w:rPr>
              <w:t> </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A28" w14:textId="6B8475BB" w:rsidR="00F16BEC" w:rsidRPr="00ED7248" w:rsidRDefault="009A4DF4" w:rsidP="00C10B9E">
            <w:pPr>
              <w:rPr>
                <w:sz w:val="16"/>
                <w:szCs w:val="16"/>
              </w:rPr>
            </w:pPr>
            <w:r w:rsidRPr="00ED7248">
              <w:rPr>
                <w:sz w:val="16"/>
                <w:szCs w:val="16"/>
              </w:rPr>
              <w:t>4.9.3</w:t>
            </w:r>
            <w:r w:rsidR="00F16BEC" w:rsidRPr="00ED7248">
              <w:rPr>
                <w:sz w:val="16"/>
                <w:szCs w:val="16"/>
              </w:rPr>
              <w:t> </w:t>
            </w:r>
          </w:p>
        </w:tc>
        <w:tc>
          <w:tcPr>
            <w:tcW w:w="3868" w:type="dxa"/>
            <w:tcBorders>
              <w:top w:val="nil"/>
              <w:left w:val="nil"/>
              <w:bottom w:val="nil"/>
              <w:right w:val="single" w:sz="8" w:space="0" w:color="auto"/>
            </w:tcBorders>
            <w:shd w:val="clear" w:color="auto" w:fill="BFBFBF" w:themeFill="background1" w:themeFillShade="BF"/>
            <w:vAlign w:val="center"/>
          </w:tcPr>
          <w:p w14:paraId="65D9EA29" w14:textId="2F63B5C3" w:rsidR="00F16BEC" w:rsidRPr="00C10B9E" w:rsidRDefault="00F16BEC" w:rsidP="00C10B9E">
            <w:pPr>
              <w:rPr>
                <w:color w:val="000000"/>
                <w:sz w:val="16"/>
                <w:szCs w:val="16"/>
              </w:rPr>
            </w:pPr>
          </w:p>
        </w:tc>
      </w:tr>
      <w:tr w:rsidR="00500AF2" w14:paraId="65D9EA31" w14:textId="77777777" w:rsidTr="00FF42A1">
        <w:trPr>
          <w:trHeight w:val="351"/>
        </w:trPr>
        <w:tc>
          <w:tcPr>
            <w:tcW w:w="611" w:type="dxa"/>
            <w:tcBorders>
              <w:top w:val="nil"/>
              <w:left w:val="single" w:sz="8" w:space="0" w:color="auto"/>
              <w:bottom w:val="nil"/>
              <w:right w:val="single" w:sz="8" w:space="0" w:color="auto"/>
            </w:tcBorders>
            <w:shd w:val="clear" w:color="auto" w:fill="auto"/>
            <w:vAlign w:val="center"/>
            <w:hideMark/>
          </w:tcPr>
          <w:p w14:paraId="65D9EA2B" w14:textId="231D3CB8" w:rsidR="00F16BEC" w:rsidRPr="003B42BB" w:rsidRDefault="00F16BEC" w:rsidP="00F16BEC">
            <w:pPr>
              <w:jc w:val="center"/>
              <w:rPr>
                <w:sz w:val="16"/>
                <w:szCs w:val="16"/>
              </w:rPr>
            </w:pPr>
          </w:p>
        </w:tc>
        <w:tc>
          <w:tcPr>
            <w:tcW w:w="5186" w:type="dxa"/>
            <w:tcBorders>
              <w:top w:val="nil"/>
              <w:left w:val="nil"/>
              <w:bottom w:val="nil"/>
              <w:right w:val="single" w:sz="8" w:space="0" w:color="auto"/>
            </w:tcBorders>
            <w:shd w:val="clear" w:color="auto" w:fill="auto"/>
            <w:vAlign w:val="center"/>
            <w:hideMark/>
          </w:tcPr>
          <w:p w14:paraId="65D9EA2C" w14:textId="164D232D" w:rsidR="00F16BEC" w:rsidRPr="00C10B9E" w:rsidRDefault="00F16BEC" w:rsidP="00C10B9E">
            <w:pPr>
              <w:rPr>
                <w:color w:val="000000"/>
                <w:sz w:val="16"/>
                <w:szCs w:val="16"/>
              </w:rPr>
            </w:pPr>
            <w:r w:rsidRPr="00C10B9E">
              <w:rPr>
                <w:color w:val="000000"/>
                <w:sz w:val="16"/>
                <w:szCs w:val="16"/>
              </w:rPr>
              <w:t xml:space="preserve"> -- Are 50% training requirement in each aircraft</w:t>
            </w:r>
          </w:p>
        </w:tc>
        <w:tc>
          <w:tcPr>
            <w:tcW w:w="1910" w:type="dxa"/>
            <w:tcBorders>
              <w:top w:val="nil"/>
              <w:left w:val="nil"/>
              <w:bottom w:val="nil"/>
              <w:right w:val="single" w:sz="8" w:space="0" w:color="auto"/>
            </w:tcBorders>
            <w:shd w:val="clear" w:color="auto" w:fill="auto"/>
            <w:vAlign w:val="center"/>
            <w:hideMark/>
          </w:tcPr>
          <w:p w14:paraId="65D9EA2D" w14:textId="77777777" w:rsidR="00F16BEC" w:rsidRPr="00C10B9E" w:rsidRDefault="00F16BEC" w:rsidP="00C10B9E">
            <w:pPr>
              <w:rPr>
                <w:color w:val="000000"/>
                <w:sz w:val="16"/>
                <w:szCs w:val="16"/>
              </w:rPr>
            </w:pPr>
            <w:r>
              <w:rPr>
                <w:color w:val="000000"/>
                <w:sz w:val="16"/>
                <w:szCs w:val="16"/>
              </w:rPr>
              <w:t>4.5.4</w:t>
            </w:r>
            <w:r w:rsidRPr="00C10B9E">
              <w:rPr>
                <w:color w:val="000000"/>
                <w:sz w:val="16"/>
                <w:szCs w:val="16"/>
              </w:rPr>
              <w:t> </w:t>
            </w:r>
          </w:p>
        </w:tc>
        <w:tc>
          <w:tcPr>
            <w:tcW w:w="1573" w:type="dxa"/>
            <w:tcBorders>
              <w:top w:val="nil"/>
              <w:left w:val="nil"/>
              <w:bottom w:val="nil"/>
              <w:right w:val="single" w:sz="8" w:space="0" w:color="auto"/>
            </w:tcBorders>
            <w:shd w:val="clear" w:color="auto" w:fill="auto"/>
            <w:vAlign w:val="center"/>
            <w:hideMark/>
          </w:tcPr>
          <w:p w14:paraId="65D9EA2E" w14:textId="77777777" w:rsidR="00F16BEC" w:rsidRPr="00C10B9E" w:rsidRDefault="00F16BEC" w:rsidP="00C10B9E">
            <w:pPr>
              <w:rPr>
                <w:color w:val="000000"/>
                <w:sz w:val="16"/>
                <w:szCs w:val="16"/>
              </w:rPr>
            </w:pPr>
            <w:r>
              <w:rPr>
                <w:color w:val="000000"/>
                <w:sz w:val="16"/>
                <w:szCs w:val="16"/>
              </w:rPr>
              <w:t>4.5.4</w:t>
            </w:r>
            <w:r w:rsidRPr="00C10B9E">
              <w:rPr>
                <w:color w:val="000000"/>
                <w:sz w:val="16"/>
                <w:szCs w:val="16"/>
              </w:rPr>
              <w:t> </w:t>
            </w:r>
          </w:p>
        </w:tc>
        <w:tc>
          <w:tcPr>
            <w:tcW w:w="1702" w:type="dxa"/>
            <w:tcBorders>
              <w:top w:val="nil"/>
              <w:left w:val="nil"/>
              <w:bottom w:val="nil"/>
              <w:right w:val="single" w:sz="8" w:space="0" w:color="auto"/>
            </w:tcBorders>
            <w:shd w:val="clear" w:color="auto" w:fill="auto"/>
            <w:vAlign w:val="center"/>
            <w:hideMark/>
          </w:tcPr>
          <w:p w14:paraId="65D9EA2F" w14:textId="2DD29BAF" w:rsidR="00F16BEC" w:rsidRPr="00ED7248" w:rsidRDefault="00341837" w:rsidP="00C10B9E">
            <w:pPr>
              <w:rPr>
                <w:sz w:val="16"/>
                <w:szCs w:val="16"/>
              </w:rPr>
            </w:pPr>
            <w:r w:rsidRPr="00ED7248">
              <w:rPr>
                <w:sz w:val="16"/>
                <w:szCs w:val="16"/>
              </w:rPr>
              <w:t>4.11.3</w:t>
            </w:r>
          </w:p>
        </w:tc>
        <w:tc>
          <w:tcPr>
            <w:tcW w:w="3868" w:type="dxa"/>
            <w:tcBorders>
              <w:top w:val="nil"/>
              <w:left w:val="nil"/>
              <w:bottom w:val="nil"/>
              <w:right w:val="single" w:sz="8" w:space="0" w:color="auto"/>
            </w:tcBorders>
            <w:shd w:val="clear" w:color="auto" w:fill="auto"/>
            <w:vAlign w:val="center"/>
          </w:tcPr>
          <w:p w14:paraId="65D9EA30" w14:textId="1F40CCF0" w:rsidR="00F16BEC" w:rsidRPr="00C10B9E" w:rsidRDefault="00F16BEC" w:rsidP="00C10B9E">
            <w:pPr>
              <w:rPr>
                <w:color w:val="000000"/>
                <w:sz w:val="16"/>
                <w:szCs w:val="16"/>
              </w:rPr>
            </w:pPr>
          </w:p>
        </w:tc>
      </w:tr>
      <w:tr w:rsidR="00500AF2" w14:paraId="65D9EA38" w14:textId="77777777" w:rsidTr="00FF42A1">
        <w:trPr>
          <w:trHeight w:val="369"/>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A32" w14:textId="2768DE7B" w:rsidR="00F16BEC" w:rsidRPr="003B42BB" w:rsidRDefault="00F16BEC" w:rsidP="00F16BEC">
            <w:pPr>
              <w:jc w:val="center"/>
              <w:rPr>
                <w:sz w:val="16"/>
                <w:szCs w:val="16"/>
              </w:rPr>
            </w:pPr>
          </w:p>
        </w:tc>
        <w:tc>
          <w:tcPr>
            <w:tcW w:w="5186" w:type="dxa"/>
            <w:tcBorders>
              <w:top w:val="nil"/>
              <w:left w:val="nil"/>
              <w:bottom w:val="nil"/>
              <w:right w:val="single" w:sz="8" w:space="0" w:color="auto"/>
            </w:tcBorders>
            <w:shd w:val="clear" w:color="auto" w:fill="BFBFBF" w:themeFill="background1" w:themeFillShade="BF"/>
            <w:vAlign w:val="center"/>
            <w:hideMark/>
          </w:tcPr>
          <w:p w14:paraId="65D9EA33" w14:textId="17A002D1" w:rsidR="00F16BEC" w:rsidRPr="00C10B9E" w:rsidRDefault="00760B48" w:rsidP="00C10B9E">
            <w:pPr>
              <w:rPr>
                <w:color w:val="000000"/>
                <w:sz w:val="16"/>
                <w:szCs w:val="16"/>
              </w:rPr>
            </w:pPr>
            <w:r>
              <w:rPr>
                <w:color w:val="000000"/>
                <w:sz w:val="16"/>
                <w:szCs w:val="16"/>
              </w:rPr>
              <w:t xml:space="preserve"> </w:t>
            </w:r>
            <w:r w:rsidR="00FB758B">
              <w:rPr>
                <w:color w:val="000000"/>
                <w:sz w:val="16"/>
                <w:szCs w:val="16"/>
              </w:rPr>
              <w:t>-- If cross Service, are all S</w:t>
            </w:r>
            <w:r w:rsidR="00F16BEC" w:rsidRPr="00C10B9E">
              <w:rPr>
                <w:color w:val="000000"/>
                <w:sz w:val="16"/>
                <w:szCs w:val="16"/>
              </w:rPr>
              <w:t xml:space="preserve">ervice approvals current </w:t>
            </w:r>
            <w:r w:rsidR="00FB758B">
              <w:rPr>
                <w:color w:val="000000"/>
                <w:sz w:val="16"/>
                <w:szCs w:val="16"/>
              </w:rPr>
              <w:t>(waivers)</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A34" w14:textId="77777777" w:rsidR="00F16BEC" w:rsidRPr="00C10B9E" w:rsidRDefault="00F16BEC" w:rsidP="00C10B9E">
            <w:pPr>
              <w:rPr>
                <w:color w:val="000000"/>
                <w:sz w:val="16"/>
                <w:szCs w:val="16"/>
              </w:rPr>
            </w:pPr>
            <w:r w:rsidRPr="00C10B9E">
              <w:rPr>
                <w:color w:val="000000"/>
                <w:sz w:val="16"/>
                <w:szCs w:val="16"/>
              </w:rPr>
              <w:t> </w:t>
            </w:r>
          </w:p>
        </w:tc>
        <w:tc>
          <w:tcPr>
            <w:tcW w:w="1573" w:type="dxa"/>
            <w:tcBorders>
              <w:top w:val="nil"/>
              <w:left w:val="nil"/>
              <w:bottom w:val="nil"/>
              <w:right w:val="single" w:sz="8" w:space="0" w:color="auto"/>
            </w:tcBorders>
            <w:shd w:val="clear" w:color="auto" w:fill="BFBFBF" w:themeFill="background1" w:themeFillShade="BF"/>
            <w:vAlign w:val="center"/>
            <w:hideMark/>
          </w:tcPr>
          <w:p w14:paraId="65D9EA35" w14:textId="77777777" w:rsidR="00F16BEC" w:rsidRPr="00C10B9E" w:rsidRDefault="00F16BEC" w:rsidP="00C10B9E">
            <w:pPr>
              <w:rPr>
                <w:color w:val="000000"/>
                <w:sz w:val="16"/>
                <w:szCs w:val="16"/>
              </w:rPr>
            </w:pPr>
            <w:r w:rsidRPr="00C10B9E">
              <w:rPr>
                <w:color w:val="000000"/>
                <w:sz w:val="16"/>
                <w:szCs w:val="16"/>
              </w:rPr>
              <w:t> </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A36" w14:textId="3BF555C7" w:rsidR="00F16BEC" w:rsidRPr="00ED7248" w:rsidRDefault="00F16BEC" w:rsidP="00C10B9E">
            <w:pPr>
              <w:rPr>
                <w:sz w:val="16"/>
                <w:szCs w:val="16"/>
              </w:rPr>
            </w:pPr>
            <w:r w:rsidRPr="00ED7248">
              <w:rPr>
                <w:sz w:val="16"/>
                <w:szCs w:val="16"/>
              </w:rPr>
              <w:t> </w:t>
            </w:r>
          </w:p>
        </w:tc>
        <w:tc>
          <w:tcPr>
            <w:tcW w:w="3868" w:type="dxa"/>
            <w:tcBorders>
              <w:top w:val="nil"/>
              <w:left w:val="nil"/>
              <w:bottom w:val="nil"/>
              <w:right w:val="single" w:sz="8" w:space="0" w:color="auto"/>
            </w:tcBorders>
            <w:shd w:val="clear" w:color="auto" w:fill="BFBFBF" w:themeFill="background1" w:themeFillShade="BF"/>
            <w:vAlign w:val="center"/>
          </w:tcPr>
          <w:p w14:paraId="65D9EA37" w14:textId="1402D786" w:rsidR="00F16BEC" w:rsidRPr="00C10B9E" w:rsidRDefault="00F16BEC" w:rsidP="00C10B9E">
            <w:pPr>
              <w:rPr>
                <w:color w:val="000000"/>
                <w:sz w:val="16"/>
                <w:szCs w:val="16"/>
              </w:rPr>
            </w:pPr>
          </w:p>
        </w:tc>
      </w:tr>
      <w:tr w:rsidR="00500AF2" w14:paraId="65D9EA3F" w14:textId="77777777" w:rsidTr="00FF42A1">
        <w:trPr>
          <w:trHeight w:val="331"/>
        </w:trPr>
        <w:tc>
          <w:tcPr>
            <w:tcW w:w="611" w:type="dxa"/>
            <w:tcBorders>
              <w:top w:val="single" w:sz="8" w:space="0" w:color="auto"/>
              <w:left w:val="single" w:sz="8" w:space="0" w:color="auto"/>
              <w:bottom w:val="nil"/>
              <w:right w:val="single" w:sz="8" w:space="0" w:color="auto"/>
            </w:tcBorders>
            <w:shd w:val="clear" w:color="auto" w:fill="auto"/>
            <w:vAlign w:val="center"/>
            <w:hideMark/>
          </w:tcPr>
          <w:p w14:paraId="65D9EA39" w14:textId="04749E90" w:rsidR="00F16BEC" w:rsidRPr="003B42BB" w:rsidRDefault="00F16BEC" w:rsidP="00F16BEC">
            <w:pPr>
              <w:jc w:val="center"/>
              <w:rPr>
                <w:sz w:val="20"/>
                <w:szCs w:val="16"/>
              </w:rPr>
            </w:pPr>
            <w:r w:rsidRPr="003B42BB">
              <w:rPr>
                <w:sz w:val="20"/>
                <w:szCs w:val="16"/>
              </w:rPr>
              <w:t>3</w:t>
            </w:r>
          </w:p>
        </w:tc>
        <w:tc>
          <w:tcPr>
            <w:tcW w:w="5186" w:type="dxa"/>
            <w:tcBorders>
              <w:top w:val="single" w:sz="8" w:space="0" w:color="auto"/>
              <w:left w:val="nil"/>
              <w:bottom w:val="nil"/>
              <w:right w:val="single" w:sz="8" w:space="0" w:color="auto"/>
            </w:tcBorders>
            <w:shd w:val="clear" w:color="auto" w:fill="auto"/>
            <w:vAlign w:val="center"/>
            <w:hideMark/>
          </w:tcPr>
          <w:p w14:paraId="65D9EA3A" w14:textId="77777777" w:rsidR="00F16BEC" w:rsidRPr="00A82D62" w:rsidRDefault="00F16BEC" w:rsidP="00C10B9E">
            <w:pPr>
              <w:rPr>
                <w:b/>
                <w:bCs/>
                <w:color w:val="000000"/>
                <w:sz w:val="20"/>
                <w:szCs w:val="16"/>
                <w:u w:val="single"/>
              </w:rPr>
            </w:pPr>
            <w:r w:rsidRPr="00A82D62">
              <w:rPr>
                <w:b/>
                <w:bCs/>
                <w:color w:val="000000"/>
                <w:sz w:val="20"/>
                <w:szCs w:val="16"/>
                <w:u w:val="single"/>
              </w:rPr>
              <w:t>Crew/Non-crew Evaluations</w:t>
            </w:r>
          </w:p>
        </w:tc>
        <w:tc>
          <w:tcPr>
            <w:tcW w:w="1910" w:type="dxa"/>
            <w:tcBorders>
              <w:top w:val="single" w:sz="8" w:space="0" w:color="auto"/>
              <w:left w:val="nil"/>
              <w:bottom w:val="nil"/>
              <w:right w:val="single" w:sz="8" w:space="0" w:color="auto"/>
            </w:tcBorders>
            <w:shd w:val="clear" w:color="auto" w:fill="auto"/>
            <w:vAlign w:val="center"/>
            <w:hideMark/>
          </w:tcPr>
          <w:p w14:paraId="65D9EA3B" w14:textId="77777777" w:rsidR="00F16BEC" w:rsidRPr="00C10B9E" w:rsidRDefault="00F16BEC" w:rsidP="00C10B9E">
            <w:pPr>
              <w:rPr>
                <w:color w:val="000000"/>
                <w:sz w:val="16"/>
                <w:szCs w:val="16"/>
              </w:rPr>
            </w:pPr>
          </w:p>
        </w:tc>
        <w:tc>
          <w:tcPr>
            <w:tcW w:w="1573" w:type="dxa"/>
            <w:tcBorders>
              <w:top w:val="single" w:sz="8" w:space="0" w:color="auto"/>
              <w:left w:val="nil"/>
              <w:bottom w:val="nil"/>
              <w:right w:val="single" w:sz="8" w:space="0" w:color="auto"/>
            </w:tcBorders>
            <w:shd w:val="clear" w:color="auto" w:fill="auto"/>
            <w:vAlign w:val="center"/>
            <w:hideMark/>
          </w:tcPr>
          <w:p w14:paraId="65D9EA3C" w14:textId="77777777" w:rsidR="00F16BEC" w:rsidRPr="00C10B9E" w:rsidRDefault="00F16BEC" w:rsidP="00C10B9E">
            <w:pPr>
              <w:rPr>
                <w:color w:val="000000"/>
                <w:sz w:val="16"/>
                <w:szCs w:val="16"/>
              </w:rPr>
            </w:pPr>
          </w:p>
        </w:tc>
        <w:tc>
          <w:tcPr>
            <w:tcW w:w="1702" w:type="dxa"/>
            <w:tcBorders>
              <w:top w:val="single" w:sz="8" w:space="0" w:color="auto"/>
              <w:left w:val="nil"/>
              <w:bottom w:val="nil"/>
              <w:right w:val="single" w:sz="8" w:space="0" w:color="auto"/>
            </w:tcBorders>
            <w:shd w:val="clear" w:color="auto" w:fill="auto"/>
            <w:vAlign w:val="center"/>
            <w:hideMark/>
          </w:tcPr>
          <w:p w14:paraId="65D9EA3D" w14:textId="0CCCCDFA" w:rsidR="00F16BEC" w:rsidRPr="00ED7248" w:rsidRDefault="00F16BEC" w:rsidP="00341837">
            <w:pPr>
              <w:rPr>
                <w:sz w:val="16"/>
                <w:szCs w:val="16"/>
              </w:rPr>
            </w:pPr>
            <w:r w:rsidRPr="00ED7248">
              <w:rPr>
                <w:sz w:val="16"/>
                <w:szCs w:val="16"/>
              </w:rPr>
              <w:t>4.</w:t>
            </w:r>
            <w:r w:rsidR="00341837" w:rsidRPr="00ED7248">
              <w:rPr>
                <w:sz w:val="16"/>
                <w:szCs w:val="16"/>
              </w:rPr>
              <w:t>10</w:t>
            </w:r>
          </w:p>
        </w:tc>
        <w:tc>
          <w:tcPr>
            <w:tcW w:w="3868" w:type="dxa"/>
            <w:tcBorders>
              <w:top w:val="single" w:sz="8" w:space="0" w:color="auto"/>
              <w:left w:val="nil"/>
              <w:bottom w:val="nil"/>
              <w:right w:val="single" w:sz="8" w:space="0" w:color="auto"/>
            </w:tcBorders>
            <w:shd w:val="clear" w:color="auto" w:fill="auto"/>
            <w:vAlign w:val="center"/>
          </w:tcPr>
          <w:p w14:paraId="65D9EA3E" w14:textId="4C12FC55" w:rsidR="00F16BEC" w:rsidRPr="00C10B9E" w:rsidRDefault="00F16BEC" w:rsidP="00C10B9E">
            <w:pPr>
              <w:rPr>
                <w:color w:val="000000"/>
                <w:sz w:val="16"/>
                <w:szCs w:val="16"/>
              </w:rPr>
            </w:pPr>
          </w:p>
        </w:tc>
      </w:tr>
      <w:tr w:rsidR="00500AF2" w14:paraId="65D9EA46" w14:textId="77777777" w:rsidTr="00FB49F2">
        <w:trPr>
          <w:trHeight w:val="360"/>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A40" w14:textId="77DC0D63" w:rsidR="00F16BEC" w:rsidRPr="003B42BB" w:rsidRDefault="00F16BEC" w:rsidP="00F16BEC">
            <w:pPr>
              <w:jc w:val="center"/>
              <w:rPr>
                <w:sz w:val="16"/>
                <w:szCs w:val="16"/>
              </w:rPr>
            </w:pPr>
            <w:r w:rsidRPr="003B42BB">
              <w:rPr>
                <w:sz w:val="16"/>
                <w:szCs w:val="16"/>
              </w:rPr>
              <w:t>(a)</w:t>
            </w:r>
          </w:p>
        </w:tc>
        <w:tc>
          <w:tcPr>
            <w:tcW w:w="5186" w:type="dxa"/>
            <w:tcBorders>
              <w:top w:val="nil"/>
              <w:left w:val="nil"/>
              <w:bottom w:val="nil"/>
              <w:right w:val="single" w:sz="8" w:space="0" w:color="auto"/>
            </w:tcBorders>
            <w:shd w:val="clear" w:color="auto" w:fill="BFBFBF" w:themeFill="background1" w:themeFillShade="BF"/>
            <w:vAlign w:val="center"/>
            <w:hideMark/>
          </w:tcPr>
          <w:p w14:paraId="65D9EA41" w14:textId="4CF87DAF" w:rsidR="00F16BEC" w:rsidRPr="00C10B9E" w:rsidRDefault="00F16BEC" w:rsidP="00C10B9E">
            <w:pPr>
              <w:rPr>
                <w:b/>
                <w:bCs/>
                <w:color w:val="000000"/>
                <w:sz w:val="16"/>
                <w:szCs w:val="16"/>
              </w:rPr>
            </w:pPr>
            <w:r w:rsidRPr="00C10B9E">
              <w:rPr>
                <w:b/>
                <w:bCs/>
                <w:color w:val="000000"/>
                <w:sz w:val="16"/>
                <w:szCs w:val="16"/>
              </w:rPr>
              <w:t xml:space="preserve">- </w:t>
            </w:r>
            <w:r w:rsidRPr="00C10B9E">
              <w:rPr>
                <w:color w:val="000000"/>
                <w:sz w:val="16"/>
                <w:szCs w:val="16"/>
              </w:rPr>
              <w:t>How are evaluations administered and their frequency</w:t>
            </w:r>
            <w:r w:rsidR="00050ADB">
              <w:rPr>
                <w:color w:val="000000"/>
                <w:sz w:val="16"/>
                <w:szCs w:val="16"/>
              </w:rPr>
              <w:t xml:space="preserve"> (% of no-notices)</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A42" w14:textId="3CD3290A" w:rsidR="00F16BEC" w:rsidRPr="00C10B9E" w:rsidRDefault="00F16BEC" w:rsidP="00C10B9E">
            <w:pPr>
              <w:rPr>
                <w:color w:val="000000"/>
                <w:sz w:val="16"/>
                <w:szCs w:val="16"/>
              </w:rPr>
            </w:pPr>
            <w:r>
              <w:rPr>
                <w:color w:val="000000"/>
                <w:sz w:val="16"/>
                <w:szCs w:val="16"/>
              </w:rPr>
              <w:t xml:space="preserve">4.7.1, </w:t>
            </w:r>
            <w:r w:rsidR="00050ADB">
              <w:rPr>
                <w:color w:val="000000"/>
                <w:sz w:val="16"/>
                <w:szCs w:val="16"/>
              </w:rPr>
              <w:t xml:space="preserve">4.7.2, </w:t>
            </w:r>
            <w:r>
              <w:rPr>
                <w:color w:val="000000"/>
                <w:sz w:val="16"/>
                <w:szCs w:val="16"/>
              </w:rPr>
              <w:t>4.7.3</w:t>
            </w:r>
            <w:r w:rsidRPr="00C10B9E">
              <w:rPr>
                <w:color w:val="000000"/>
                <w:sz w:val="16"/>
                <w:szCs w:val="16"/>
              </w:rPr>
              <w:t> </w:t>
            </w:r>
          </w:p>
        </w:tc>
        <w:tc>
          <w:tcPr>
            <w:tcW w:w="1573" w:type="dxa"/>
            <w:tcBorders>
              <w:top w:val="nil"/>
              <w:left w:val="nil"/>
              <w:bottom w:val="nil"/>
              <w:right w:val="single" w:sz="8" w:space="0" w:color="auto"/>
            </w:tcBorders>
            <w:shd w:val="clear" w:color="auto" w:fill="BFBFBF" w:themeFill="background1" w:themeFillShade="BF"/>
            <w:vAlign w:val="center"/>
          </w:tcPr>
          <w:p w14:paraId="65D9EA43" w14:textId="77777777" w:rsidR="00F16BEC" w:rsidRPr="00C10B9E" w:rsidRDefault="00F16BEC" w:rsidP="00C10B9E">
            <w:pPr>
              <w:rPr>
                <w:color w:val="000000"/>
                <w:sz w:val="16"/>
                <w:szCs w:val="16"/>
              </w:rPr>
            </w:pPr>
            <w:r>
              <w:rPr>
                <w:color w:val="000000"/>
                <w:sz w:val="16"/>
                <w:szCs w:val="16"/>
              </w:rPr>
              <w:t>4.7.1</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A44" w14:textId="3762791B" w:rsidR="00F16BEC" w:rsidRPr="00ED7248" w:rsidRDefault="00341837" w:rsidP="00C10B9E">
            <w:pPr>
              <w:rPr>
                <w:sz w:val="16"/>
                <w:szCs w:val="16"/>
              </w:rPr>
            </w:pPr>
            <w:r w:rsidRPr="00ED7248">
              <w:rPr>
                <w:sz w:val="16"/>
                <w:szCs w:val="16"/>
              </w:rPr>
              <w:t>4.9.2.3, 4.10.2</w:t>
            </w:r>
          </w:p>
        </w:tc>
        <w:tc>
          <w:tcPr>
            <w:tcW w:w="3868" w:type="dxa"/>
            <w:tcBorders>
              <w:top w:val="nil"/>
              <w:left w:val="nil"/>
              <w:bottom w:val="nil"/>
              <w:right w:val="single" w:sz="8" w:space="0" w:color="auto"/>
            </w:tcBorders>
            <w:shd w:val="clear" w:color="auto" w:fill="BFBFBF" w:themeFill="background1" w:themeFillShade="BF"/>
            <w:vAlign w:val="center"/>
          </w:tcPr>
          <w:p w14:paraId="65D9EA45" w14:textId="77777777" w:rsidR="00F16BEC" w:rsidRPr="00C10B9E" w:rsidRDefault="00F16BEC" w:rsidP="00C10B9E">
            <w:pPr>
              <w:rPr>
                <w:color w:val="000000"/>
                <w:sz w:val="16"/>
                <w:szCs w:val="16"/>
              </w:rPr>
            </w:pPr>
          </w:p>
        </w:tc>
      </w:tr>
      <w:tr w:rsidR="00500AF2" w14:paraId="65D9EA54" w14:textId="77777777" w:rsidTr="00050ADB">
        <w:trPr>
          <w:trHeight w:val="360"/>
        </w:trPr>
        <w:tc>
          <w:tcPr>
            <w:tcW w:w="611" w:type="dxa"/>
            <w:tcBorders>
              <w:top w:val="nil"/>
              <w:left w:val="single" w:sz="8" w:space="0" w:color="auto"/>
              <w:bottom w:val="nil"/>
              <w:right w:val="single" w:sz="8" w:space="0" w:color="auto"/>
            </w:tcBorders>
            <w:shd w:val="clear" w:color="auto" w:fill="auto"/>
            <w:vAlign w:val="center"/>
            <w:hideMark/>
          </w:tcPr>
          <w:p w14:paraId="65D9EA4E" w14:textId="5AC141D4" w:rsidR="00F16BEC" w:rsidRPr="003B42BB" w:rsidRDefault="00050ADB" w:rsidP="00F16BEC">
            <w:pPr>
              <w:jc w:val="center"/>
              <w:rPr>
                <w:sz w:val="16"/>
                <w:szCs w:val="16"/>
              </w:rPr>
            </w:pPr>
            <w:r>
              <w:rPr>
                <w:sz w:val="16"/>
                <w:szCs w:val="16"/>
              </w:rPr>
              <w:t>(b</w:t>
            </w:r>
            <w:r w:rsidR="00F16BEC" w:rsidRPr="003B42BB">
              <w:rPr>
                <w:sz w:val="16"/>
                <w:szCs w:val="16"/>
              </w:rPr>
              <w:t>)</w:t>
            </w:r>
          </w:p>
        </w:tc>
        <w:tc>
          <w:tcPr>
            <w:tcW w:w="5186" w:type="dxa"/>
            <w:tcBorders>
              <w:top w:val="nil"/>
              <w:left w:val="nil"/>
              <w:bottom w:val="nil"/>
              <w:right w:val="single" w:sz="8" w:space="0" w:color="auto"/>
            </w:tcBorders>
            <w:shd w:val="clear" w:color="auto" w:fill="auto"/>
            <w:vAlign w:val="center"/>
            <w:hideMark/>
          </w:tcPr>
          <w:p w14:paraId="65D9EA4F" w14:textId="77777777" w:rsidR="00F16BEC" w:rsidRPr="00C10B9E" w:rsidRDefault="00F16BEC" w:rsidP="00C10B9E">
            <w:pPr>
              <w:rPr>
                <w:color w:val="000000"/>
                <w:sz w:val="16"/>
                <w:szCs w:val="16"/>
              </w:rPr>
            </w:pPr>
            <w:r w:rsidRPr="00C10B9E">
              <w:rPr>
                <w:color w:val="000000"/>
                <w:sz w:val="16"/>
                <w:szCs w:val="16"/>
              </w:rPr>
              <w:t>- How are evaluations documented</w:t>
            </w:r>
          </w:p>
        </w:tc>
        <w:tc>
          <w:tcPr>
            <w:tcW w:w="1910" w:type="dxa"/>
            <w:tcBorders>
              <w:top w:val="nil"/>
              <w:left w:val="nil"/>
              <w:bottom w:val="nil"/>
              <w:right w:val="single" w:sz="8" w:space="0" w:color="auto"/>
            </w:tcBorders>
            <w:shd w:val="clear" w:color="auto" w:fill="auto"/>
            <w:vAlign w:val="center"/>
            <w:hideMark/>
          </w:tcPr>
          <w:p w14:paraId="65D9EA50" w14:textId="77777777" w:rsidR="00F16BEC" w:rsidRPr="00C10B9E" w:rsidRDefault="00F16BEC" w:rsidP="00C10B9E">
            <w:pPr>
              <w:rPr>
                <w:color w:val="000000"/>
                <w:sz w:val="16"/>
                <w:szCs w:val="16"/>
              </w:rPr>
            </w:pPr>
            <w:r>
              <w:rPr>
                <w:color w:val="000000"/>
                <w:sz w:val="16"/>
                <w:szCs w:val="16"/>
              </w:rPr>
              <w:t>4.8.4.7</w:t>
            </w:r>
            <w:r w:rsidRPr="00C10B9E">
              <w:rPr>
                <w:color w:val="000000"/>
                <w:sz w:val="16"/>
                <w:szCs w:val="16"/>
              </w:rPr>
              <w:t> </w:t>
            </w:r>
          </w:p>
        </w:tc>
        <w:tc>
          <w:tcPr>
            <w:tcW w:w="1573" w:type="dxa"/>
            <w:tcBorders>
              <w:top w:val="nil"/>
              <w:left w:val="nil"/>
              <w:bottom w:val="nil"/>
              <w:right w:val="single" w:sz="8" w:space="0" w:color="auto"/>
            </w:tcBorders>
            <w:shd w:val="clear" w:color="auto" w:fill="auto"/>
            <w:vAlign w:val="center"/>
          </w:tcPr>
          <w:p w14:paraId="65D9EA51" w14:textId="77777777" w:rsidR="00F16BEC" w:rsidRPr="00C10B9E" w:rsidRDefault="00F16BEC" w:rsidP="00C10B9E">
            <w:pPr>
              <w:rPr>
                <w:color w:val="000000"/>
                <w:sz w:val="16"/>
                <w:szCs w:val="16"/>
              </w:rPr>
            </w:pPr>
            <w:r>
              <w:rPr>
                <w:color w:val="000000"/>
                <w:sz w:val="16"/>
                <w:szCs w:val="16"/>
              </w:rPr>
              <w:t>4.8.5.7</w:t>
            </w:r>
          </w:p>
        </w:tc>
        <w:tc>
          <w:tcPr>
            <w:tcW w:w="1702" w:type="dxa"/>
            <w:tcBorders>
              <w:top w:val="nil"/>
              <w:left w:val="nil"/>
              <w:bottom w:val="nil"/>
              <w:right w:val="single" w:sz="8" w:space="0" w:color="auto"/>
            </w:tcBorders>
            <w:shd w:val="clear" w:color="auto" w:fill="auto"/>
            <w:vAlign w:val="center"/>
            <w:hideMark/>
          </w:tcPr>
          <w:p w14:paraId="65D9EA52" w14:textId="6F368211" w:rsidR="00F16BEC" w:rsidRPr="00C10B9E" w:rsidRDefault="00F16BEC" w:rsidP="00C10B9E">
            <w:pPr>
              <w:rPr>
                <w:color w:val="000000"/>
                <w:sz w:val="16"/>
                <w:szCs w:val="16"/>
              </w:rPr>
            </w:pPr>
            <w:r w:rsidRPr="00C10B9E">
              <w:rPr>
                <w:color w:val="000000"/>
                <w:sz w:val="16"/>
                <w:szCs w:val="16"/>
              </w:rPr>
              <w:t> </w:t>
            </w:r>
          </w:p>
        </w:tc>
        <w:tc>
          <w:tcPr>
            <w:tcW w:w="3868" w:type="dxa"/>
            <w:tcBorders>
              <w:top w:val="nil"/>
              <w:left w:val="nil"/>
              <w:bottom w:val="nil"/>
              <w:right w:val="single" w:sz="8" w:space="0" w:color="auto"/>
            </w:tcBorders>
            <w:shd w:val="clear" w:color="auto" w:fill="auto"/>
            <w:vAlign w:val="center"/>
          </w:tcPr>
          <w:p w14:paraId="65D9EA53" w14:textId="01A06A8C" w:rsidR="00F16BEC" w:rsidRPr="00C10B9E" w:rsidRDefault="00F16BEC" w:rsidP="00C10B9E">
            <w:pPr>
              <w:rPr>
                <w:color w:val="000000"/>
                <w:sz w:val="16"/>
                <w:szCs w:val="16"/>
              </w:rPr>
            </w:pPr>
          </w:p>
        </w:tc>
      </w:tr>
      <w:tr w:rsidR="00500AF2" w14:paraId="65D9EA5B" w14:textId="77777777" w:rsidTr="00050ADB">
        <w:trPr>
          <w:trHeight w:val="360"/>
        </w:trPr>
        <w:tc>
          <w:tcPr>
            <w:tcW w:w="611"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A55" w14:textId="314E0205" w:rsidR="00AB13BD" w:rsidRPr="003B42BB" w:rsidRDefault="00AB13BD" w:rsidP="00050ADB">
            <w:pPr>
              <w:jc w:val="center"/>
              <w:rPr>
                <w:sz w:val="16"/>
                <w:szCs w:val="16"/>
              </w:rPr>
            </w:pPr>
            <w:r w:rsidRPr="003B42BB">
              <w:rPr>
                <w:sz w:val="16"/>
                <w:szCs w:val="16"/>
              </w:rPr>
              <w:t>(</w:t>
            </w:r>
            <w:r w:rsidR="00050ADB">
              <w:rPr>
                <w:sz w:val="16"/>
                <w:szCs w:val="16"/>
              </w:rPr>
              <w:t>c</w:t>
            </w:r>
            <w:r w:rsidRPr="003B42BB">
              <w:rPr>
                <w:sz w:val="16"/>
                <w:szCs w:val="16"/>
              </w:rPr>
              <w:t>)</w:t>
            </w:r>
          </w:p>
        </w:tc>
        <w:tc>
          <w:tcPr>
            <w:tcW w:w="5186" w:type="dxa"/>
            <w:tcBorders>
              <w:top w:val="nil"/>
              <w:left w:val="nil"/>
              <w:bottom w:val="single" w:sz="8" w:space="0" w:color="auto"/>
              <w:right w:val="single" w:sz="8" w:space="0" w:color="auto"/>
            </w:tcBorders>
            <w:shd w:val="clear" w:color="auto" w:fill="BFBFBF" w:themeFill="background1" w:themeFillShade="BF"/>
            <w:vAlign w:val="center"/>
            <w:hideMark/>
          </w:tcPr>
          <w:p w14:paraId="65D9EA56" w14:textId="77777777" w:rsidR="00AB13BD" w:rsidRPr="00C10B9E" w:rsidRDefault="00AB13BD" w:rsidP="00AB13BD">
            <w:pPr>
              <w:rPr>
                <w:color w:val="000000"/>
                <w:sz w:val="16"/>
                <w:szCs w:val="16"/>
              </w:rPr>
            </w:pPr>
            <w:r w:rsidRPr="00C10B9E">
              <w:rPr>
                <w:color w:val="000000"/>
                <w:sz w:val="16"/>
                <w:szCs w:val="16"/>
              </w:rPr>
              <w:t>- Who is administering evaluations</w:t>
            </w:r>
          </w:p>
        </w:tc>
        <w:tc>
          <w:tcPr>
            <w:tcW w:w="1910" w:type="dxa"/>
            <w:tcBorders>
              <w:top w:val="nil"/>
              <w:left w:val="nil"/>
              <w:bottom w:val="single" w:sz="8" w:space="0" w:color="auto"/>
              <w:right w:val="single" w:sz="8" w:space="0" w:color="auto"/>
            </w:tcBorders>
            <w:shd w:val="clear" w:color="auto" w:fill="BFBFBF" w:themeFill="background1" w:themeFillShade="BF"/>
            <w:vAlign w:val="center"/>
            <w:hideMark/>
          </w:tcPr>
          <w:p w14:paraId="65D9EA57" w14:textId="77777777" w:rsidR="00AB13BD" w:rsidRPr="00C10B9E" w:rsidRDefault="00AB13BD" w:rsidP="00AB13BD">
            <w:pPr>
              <w:rPr>
                <w:color w:val="000000"/>
                <w:sz w:val="16"/>
                <w:szCs w:val="16"/>
              </w:rPr>
            </w:pPr>
            <w:r>
              <w:rPr>
                <w:color w:val="000000"/>
                <w:sz w:val="16"/>
                <w:szCs w:val="16"/>
              </w:rPr>
              <w:t>4.7.3, 4.7.4</w:t>
            </w:r>
            <w:r w:rsidRPr="00C10B9E">
              <w:rPr>
                <w:color w:val="000000"/>
                <w:sz w:val="16"/>
                <w:szCs w:val="16"/>
              </w:rPr>
              <w:t> </w:t>
            </w:r>
          </w:p>
        </w:tc>
        <w:tc>
          <w:tcPr>
            <w:tcW w:w="1573" w:type="dxa"/>
            <w:tcBorders>
              <w:top w:val="nil"/>
              <w:left w:val="nil"/>
              <w:bottom w:val="single" w:sz="8" w:space="0" w:color="auto"/>
              <w:right w:val="single" w:sz="8" w:space="0" w:color="auto"/>
            </w:tcBorders>
            <w:shd w:val="clear" w:color="auto" w:fill="BFBFBF" w:themeFill="background1" w:themeFillShade="BF"/>
            <w:vAlign w:val="center"/>
            <w:hideMark/>
          </w:tcPr>
          <w:p w14:paraId="65D9EA58" w14:textId="77777777" w:rsidR="00AB13BD" w:rsidRPr="00C10B9E" w:rsidRDefault="00AB13BD" w:rsidP="00AB13BD">
            <w:pPr>
              <w:rPr>
                <w:color w:val="000000"/>
                <w:sz w:val="16"/>
                <w:szCs w:val="16"/>
              </w:rPr>
            </w:pPr>
            <w:r>
              <w:rPr>
                <w:color w:val="000000"/>
                <w:sz w:val="16"/>
                <w:szCs w:val="16"/>
              </w:rPr>
              <w:t>4.7.3, 4.7.4</w:t>
            </w:r>
            <w:r w:rsidRPr="00C10B9E">
              <w:rPr>
                <w:color w:val="000000"/>
                <w:sz w:val="16"/>
                <w:szCs w:val="16"/>
              </w:rPr>
              <w:t> </w:t>
            </w:r>
          </w:p>
        </w:tc>
        <w:tc>
          <w:tcPr>
            <w:tcW w:w="1702" w:type="dxa"/>
            <w:tcBorders>
              <w:top w:val="nil"/>
              <w:left w:val="nil"/>
              <w:bottom w:val="single" w:sz="8" w:space="0" w:color="auto"/>
              <w:right w:val="single" w:sz="8" w:space="0" w:color="auto"/>
            </w:tcBorders>
            <w:shd w:val="clear" w:color="auto" w:fill="BFBFBF" w:themeFill="background1" w:themeFillShade="BF"/>
            <w:vAlign w:val="center"/>
            <w:hideMark/>
          </w:tcPr>
          <w:p w14:paraId="65D9EA59" w14:textId="1E6C4359" w:rsidR="00AB13BD" w:rsidRPr="001A74E0" w:rsidRDefault="00AB13BD" w:rsidP="00AB13BD">
            <w:pPr>
              <w:rPr>
                <w:sz w:val="16"/>
                <w:szCs w:val="16"/>
              </w:rPr>
            </w:pPr>
            <w:r w:rsidRPr="001A74E0">
              <w:rPr>
                <w:sz w:val="16"/>
                <w:szCs w:val="16"/>
              </w:rPr>
              <w:t>4.10.2</w:t>
            </w:r>
          </w:p>
        </w:tc>
        <w:tc>
          <w:tcPr>
            <w:tcW w:w="3868" w:type="dxa"/>
            <w:tcBorders>
              <w:top w:val="nil"/>
              <w:left w:val="nil"/>
              <w:bottom w:val="single" w:sz="8" w:space="0" w:color="auto"/>
              <w:right w:val="single" w:sz="8" w:space="0" w:color="auto"/>
            </w:tcBorders>
            <w:shd w:val="clear" w:color="auto" w:fill="BFBFBF" w:themeFill="background1" w:themeFillShade="BF"/>
            <w:vAlign w:val="center"/>
          </w:tcPr>
          <w:p w14:paraId="65D9EA5A" w14:textId="4815D335" w:rsidR="00AB13BD" w:rsidRPr="001A74E0" w:rsidRDefault="00AB13BD" w:rsidP="00AB13BD">
            <w:pPr>
              <w:rPr>
                <w:sz w:val="16"/>
                <w:szCs w:val="16"/>
              </w:rPr>
            </w:pPr>
            <w:r w:rsidRPr="001A74E0">
              <w:rPr>
                <w:sz w:val="16"/>
                <w:szCs w:val="16"/>
              </w:rPr>
              <w:t>DCMA military aircrew will not receive flight evaluations from contractors unless such evaluations are approved in advance by the Service Waiver Authorities.</w:t>
            </w:r>
          </w:p>
        </w:tc>
      </w:tr>
      <w:tr w:rsidR="00500AF2" w14:paraId="65D9EA62" w14:textId="77777777" w:rsidTr="00FF42A1">
        <w:trPr>
          <w:trHeight w:val="340"/>
        </w:trPr>
        <w:tc>
          <w:tcPr>
            <w:tcW w:w="611" w:type="dxa"/>
            <w:tcBorders>
              <w:top w:val="nil"/>
              <w:left w:val="single" w:sz="8" w:space="0" w:color="auto"/>
              <w:bottom w:val="nil"/>
              <w:right w:val="single" w:sz="8" w:space="0" w:color="auto"/>
            </w:tcBorders>
            <w:shd w:val="clear" w:color="auto" w:fill="auto"/>
            <w:vAlign w:val="center"/>
            <w:hideMark/>
          </w:tcPr>
          <w:p w14:paraId="65D9EA5C" w14:textId="0E78ACCB" w:rsidR="00AB13BD" w:rsidRPr="003B42BB" w:rsidRDefault="00AB13BD" w:rsidP="00AB13BD">
            <w:pPr>
              <w:jc w:val="center"/>
              <w:rPr>
                <w:sz w:val="20"/>
                <w:szCs w:val="16"/>
              </w:rPr>
            </w:pPr>
            <w:r w:rsidRPr="003B42BB">
              <w:rPr>
                <w:sz w:val="20"/>
                <w:szCs w:val="16"/>
              </w:rPr>
              <w:t>4</w:t>
            </w:r>
          </w:p>
        </w:tc>
        <w:tc>
          <w:tcPr>
            <w:tcW w:w="5186" w:type="dxa"/>
            <w:tcBorders>
              <w:top w:val="nil"/>
              <w:left w:val="nil"/>
              <w:bottom w:val="nil"/>
              <w:right w:val="single" w:sz="8" w:space="0" w:color="auto"/>
            </w:tcBorders>
            <w:shd w:val="clear" w:color="auto" w:fill="auto"/>
            <w:vAlign w:val="center"/>
            <w:hideMark/>
          </w:tcPr>
          <w:p w14:paraId="65D9EA5D" w14:textId="77777777" w:rsidR="00AB13BD" w:rsidRPr="00A82D62" w:rsidRDefault="00AB13BD" w:rsidP="00AB13BD">
            <w:pPr>
              <w:rPr>
                <w:b/>
                <w:bCs/>
                <w:color w:val="000000"/>
                <w:sz w:val="20"/>
                <w:szCs w:val="16"/>
                <w:u w:val="single"/>
              </w:rPr>
            </w:pPr>
            <w:r w:rsidRPr="00A82D62">
              <w:rPr>
                <w:b/>
                <w:bCs/>
                <w:color w:val="000000"/>
                <w:sz w:val="20"/>
                <w:szCs w:val="16"/>
                <w:u w:val="single"/>
              </w:rPr>
              <w:t>Crew/Non-crew Currency</w:t>
            </w:r>
          </w:p>
        </w:tc>
        <w:tc>
          <w:tcPr>
            <w:tcW w:w="1910" w:type="dxa"/>
            <w:tcBorders>
              <w:top w:val="nil"/>
              <w:left w:val="nil"/>
              <w:bottom w:val="nil"/>
              <w:right w:val="single" w:sz="8" w:space="0" w:color="auto"/>
            </w:tcBorders>
            <w:shd w:val="clear" w:color="auto" w:fill="auto"/>
            <w:vAlign w:val="center"/>
            <w:hideMark/>
          </w:tcPr>
          <w:p w14:paraId="65D9EA5E" w14:textId="77777777" w:rsidR="00AB13BD" w:rsidRPr="00C10B9E" w:rsidRDefault="00AB13BD" w:rsidP="00AB13BD">
            <w:pPr>
              <w:rPr>
                <w:color w:val="000000"/>
                <w:sz w:val="16"/>
                <w:szCs w:val="16"/>
              </w:rPr>
            </w:pPr>
          </w:p>
        </w:tc>
        <w:tc>
          <w:tcPr>
            <w:tcW w:w="1573" w:type="dxa"/>
            <w:tcBorders>
              <w:top w:val="nil"/>
              <w:left w:val="nil"/>
              <w:bottom w:val="nil"/>
              <w:right w:val="single" w:sz="8" w:space="0" w:color="auto"/>
            </w:tcBorders>
            <w:shd w:val="clear" w:color="auto" w:fill="auto"/>
            <w:vAlign w:val="center"/>
            <w:hideMark/>
          </w:tcPr>
          <w:p w14:paraId="65D9EA5F" w14:textId="77777777" w:rsidR="00AB13BD" w:rsidRPr="00C10B9E" w:rsidRDefault="00AB13BD" w:rsidP="00AB13BD">
            <w:pPr>
              <w:rPr>
                <w:color w:val="000000"/>
                <w:sz w:val="16"/>
                <w:szCs w:val="16"/>
              </w:rPr>
            </w:pPr>
          </w:p>
        </w:tc>
        <w:tc>
          <w:tcPr>
            <w:tcW w:w="1702" w:type="dxa"/>
            <w:tcBorders>
              <w:top w:val="nil"/>
              <w:left w:val="nil"/>
              <w:bottom w:val="nil"/>
              <w:right w:val="single" w:sz="8" w:space="0" w:color="auto"/>
            </w:tcBorders>
            <w:shd w:val="clear" w:color="auto" w:fill="auto"/>
            <w:vAlign w:val="center"/>
            <w:hideMark/>
          </w:tcPr>
          <w:p w14:paraId="65D9EA60" w14:textId="7217B3D3" w:rsidR="00AB13BD" w:rsidRPr="00ED7248" w:rsidRDefault="00AB13BD" w:rsidP="00AB13BD">
            <w:pPr>
              <w:rPr>
                <w:sz w:val="16"/>
                <w:szCs w:val="16"/>
              </w:rPr>
            </w:pPr>
            <w:r w:rsidRPr="00ED7248">
              <w:rPr>
                <w:sz w:val="16"/>
                <w:szCs w:val="16"/>
              </w:rPr>
              <w:t>4.11</w:t>
            </w:r>
          </w:p>
        </w:tc>
        <w:tc>
          <w:tcPr>
            <w:tcW w:w="3868" w:type="dxa"/>
            <w:tcBorders>
              <w:top w:val="nil"/>
              <w:left w:val="nil"/>
              <w:bottom w:val="nil"/>
              <w:right w:val="single" w:sz="8" w:space="0" w:color="auto"/>
            </w:tcBorders>
            <w:shd w:val="clear" w:color="auto" w:fill="auto"/>
            <w:vAlign w:val="center"/>
          </w:tcPr>
          <w:p w14:paraId="65D9EA61" w14:textId="413F8657" w:rsidR="00AB13BD" w:rsidRPr="00C10B9E" w:rsidRDefault="00AB13BD" w:rsidP="00AB13BD">
            <w:pPr>
              <w:rPr>
                <w:color w:val="000000"/>
                <w:sz w:val="16"/>
                <w:szCs w:val="16"/>
              </w:rPr>
            </w:pPr>
          </w:p>
        </w:tc>
      </w:tr>
      <w:tr w:rsidR="00500AF2" w14:paraId="65D9EA69" w14:textId="77777777" w:rsidTr="00FB49F2">
        <w:trPr>
          <w:trHeight w:val="360"/>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A63" w14:textId="64270BD8" w:rsidR="00AB13BD" w:rsidRPr="003B42BB" w:rsidRDefault="00AB13BD" w:rsidP="00500AF2">
            <w:pPr>
              <w:jc w:val="center"/>
              <w:rPr>
                <w:sz w:val="16"/>
                <w:szCs w:val="16"/>
              </w:rPr>
            </w:pPr>
            <w:r w:rsidRPr="003B42BB">
              <w:rPr>
                <w:sz w:val="16"/>
                <w:szCs w:val="16"/>
              </w:rPr>
              <w:t>(a)</w:t>
            </w:r>
          </w:p>
        </w:tc>
        <w:tc>
          <w:tcPr>
            <w:tcW w:w="5186" w:type="dxa"/>
            <w:tcBorders>
              <w:top w:val="nil"/>
              <w:left w:val="nil"/>
              <w:bottom w:val="nil"/>
              <w:right w:val="single" w:sz="8" w:space="0" w:color="auto"/>
            </w:tcBorders>
            <w:shd w:val="clear" w:color="auto" w:fill="BFBFBF" w:themeFill="background1" w:themeFillShade="BF"/>
            <w:vAlign w:val="center"/>
            <w:hideMark/>
          </w:tcPr>
          <w:p w14:paraId="65D9EA64" w14:textId="04BAEA2A" w:rsidR="00AB13BD" w:rsidRPr="00C10B9E" w:rsidRDefault="00760B48" w:rsidP="00AB13BD">
            <w:pPr>
              <w:rPr>
                <w:b/>
                <w:bCs/>
                <w:color w:val="000000"/>
                <w:sz w:val="16"/>
                <w:szCs w:val="16"/>
              </w:rPr>
            </w:pPr>
            <w:r w:rsidRPr="00C10B9E">
              <w:rPr>
                <w:color w:val="000000"/>
                <w:sz w:val="16"/>
                <w:szCs w:val="16"/>
              </w:rPr>
              <w:t>-</w:t>
            </w:r>
            <w:r>
              <w:rPr>
                <w:color w:val="000000"/>
                <w:sz w:val="16"/>
                <w:szCs w:val="16"/>
              </w:rPr>
              <w:t xml:space="preserve"> </w:t>
            </w:r>
            <w:r w:rsidR="00AB13BD" w:rsidRPr="00C10B9E">
              <w:rPr>
                <w:color w:val="000000"/>
                <w:sz w:val="16"/>
                <w:szCs w:val="16"/>
              </w:rPr>
              <w:t xml:space="preserve">Are currency </w:t>
            </w:r>
            <w:proofErr w:type="spellStart"/>
            <w:r w:rsidR="00AB13BD" w:rsidRPr="00C10B9E">
              <w:rPr>
                <w:color w:val="000000"/>
                <w:sz w:val="16"/>
                <w:szCs w:val="16"/>
              </w:rPr>
              <w:t>rqmts</w:t>
            </w:r>
            <w:proofErr w:type="spellEnd"/>
            <w:r w:rsidR="00AB13BD" w:rsidRPr="00C10B9E">
              <w:rPr>
                <w:color w:val="000000"/>
                <w:sz w:val="16"/>
                <w:szCs w:val="16"/>
              </w:rPr>
              <w:t xml:space="preserve"> met according to service guidance</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A65" w14:textId="77777777" w:rsidR="00AB13BD" w:rsidRPr="00C10B9E" w:rsidRDefault="00AB13BD" w:rsidP="00AB13BD">
            <w:pPr>
              <w:rPr>
                <w:color w:val="000000"/>
                <w:sz w:val="16"/>
                <w:szCs w:val="16"/>
              </w:rPr>
            </w:pPr>
            <w:r w:rsidRPr="00C10B9E">
              <w:rPr>
                <w:rFonts w:eastAsia="Batang"/>
                <w:color w:val="000000"/>
                <w:sz w:val="16"/>
                <w:szCs w:val="16"/>
              </w:rPr>
              <w:t>4.5.2</w:t>
            </w:r>
            <w:r>
              <w:rPr>
                <w:rFonts w:eastAsia="Batang"/>
                <w:color w:val="000000"/>
                <w:sz w:val="16"/>
                <w:szCs w:val="16"/>
              </w:rPr>
              <w:t>.1.3</w:t>
            </w:r>
          </w:p>
        </w:tc>
        <w:tc>
          <w:tcPr>
            <w:tcW w:w="1573" w:type="dxa"/>
            <w:tcBorders>
              <w:top w:val="nil"/>
              <w:left w:val="nil"/>
              <w:bottom w:val="nil"/>
              <w:right w:val="single" w:sz="8" w:space="0" w:color="auto"/>
            </w:tcBorders>
            <w:shd w:val="clear" w:color="auto" w:fill="BFBFBF" w:themeFill="background1" w:themeFillShade="BF"/>
            <w:vAlign w:val="center"/>
            <w:hideMark/>
          </w:tcPr>
          <w:p w14:paraId="65D9EA66" w14:textId="77777777" w:rsidR="00AB13BD" w:rsidRPr="00C10B9E" w:rsidRDefault="00AB13BD" w:rsidP="00AB13BD">
            <w:pPr>
              <w:rPr>
                <w:color w:val="000000"/>
                <w:sz w:val="16"/>
                <w:szCs w:val="16"/>
              </w:rPr>
            </w:pPr>
            <w:r w:rsidRPr="00C10B9E">
              <w:rPr>
                <w:color w:val="000000"/>
                <w:sz w:val="16"/>
                <w:szCs w:val="16"/>
              </w:rPr>
              <w:t>4.5.</w:t>
            </w:r>
            <w:r>
              <w:rPr>
                <w:color w:val="000000"/>
                <w:sz w:val="16"/>
                <w:szCs w:val="16"/>
              </w:rPr>
              <w:t>2.1.3</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A67" w14:textId="49310F1F" w:rsidR="00AB13BD" w:rsidRPr="00ED7248" w:rsidRDefault="00AB13BD" w:rsidP="00AB13BD">
            <w:pPr>
              <w:rPr>
                <w:sz w:val="16"/>
                <w:szCs w:val="16"/>
              </w:rPr>
            </w:pPr>
            <w:r w:rsidRPr="00ED7248">
              <w:rPr>
                <w:sz w:val="16"/>
                <w:szCs w:val="16"/>
              </w:rPr>
              <w:t>3.2.4, 4.11.1</w:t>
            </w:r>
          </w:p>
        </w:tc>
        <w:tc>
          <w:tcPr>
            <w:tcW w:w="3868" w:type="dxa"/>
            <w:tcBorders>
              <w:top w:val="nil"/>
              <w:left w:val="nil"/>
              <w:bottom w:val="nil"/>
              <w:right w:val="single" w:sz="8" w:space="0" w:color="auto"/>
            </w:tcBorders>
            <w:shd w:val="clear" w:color="auto" w:fill="BFBFBF" w:themeFill="background1" w:themeFillShade="BF"/>
            <w:vAlign w:val="center"/>
          </w:tcPr>
          <w:p w14:paraId="65D9EA68" w14:textId="7F12F86F" w:rsidR="00AB13BD" w:rsidRPr="00C10B9E" w:rsidRDefault="00AB13BD" w:rsidP="00AB13BD">
            <w:pPr>
              <w:rPr>
                <w:color w:val="000000"/>
                <w:sz w:val="16"/>
                <w:szCs w:val="16"/>
              </w:rPr>
            </w:pPr>
          </w:p>
        </w:tc>
      </w:tr>
      <w:tr w:rsidR="00500AF2" w14:paraId="65D9EA70" w14:textId="77777777" w:rsidTr="00FF42A1">
        <w:trPr>
          <w:trHeight w:val="360"/>
        </w:trPr>
        <w:tc>
          <w:tcPr>
            <w:tcW w:w="611" w:type="dxa"/>
            <w:tcBorders>
              <w:top w:val="nil"/>
              <w:left w:val="single" w:sz="8" w:space="0" w:color="auto"/>
              <w:bottom w:val="nil"/>
              <w:right w:val="single" w:sz="8" w:space="0" w:color="auto"/>
            </w:tcBorders>
            <w:shd w:val="clear" w:color="auto" w:fill="auto"/>
            <w:vAlign w:val="center"/>
            <w:hideMark/>
          </w:tcPr>
          <w:p w14:paraId="65D9EA6A" w14:textId="1EFFC6A3" w:rsidR="00AB13BD" w:rsidRPr="003B42BB" w:rsidRDefault="00AB13BD" w:rsidP="00500AF2">
            <w:pPr>
              <w:jc w:val="center"/>
              <w:rPr>
                <w:sz w:val="16"/>
                <w:szCs w:val="16"/>
              </w:rPr>
            </w:pPr>
            <w:r w:rsidRPr="003B42BB">
              <w:rPr>
                <w:sz w:val="16"/>
                <w:szCs w:val="16"/>
              </w:rPr>
              <w:t>(b)</w:t>
            </w:r>
          </w:p>
        </w:tc>
        <w:tc>
          <w:tcPr>
            <w:tcW w:w="5186" w:type="dxa"/>
            <w:tcBorders>
              <w:top w:val="nil"/>
              <w:left w:val="nil"/>
              <w:bottom w:val="nil"/>
              <w:right w:val="single" w:sz="8" w:space="0" w:color="auto"/>
            </w:tcBorders>
            <w:shd w:val="clear" w:color="auto" w:fill="auto"/>
            <w:vAlign w:val="center"/>
            <w:hideMark/>
          </w:tcPr>
          <w:p w14:paraId="65D9EA6B" w14:textId="77777777" w:rsidR="00AB13BD" w:rsidRPr="00C10B9E" w:rsidRDefault="00AB13BD" w:rsidP="00AB13BD">
            <w:pPr>
              <w:rPr>
                <w:color w:val="000000"/>
                <w:sz w:val="16"/>
                <w:szCs w:val="16"/>
              </w:rPr>
            </w:pPr>
            <w:r w:rsidRPr="00C10B9E">
              <w:rPr>
                <w:color w:val="000000"/>
                <w:sz w:val="16"/>
                <w:szCs w:val="16"/>
              </w:rPr>
              <w:t xml:space="preserve">- For multiple </w:t>
            </w:r>
            <w:proofErr w:type="spellStart"/>
            <w:r w:rsidRPr="00C10B9E">
              <w:rPr>
                <w:color w:val="000000"/>
                <w:sz w:val="16"/>
                <w:szCs w:val="16"/>
              </w:rPr>
              <w:t>quals</w:t>
            </w:r>
            <w:proofErr w:type="spellEnd"/>
            <w:r w:rsidRPr="00C10B9E">
              <w:rPr>
                <w:color w:val="000000"/>
                <w:sz w:val="16"/>
                <w:szCs w:val="16"/>
              </w:rPr>
              <w:t>, are they obtaining requirements</w:t>
            </w:r>
          </w:p>
        </w:tc>
        <w:tc>
          <w:tcPr>
            <w:tcW w:w="1910" w:type="dxa"/>
            <w:tcBorders>
              <w:top w:val="nil"/>
              <w:left w:val="nil"/>
              <w:bottom w:val="nil"/>
              <w:right w:val="single" w:sz="8" w:space="0" w:color="auto"/>
            </w:tcBorders>
            <w:shd w:val="clear" w:color="auto" w:fill="auto"/>
            <w:vAlign w:val="center"/>
            <w:hideMark/>
          </w:tcPr>
          <w:p w14:paraId="65D9EA6C" w14:textId="77777777" w:rsidR="00AB13BD" w:rsidRPr="00C10B9E" w:rsidRDefault="00AB13BD" w:rsidP="00AB13BD">
            <w:pPr>
              <w:rPr>
                <w:color w:val="000000"/>
                <w:sz w:val="16"/>
                <w:szCs w:val="16"/>
              </w:rPr>
            </w:pPr>
            <w:r>
              <w:rPr>
                <w:color w:val="000000"/>
                <w:sz w:val="16"/>
                <w:szCs w:val="16"/>
              </w:rPr>
              <w:t>4.5.4</w:t>
            </w:r>
          </w:p>
        </w:tc>
        <w:tc>
          <w:tcPr>
            <w:tcW w:w="1573" w:type="dxa"/>
            <w:tcBorders>
              <w:top w:val="nil"/>
              <w:left w:val="nil"/>
              <w:bottom w:val="nil"/>
              <w:right w:val="single" w:sz="8" w:space="0" w:color="auto"/>
            </w:tcBorders>
            <w:shd w:val="clear" w:color="auto" w:fill="auto"/>
            <w:vAlign w:val="center"/>
            <w:hideMark/>
          </w:tcPr>
          <w:p w14:paraId="65D9EA6D" w14:textId="77777777" w:rsidR="00AB13BD" w:rsidRPr="00C10B9E" w:rsidRDefault="00AB13BD" w:rsidP="00AB13BD">
            <w:pPr>
              <w:rPr>
                <w:color w:val="000000"/>
                <w:sz w:val="16"/>
                <w:szCs w:val="16"/>
              </w:rPr>
            </w:pPr>
            <w:r w:rsidRPr="00C10B9E">
              <w:rPr>
                <w:color w:val="000000"/>
                <w:sz w:val="16"/>
                <w:szCs w:val="16"/>
              </w:rPr>
              <w:t>4.5.</w:t>
            </w:r>
            <w:r>
              <w:rPr>
                <w:color w:val="000000"/>
                <w:sz w:val="16"/>
                <w:szCs w:val="16"/>
              </w:rPr>
              <w:t>4</w:t>
            </w:r>
          </w:p>
        </w:tc>
        <w:tc>
          <w:tcPr>
            <w:tcW w:w="1702" w:type="dxa"/>
            <w:tcBorders>
              <w:top w:val="nil"/>
              <w:left w:val="nil"/>
              <w:bottom w:val="nil"/>
              <w:right w:val="single" w:sz="8" w:space="0" w:color="auto"/>
            </w:tcBorders>
            <w:shd w:val="clear" w:color="auto" w:fill="auto"/>
            <w:vAlign w:val="center"/>
            <w:hideMark/>
          </w:tcPr>
          <w:p w14:paraId="65D9EA6E" w14:textId="4B9DB05C" w:rsidR="00AB13BD" w:rsidRPr="00ED7248" w:rsidRDefault="00FB758B" w:rsidP="00AB13BD">
            <w:pPr>
              <w:rPr>
                <w:sz w:val="16"/>
                <w:szCs w:val="16"/>
              </w:rPr>
            </w:pPr>
            <w:r>
              <w:rPr>
                <w:sz w:val="16"/>
                <w:szCs w:val="16"/>
              </w:rPr>
              <w:t>4.11.4</w:t>
            </w:r>
          </w:p>
        </w:tc>
        <w:tc>
          <w:tcPr>
            <w:tcW w:w="3868" w:type="dxa"/>
            <w:tcBorders>
              <w:top w:val="nil"/>
              <w:left w:val="nil"/>
              <w:bottom w:val="nil"/>
              <w:right w:val="single" w:sz="8" w:space="0" w:color="auto"/>
            </w:tcBorders>
            <w:shd w:val="clear" w:color="auto" w:fill="auto"/>
            <w:vAlign w:val="center"/>
          </w:tcPr>
          <w:p w14:paraId="65D9EA6F" w14:textId="15D1C924" w:rsidR="00AB13BD" w:rsidRPr="00C10B9E" w:rsidRDefault="00AB13BD" w:rsidP="00AB13BD">
            <w:pPr>
              <w:rPr>
                <w:color w:val="000000"/>
                <w:sz w:val="16"/>
                <w:szCs w:val="16"/>
              </w:rPr>
            </w:pPr>
          </w:p>
        </w:tc>
      </w:tr>
      <w:tr w:rsidR="00500AF2" w14:paraId="65D9EA77" w14:textId="77777777" w:rsidTr="00050ADB">
        <w:trPr>
          <w:trHeight w:val="360"/>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A71" w14:textId="6A59AE53" w:rsidR="00AB13BD" w:rsidRPr="003B42BB" w:rsidRDefault="00AB13BD" w:rsidP="00AB13BD">
            <w:pPr>
              <w:jc w:val="center"/>
              <w:rPr>
                <w:sz w:val="16"/>
                <w:szCs w:val="16"/>
              </w:rPr>
            </w:pPr>
            <w:r w:rsidRPr="003B42BB">
              <w:rPr>
                <w:sz w:val="16"/>
                <w:szCs w:val="16"/>
              </w:rPr>
              <w:t>(c)</w:t>
            </w:r>
          </w:p>
        </w:tc>
        <w:tc>
          <w:tcPr>
            <w:tcW w:w="5186" w:type="dxa"/>
            <w:tcBorders>
              <w:top w:val="nil"/>
              <w:left w:val="nil"/>
              <w:bottom w:val="nil"/>
              <w:right w:val="single" w:sz="8" w:space="0" w:color="auto"/>
            </w:tcBorders>
            <w:shd w:val="clear" w:color="auto" w:fill="BFBFBF" w:themeFill="background1" w:themeFillShade="BF"/>
            <w:vAlign w:val="center"/>
            <w:hideMark/>
          </w:tcPr>
          <w:p w14:paraId="65D9EA72" w14:textId="77777777" w:rsidR="00AB13BD" w:rsidRPr="00C10B9E" w:rsidRDefault="00AB13BD" w:rsidP="00AB13BD">
            <w:pPr>
              <w:rPr>
                <w:color w:val="000000"/>
                <w:sz w:val="16"/>
                <w:szCs w:val="16"/>
              </w:rPr>
            </w:pPr>
            <w:r w:rsidRPr="00C10B9E">
              <w:rPr>
                <w:color w:val="000000"/>
                <w:sz w:val="16"/>
                <w:szCs w:val="16"/>
              </w:rPr>
              <w:t>- How are simulators incorporated in training/currency</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A73" w14:textId="77777777" w:rsidR="00AB13BD" w:rsidRPr="00C10B9E" w:rsidRDefault="00AB13BD" w:rsidP="00AB13BD">
            <w:pPr>
              <w:rPr>
                <w:color w:val="000000"/>
                <w:sz w:val="16"/>
                <w:szCs w:val="16"/>
              </w:rPr>
            </w:pPr>
            <w:r>
              <w:rPr>
                <w:color w:val="000000"/>
                <w:sz w:val="16"/>
                <w:szCs w:val="16"/>
              </w:rPr>
              <w:t>4.5.2.1.3</w:t>
            </w:r>
            <w:r w:rsidRPr="00C10B9E">
              <w:rPr>
                <w:color w:val="000000"/>
                <w:sz w:val="16"/>
                <w:szCs w:val="16"/>
              </w:rPr>
              <w:t> </w:t>
            </w:r>
          </w:p>
        </w:tc>
        <w:tc>
          <w:tcPr>
            <w:tcW w:w="1573" w:type="dxa"/>
            <w:tcBorders>
              <w:top w:val="nil"/>
              <w:left w:val="nil"/>
              <w:bottom w:val="nil"/>
              <w:right w:val="single" w:sz="8" w:space="0" w:color="auto"/>
            </w:tcBorders>
            <w:shd w:val="clear" w:color="auto" w:fill="BFBFBF" w:themeFill="background1" w:themeFillShade="BF"/>
            <w:vAlign w:val="center"/>
            <w:hideMark/>
          </w:tcPr>
          <w:p w14:paraId="65D9EA74" w14:textId="77777777" w:rsidR="00AB13BD" w:rsidRPr="00C10B9E" w:rsidRDefault="00AB13BD" w:rsidP="00AB13BD">
            <w:pPr>
              <w:rPr>
                <w:color w:val="000000"/>
                <w:sz w:val="16"/>
                <w:szCs w:val="16"/>
              </w:rPr>
            </w:pPr>
            <w:r w:rsidRPr="00C10B9E">
              <w:rPr>
                <w:color w:val="000000"/>
                <w:sz w:val="16"/>
                <w:szCs w:val="16"/>
              </w:rPr>
              <w:t>4.5</w:t>
            </w:r>
            <w:r>
              <w:rPr>
                <w:color w:val="000000"/>
                <w:sz w:val="16"/>
                <w:szCs w:val="16"/>
              </w:rPr>
              <w:t>.2.1.3</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A75" w14:textId="22F7D380" w:rsidR="00AB13BD" w:rsidRPr="00ED7248" w:rsidRDefault="00FB758B" w:rsidP="00AB13BD">
            <w:pPr>
              <w:rPr>
                <w:sz w:val="16"/>
                <w:szCs w:val="16"/>
              </w:rPr>
            </w:pPr>
            <w:r>
              <w:rPr>
                <w:sz w:val="16"/>
                <w:szCs w:val="16"/>
              </w:rPr>
              <w:t>3.2.3, 4.11.5</w:t>
            </w:r>
          </w:p>
        </w:tc>
        <w:tc>
          <w:tcPr>
            <w:tcW w:w="3868" w:type="dxa"/>
            <w:tcBorders>
              <w:top w:val="nil"/>
              <w:left w:val="nil"/>
              <w:bottom w:val="nil"/>
              <w:right w:val="single" w:sz="8" w:space="0" w:color="auto"/>
            </w:tcBorders>
            <w:shd w:val="clear" w:color="auto" w:fill="BFBFBF" w:themeFill="background1" w:themeFillShade="BF"/>
            <w:vAlign w:val="center"/>
          </w:tcPr>
          <w:p w14:paraId="65D9EA76" w14:textId="07F093B5" w:rsidR="00AB13BD" w:rsidRPr="00C10B9E" w:rsidRDefault="00AB13BD" w:rsidP="00AB13BD">
            <w:pPr>
              <w:rPr>
                <w:color w:val="000000"/>
                <w:sz w:val="16"/>
                <w:szCs w:val="16"/>
              </w:rPr>
            </w:pPr>
          </w:p>
        </w:tc>
      </w:tr>
      <w:tr w:rsidR="00500AF2" w14:paraId="65D9EA7E" w14:textId="77777777" w:rsidTr="00FF42A1">
        <w:trPr>
          <w:trHeight w:val="360"/>
        </w:trPr>
        <w:tc>
          <w:tcPr>
            <w:tcW w:w="611" w:type="dxa"/>
            <w:tcBorders>
              <w:top w:val="nil"/>
              <w:left w:val="single" w:sz="8" w:space="0" w:color="auto"/>
              <w:bottom w:val="single" w:sz="8" w:space="0" w:color="auto"/>
              <w:right w:val="single" w:sz="8" w:space="0" w:color="auto"/>
            </w:tcBorders>
            <w:shd w:val="clear" w:color="auto" w:fill="auto"/>
            <w:vAlign w:val="center"/>
            <w:hideMark/>
          </w:tcPr>
          <w:p w14:paraId="65D9EA78" w14:textId="2041D342" w:rsidR="00AB13BD" w:rsidRPr="003B42BB" w:rsidRDefault="00AB13BD" w:rsidP="00AB13BD">
            <w:pPr>
              <w:jc w:val="center"/>
              <w:rPr>
                <w:sz w:val="16"/>
                <w:szCs w:val="16"/>
              </w:rPr>
            </w:pPr>
            <w:r w:rsidRPr="003B42BB">
              <w:rPr>
                <w:sz w:val="16"/>
                <w:szCs w:val="16"/>
              </w:rPr>
              <w:t>(d)</w:t>
            </w:r>
          </w:p>
        </w:tc>
        <w:tc>
          <w:tcPr>
            <w:tcW w:w="5186" w:type="dxa"/>
            <w:tcBorders>
              <w:top w:val="nil"/>
              <w:left w:val="nil"/>
              <w:bottom w:val="single" w:sz="8" w:space="0" w:color="auto"/>
              <w:right w:val="single" w:sz="8" w:space="0" w:color="auto"/>
            </w:tcBorders>
            <w:shd w:val="clear" w:color="auto" w:fill="auto"/>
            <w:vAlign w:val="center"/>
            <w:hideMark/>
          </w:tcPr>
          <w:p w14:paraId="65D9EA79" w14:textId="77777777" w:rsidR="00AB13BD" w:rsidRPr="00C10B9E" w:rsidRDefault="00AB13BD" w:rsidP="00AB13BD">
            <w:pPr>
              <w:rPr>
                <w:color w:val="000000"/>
                <w:sz w:val="16"/>
                <w:szCs w:val="16"/>
              </w:rPr>
            </w:pPr>
            <w:r w:rsidRPr="00C10B9E">
              <w:rPr>
                <w:color w:val="000000"/>
                <w:sz w:val="16"/>
                <w:szCs w:val="16"/>
              </w:rPr>
              <w:t>- Frequency/impact of Reduced Flight Time Availability</w:t>
            </w:r>
          </w:p>
        </w:tc>
        <w:tc>
          <w:tcPr>
            <w:tcW w:w="1910" w:type="dxa"/>
            <w:tcBorders>
              <w:top w:val="nil"/>
              <w:left w:val="nil"/>
              <w:bottom w:val="single" w:sz="8" w:space="0" w:color="auto"/>
              <w:right w:val="single" w:sz="8" w:space="0" w:color="auto"/>
            </w:tcBorders>
            <w:shd w:val="clear" w:color="auto" w:fill="auto"/>
            <w:vAlign w:val="center"/>
            <w:hideMark/>
          </w:tcPr>
          <w:p w14:paraId="65D9EA7A" w14:textId="77777777" w:rsidR="00AB13BD" w:rsidRPr="00C10B9E" w:rsidRDefault="00AB13BD" w:rsidP="00AB13BD">
            <w:pPr>
              <w:rPr>
                <w:color w:val="000000"/>
                <w:sz w:val="16"/>
                <w:szCs w:val="16"/>
              </w:rPr>
            </w:pPr>
            <w:r>
              <w:rPr>
                <w:color w:val="000000"/>
                <w:sz w:val="16"/>
                <w:szCs w:val="16"/>
              </w:rPr>
              <w:t>4.5.7</w:t>
            </w:r>
            <w:r w:rsidRPr="00C10B9E">
              <w:rPr>
                <w:color w:val="000000"/>
                <w:sz w:val="16"/>
                <w:szCs w:val="16"/>
              </w:rPr>
              <w:t> </w:t>
            </w:r>
          </w:p>
        </w:tc>
        <w:tc>
          <w:tcPr>
            <w:tcW w:w="1573" w:type="dxa"/>
            <w:tcBorders>
              <w:top w:val="nil"/>
              <w:left w:val="nil"/>
              <w:bottom w:val="single" w:sz="8" w:space="0" w:color="auto"/>
              <w:right w:val="single" w:sz="8" w:space="0" w:color="auto"/>
            </w:tcBorders>
            <w:shd w:val="clear" w:color="auto" w:fill="auto"/>
            <w:vAlign w:val="center"/>
            <w:hideMark/>
          </w:tcPr>
          <w:p w14:paraId="65D9EA7B" w14:textId="77777777" w:rsidR="00AB13BD" w:rsidRPr="00C10B9E" w:rsidRDefault="00AB13BD" w:rsidP="00AB13BD">
            <w:pPr>
              <w:rPr>
                <w:color w:val="000000"/>
                <w:sz w:val="16"/>
                <w:szCs w:val="16"/>
              </w:rPr>
            </w:pPr>
            <w:r w:rsidRPr="00C10B9E">
              <w:rPr>
                <w:color w:val="000000"/>
                <w:sz w:val="16"/>
                <w:szCs w:val="16"/>
              </w:rPr>
              <w:t>4.5.7</w:t>
            </w:r>
          </w:p>
        </w:tc>
        <w:tc>
          <w:tcPr>
            <w:tcW w:w="1702" w:type="dxa"/>
            <w:tcBorders>
              <w:top w:val="nil"/>
              <w:left w:val="nil"/>
              <w:bottom w:val="single" w:sz="8" w:space="0" w:color="auto"/>
              <w:right w:val="single" w:sz="8" w:space="0" w:color="auto"/>
            </w:tcBorders>
            <w:shd w:val="clear" w:color="auto" w:fill="auto"/>
            <w:vAlign w:val="center"/>
            <w:hideMark/>
          </w:tcPr>
          <w:p w14:paraId="65D9EA7C" w14:textId="30D3F4A1" w:rsidR="00AB13BD" w:rsidRPr="00ED7248" w:rsidRDefault="00FB758B" w:rsidP="00AB13BD">
            <w:pPr>
              <w:rPr>
                <w:sz w:val="16"/>
                <w:szCs w:val="16"/>
              </w:rPr>
            </w:pPr>
            <w:r>
              <w:rPr>
                <w:sz w:val="16"/>
                <w:szCs w:val="16"/>
              </w:rPr>
              <w:t>4.11.6</w:t>
            </w:r>
          </w:p>
        </w:tc>
        <w:tc>
          <w:tcPr>
            <w:tcW w:w="3868" w:type="dxa"/>
            <w:tcBorders>
              <w:top w:val="nil"/>
              <w:left w:val="nil"/>
              <w:bottom w:val="single" w:sz="8" w:space="0" w:color="auto"/>
              <w:right w:val="single" w:sz="8" w:space="0" w:color="auto"/>
            </w:tcBorders>
            <w:shd w:val="clear" w:color="auto" w:fill="auto"/>
            <w:vAlign w:val="center"/>
          </w:tcPr>
          <w:p w14:paraId="65D9EA7D" w14:textId="335F4C4A" w:rsidR="00AB13BD" w:rsidRPr="00C10B9E" w:rsidRDefault="00AB13BD" w:rsidP="00AB13BD">
            <w:pPr>
              <w:rPr>
                <w:color w:val="000000"/>
                <w:sz w:val="16"/>
                <w:szCs w:val="16"/>
              </w:rPr>
            </w:pPr>
          </w:p>
        </w:tc>
      </w:tr>
      <w:tr w:rsidR="00AB13BD" w14:paraId="4DC25637" w14:textId="77777777" w:rsidTr="005D4FFB">
        <w:trPr>
          <w:trHeight w:val="360"/>
        </w:trPr>
        <w:tc>
          <w:tcPr>
            <w:tcW w:w="14850" w:type="dxa"/>
            <w:gridSpan w:val="6"/>
            <w:tcBorders>
              <w:top w:val="single" w:sz="8" w:space="0" w:color="auto"/>
              <w:left w:val="single" w:sz="8" w:space="0" w:color="auto"/>
              <w:bottom w:val="nil"/>
              <w:right w:val="single" w:sz="8" w:space="0" w:color="auto"/>
            </w:tcBorders>
            <w:shd w:val="clear" w:color="auto" w:fill="auto"/>
            <w:vAlign w:val="center"/>
          </w:tcPr>
          <w:p w14:paraId="7F8C8B20" w14:textId="67F36910" w:rsidR="00AB13BD" w:rsidRPr="00C10B9E" w:rsidRDefault="00AB13BD" w:rsidP="00AB13BD">
            <w:pPr>
              <w:rPr>
                <w:color w:val="000000"/>
                <w:sz w:val="16"/>
                <w:szCs w:val="16"/>
              </w:rPr>
            </w:pPr>
            <w:r w:rsidRPr="00F16BEC">
              <w:rPr>
                <w:b/>
                <w:bCs/>
                <w:color w:val="000000"/>
              </w:rPr>
              <w:lastRenderedPageBreak/>
              <w:t>FC – CREW/NON-CREW FLIGHT RECORDS</w:t>
            </w:r>
            <w:r>
              <w:rPr>
                <w:b/>
                <w:bCs/>
                <w:color w:val="000000"/>
              </w:rPr>
              <w:t xml:space="preserve"> (CONT)</w:t>
            </w:r>
          </w:p>
        </w:tc>
      </w:tr>
      <w:tr w:rsidR="00500AF2" w14:paraId="1A5B2944" w14:textId="77777777" w:rsidTr="00FF42A1">
        <w:trPr>
          <w:trHeight w:val="360"/>
        </w:trPr>
        <w:tc>
          <w:tcPr>
            <w:tcW w:w="611" w:type="dxa"/>
            <w:tcBorders>
              <w:top w:val="single" w:sz="8" w:space="0" w:color="auto"/>
              <w:left w:val="single" w:sz="8" w:space="0" w:color="auto"/>
              <w:bottom w:val="nil"/>
              <w:right w:val="single" w:sz="8" w:space="0" w:color="auto"/>
            </w:tcBorders>
            <w:shd w:val="clear" w:color="auto" w:fill="auto"/>
            <w:vAlign w:val="center"/>
          </w:tcPr>
          <w:p w14:paraId="3372651B" w14:textId="455D6656" w:rsidR="00AB13BD" w:rsidRPr="00C10B9E" w:rsidRDefault="00AB13BD" w:rsidP="00AB13BD">
            <w:pPr>
              <w:jc w:val="center"/>
              <w:rPr>
                <w:color w:val="000000"/>
                <w:sz w:val="16"/>
                <w:szCs w:val="16"/>
              </w:rPr>
            </w:pPr>
          </w:p>
        </w:tc>
        <w:tc>
          <w:tcPr>
            <w:tcW w:w="5186" w:type="dxa"/>
            <w:tcBorders>
              <w:top w:val="single" w:sz="8" w:space="0" w:color="auto"/>
              <w:left w:val="nil"/>
              <w:bottom w:val="nil"/>
              <w:right w:val="single" w:sz="8" w:space="0" w:color="auto"/>
            </w:tcBorders>
            <w:shd w:val="clear" w:color="auto" w:fill="auto"/>
            <w:vAlign w:val="center"/>
          </w:tcPr>
          <w:p w14:paraId="469D9094" w14:textId="34C573CA" w:rsidR="00AB13BD" w:rsidRPr="00C10B9E" w:rsidRDefault="00AB13BD" w:rsidP="00AB13BD">
            <w:pPr>
              <w:jc w:val="center"/>
              <w:rPr>
                <w:color w:val="000000"/>
                <w:sz w:val="16"/>
                <w:szCs w:val="16"/>
              </w:rPr>
            </w:pPr>
            <w:r>
              <w:rPr>
                <w:rFonts w:eastAsia="Batang"/>
                <w:b/>
                <w:bCs/>
                <w:color w:val="000000"/>
                <w:sz w:val="16"/>
                <w:szCs w:val="16"/>
              </w:rPr>
              <w:t>Process Description</w:t>
            </w:r>
          </w:p>
        </w:tc>
        <w:tc>
          <w:tcPr>
            <w:tcW w:w="1910" w:type="dxa"/>
            <w:tcBorders>
              <w:top w:val="single" w:sz="8" w:space="0" w:color="auto"/>
              <w:left w:val="nil"/>
              <w:bottom w:val="nil"/>
              <w:right w:val="single" w:sz="8" w:space="0" w:color="auto"/>
            </w:tcBorders>
            <w:shd w:val="clear" w:color="auto" w:fill="auto"/>
            <w:vAlign w:val="center"/>
          </w:tcPr>
          <w:p w14:paraId="25C05A74" w14:textId="49A92807" w:rsidR="00AB13BD" w:rsidRDefault="00AB13BD" w:rsidP="00AB13BD">
            <w:pPr>
              <w:jc w:val="center"/>
              <w:rPr>
                <w:color w:val="000000"/>
                <w:sz w:val="16"/>
                <w:szCs w:val="16"/>
              </w:rPr>
            </w:pPr>
            <w:r>
              <w:rPr>
                <w:b/>
                <w:bCs/>
                <w:color w:val="000000"/>
                <w:sz w:val="16"/>
                <w:szCs w:val="16"/>
              </w:rPr>
              <w:t>8210.1C</w:t>
            </w:r>
            <w:r w:rsidRPr="00162C13">
              <w:rPr>
                <w:b/>
                <w:bCs/>
                <w:color w:val="00B050"/>
                <w:sz w:val="16"/>
                <w:szCs w:val="16"/>
              </w:rPr>
              <w:t>_Ch1</w:t>
            </w:r>
          </w:p>
        </w:tc>
        <w:tc>
          <w:tcPr>
            <w:tcW w:w="1573" w:type="dxa"/>
            <w:tcBorders>
              <w:top w:val="single" w:sz="8" w:space="0" w:color="auto"/>
              <w:left w:val="nil"/>
              <w:bottom w:val="nil"/>
              <w:right w:val="single" w:sz="8" w:space="0" w:color="auto"/>
            </w:tcBorders>
            <w:shd w:val="clear" w:color="auto" w:fill="auto"/>
            <w:vAlign w:val="center"/>
          </w:tcPr>
          <w:p w14:paraId="5F5AE211" w14:textId="6037022C" w:rsidR="00AB13BD" w:rsidRPr="00C10B9E" w:rsidRDefault="00AB13BD" w:rsidP="00AB13BD">
            <w:pPr>
              <w:jc w:val="center"/>
              <w:rPr>
                <w:color w:val="000000"/>
                <w:sz w:val="16"/>
                <w:szCs w:val="16"/>
              </w:rPr>
            </w:pPr>
            <w:r>
              <w:rPr>
                <w:b/>
                <w:bCs/>
                <w:color w:val="000000"/>
                <w:sz w:val="16"/>
                <w:szCs w:val="16"/>
              </w:rPr>
              <w:t>8210.1B</w:t>
            </w:r>
          </w:p>
        </w:tc>
        <w:tc>
          <w:tcPr>
            <w:tcW w:w="1702" w:type="dxa"/>
            <w:tcBorders>
              <w:top w:val="single" w:sz="8" w:space="0" w:color="auto"/>
              <w:left w:val="nil"/>
              <w:bottom w:val="nil"/>
              <w:right w:val="single" w:sz="8" w:space="0" w:color="auto"/>
            </w:tcBorders>
            <w:shd w:val="clear" w:color="auto" w:fill="auto"/>
            <w:vAlign w:val="center"/>
          </w:tcPr>
          <w:p w14:paraId="3C9F7C6B" w14:textId="074153BE" w:rsidR="00AB13BD" w:rsidRPr="00ED7248" w:rsidRDefault="00AB13BD" w:rsidP="00AB13BD">
            <w:pPr>
              <w:jc w:val="center"/>
              <w:rPr>
                <w:sz w:val="16"/>
                <w:szCs w:val="16"/>
              </w:rPr>
            </w:pPr>
            <w:r w:rsidRPr="00ED7248">
              <w:rPr>
                <w:b/>
                <w:bCs/>
                <w:sz w:val="16"/>
                <w:szCs w:val="16"/>
              </w:rPr>
              <w:t>8210-2</w:t>
            </w:r>
          </w:p>
        </w:tc>
        <w:tc>
          <w:tcPr>
            <w:tcW w:w="3868" w:type="dxa"/>
            <w:tcBorders>
              <w:top w:val="single" w:sz="8" w:space="0" w:color="auto"/>
              <w:left w:val="nil"/>
              <w:bottom w:val="nil"/>
              <w:right w:val="single" w:sz="8" w:space="0" w:color="auto"/>
            </w:tcBorders>
            <w:shd w:val="clear" w:color="auto" w:fill="auto"/>
            <w:vAlign w:val="center"/>
          </w:tcPr>
          <w:p w14:paraId="4D74F155" w14:textId="7E029D67" w:rsidR="00AB13BD" w:rsidRPr="00C10B9E" w:rsidRDefault="00AB13BD" w:rsidP="00AB13BD">
            <w:pPr>
              <w:jc w:val="center"/>
              <w:rPr>
                <w:color w:val="000000"/>
                <w:sz w:val="16"/>
                <w:szCs w:val="16"/>
              </w:rPr>
            </w:pPr>
            <w:r>
              <w:rPr>
                <w:b/>
                <w:bCs/>
                <w:color w:val="000000"/>
                <w:sz w:val="16"/>
                <w:szCs w:val="16"/>
              </w:rPr>
              <w:t>Notes</w:t>
            </w:r>
          </w:p>
        </w:tc>
      </w:tr>
      <w:tr w:rsidR="00500AF2" w14:paraId="65D9EA85" w14:textId="77777777" w:rsidTr="00FF42A1">
        <w:trPr>
          <w:trHeight w:val="360"/>
        </w:trPr>
        <w:tc>
          <w:tcPr>
            <w:tcW w:w="611"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65D9EA7F" w14:textId="68DBE751" w:rsidR="00AB13BD" w:rsidRPr="003B42BB" w:rsidRDefault="00AB13BD" w:rsidP="00AB13BD">
            <w:pPr>
              <w:jc w:val="center"/>
              <w:rPr>
                <w:sz w:val="16"/>
                <w:szCs w:val="16"/>
              </w:rPr>
            </w:pPr>
            <w:r w:rsidRPr="003B42BB">
              <w:rPr>
                <w:sz w:val="16"/>
                <w:szCs w:val="16"/>
              </w:rPr>
              <w:t>(e)</w:t>
            </w:r>
          </w:p>
        </w:tc>
        <w:tc>
          <w:tcPr>
            <w:tcW w:w="5186" w:type="dxa"/>
            <w:tcBorders>
              <w:top w:val="single" w:sz="8" w:space="0" w:color="auto"/>
              <w:left w:val="nil"/>
              <w:bottom w:val="nil"/>
              <w:right w:val="single" w:sz="8" w:space="0" w:color="auto"/>
            </w:tcBorders>
            <w:shd w:val="clear" w:color="auto" w:fill="BFBFBF" w:themeFill="background1" w:themeFillShade="BF"/>
            <w:vAlign w:val="center"/>
            <w:hideMark/>
          </w:tcPr>
          <w:p w14:paraId="65D9EA80" w14:textId="77777777" w:rsidR="00AB13BD" w:rsidRPr="00C10B9E" w:rsidRDefault="00AB13BD" w:rsidP="00AB13BD">
            <w:pPr>
              <w:rPr>
                <w:color w:val="000000"/>
                <w:sz w:val="16"/>
                <w:szCs w:val="16"/>
              </w:rPr>
            </w:pPr>
            <w:r w:rsidRPr="00C10B9E">
              <w:rPr>
                <w:color w:val="000000"/>
                <w:sz w:val="16"/>
                <w:szCs w:val="16"/>
              </w:rPr>
              <w:t>- Is there a night currency requirement</w:t>
            </w:r>
          </w:p>
        </w:tc>
        <w:tc>
          <w:tcPr>
            <w:tcW w:w="1910" w:type="dxa"/>
            <w:tcBorders>
              <w:top w:val="single" w:sz="8" w:space="0" w:color="auto"/>
              <w:left w:val="nil"/>
              <w:bottom w:val="nil"/>
              <w:right w:val="single" w:sz="8" w:space="0" w:color="auto"/>
            </w:tcBorders>
            <w:shd w:val="clear" w:color="auto" w:fill="BFBFBF" w:themeFill="background1" w:themeFillShade="BF"/>
            <w:vAlign w:val="center"/>
            <w:hideMark/>
          </w:tcPr>
          <w:p w14:paraId="65D9EA81" w14:textId="77777777" w:rsidR="00AB13BD" w:rsidRPr="00C10B9E" w:rsidRDefault="00AB13BD" w:rsidP="00AB13BD">
            <w:pPr>
              <w:rPr>
                <w:color w:val="000000"/>
                <w:sz w:val="16"/>
                <w:szCs w:val="16"/>
              </w:rPr>
            </w:pPr>
            <w:r>
              <w:rPr>
                <w:color w:val="000000"/>
                <w:sz w:val="16"/>
                <w:szCs w:val="16"/>
              </w:rPr>
              <w:t>4.5.5</w:t>
            </w:r>
          </w:p>
        </w:tc>
        <w:tc>
          <w:tcPr>
            <w:tcW w:w="1573" w:type="dxa"/>
            <w:tcBorders>
              <w:top w:val="single" w:sz="8" w:space="0" w:color="auto"/>
              <w:left w:val="nil"/>
              <w:bottom w:val="nil"/>
              <w:right w:val="single" w:sz="8" w:space="0" w:color="auto"/>
            </w:tcBorders>
            <w:shd w:val="clear" w:color="auto" w:fill="BFBFBF" w:themeFill="background1" w:themeFillShade="BF"/>
            <w:vAlign w:val="center"/>
            <w:hideMark/>
          </w:tcPr>
          <w:p w14:paraId="65D9EA82" w14:textId="77777777" w:rsidR="00AB13BD" w:rsidRPr="00C10B9E" w:rsidRDefault="00AB13BD" w:rsidP="00AB13BD">
            <w:pPr>
              <w:rPr>
                <w:color w:val="000000"/>
                <w:sz w:val="16"/>
                <w:szCs w:val="16"/>
              </w:rPr>
            </w:pPr>
            <w:r w:rsidRPr="00C10B9E">
              <w:rPr>
                <w:color w:val="000000"/>
                <w:sz w:val="16"/>
                <w:szCs w:val="16"/>
              </w:rPr>
              <w:t>4.5.</w:t>
            </w:r>
            <w:r>
              <w:rPr>
                <w:color w:val="000000"/>
                <w:sz w:val="16"/>
                <w:szCs w:val="16"/>
              </w:rPr>
              <w:t>5</w:t>
            </w:r>
          </w:p>
        </w:tc>
        <w:tc>
          <w:tcPr>
            <w:tcW w:w="1702" w:type="dxa"/>
            <w:tcBorders>
              <w:top w:val="single" w:sz="8" w:space="0" w:color="auto"/>
              <w:left w:val="nil"/>
              <w:bottom w:val="nil"/>
              <w:right w:val="single" w:sz="8" w:space="0" w:color="auto"/>
            </w:tcBorders>
            <w:shd w:val="clear" w:color="auto" w:fill="BFBFBF" w:themeFill="background1" w:themeFillShade="BF"/>
            <w:vAlign w:val="center"/>
            <w:hideMark/>
          </w:tcPr>
          <w:p w14:paraId="65D9EA83" w14:textId="0DCEE417" w:rsidR="00AB13BD" w:rsidRPr="00ED7248" w:rsidRDefault="00AB13BD" w:rsidP="00AB13BD">
            <w:pPr>
              <w:rPr>
                <w:sz w:val="16"/>
                <w:szCs w:val="16"/>
              </w:rPr>
            </w:pPr>
            <w:r w:rsidRPr="00ED7248">
              <w:rPr>
                <w:sz w:val="16"/>
                <w:szCs w:val="16"/>
              </w:rPr>
              <w:t> </w:t>
            </w:r>
            <w:r w:rsidR="005D5578">
              <w:rPr>
                <w:sz w:val="16"/>
                <w:szCs w:val="16"/>
              </w:rPr>
              <w:t>4.12.2</w:t>
            </w:r>
          </w:p>
        </w:tc>
        <w:tc>
          <w:tcPr>
            <w:tcW w:w="3868" w:type="dxa"/>
            <w:tcBorders>
              <w:top w:val="single" w:sz="8" w:space="0" w:color="auto"/>
              <w:left w:val="nil"/>
              <w:bottom w:val="nil"/>
              <w:right w:val="single" w:sz="8" w:space="0" w:color="auto"/>
            </w:tcBorders>
            <w:shd w:val="clear" w:color="auto" w:fill="BFBFBF" w:themeFill="background1" w:themeFillShade="BF"/>
            <w:vAlign w:val="center"/>
          </w:tcPr>
          <w:p w14:paraId="65D9EA84" w14:textId="0E7D3A80" w:rsidR="00AB13BD" w:rsidRPr="00C10B9E" w:rsidRDefault="00AB13BD" w:rsidP="00AB13BD">
            <w:pPr>
              <w:rPr>
                <w:color w:val="000000"/>
                <w:sz w:val="16"/>
                <w:szCs w:val="16"/>
              </w:rPr>
            </w:pPr>
          </w:p>
        </w:tc>
      </w:tr>
      <w:tr w:rsidR="00500AF2" w14:paraId="65D9EA8C" w14:textId="77777777" w:rsidTr="00FF42A1">
        <w:trPr>
          <w:trHeight w:val="360"/>
        </w:trPr>
        <w:tc>
          <w:tcPr>
            <w:tcW w:w="611" w:type="dxa"/>
            <w:tcBorders>
              <w:top w:val="nil"/>
              <w:left w:val="single" w:sz="8" w:space="0" w:color="auto"/>
              <w:right w:val="single" w:sz="8" w:space="0" w:color="auto"/>
            </w:tcBorders>
            <w:shd w:val="clear" w:color="auto" w:fill="auto"/>
            <w:vAlign w:val="center"/>
            <w:hideMark/>
          </w:tcPr>
          <w:p w14:paraId="65D9EA86" w14:textId="5126EB44" w:rsidR="00AB13BD" w:rsidRPr="003B42BB" w:rsidRDefault="00AB13BD" w:rsidP="00AB13BD">
            <w:pPr>
              <w:jc w:val="center"/>
              <w:rPr>
                <w:sz w:val="16"/>
                <w:szCs w:val="16"/>
              </w:rPr>
            </w:pPr>
            <w:r w:rsidRPr="003B42BB">
              <w:rPr>
                <w:sz w:val="16"/>
                <w:szCs w:val="16"/>
              </w:rPr>
              <w:t>(f)</w:t>
            </w:r>
          </w:p>
        </w:tc>
        <w:tc>
          <w:tcPr>
            <w:tcW w:w="5186" w:type="dxa"/>
            <w:tcBorders>
              <w:top w:val="nil"/>
              <w:left w:val="nil"/>
              <w:right w:val="single" w:sz="8" w:space="0" w:color="auto"/>
            </w:tcBorders>
            <w:shd w:val="clear" w:color="auto" w:fill="auto"/>
            <w:vAlign w:val="center"/>
            <w:hideMark/>
          </w:tcPr>
          <w:p w14:paraId="65D9EA87" w14:textId="77777777" w:rsidR="00AB13BD" w:rsidRPr="00C10B9E" w:rsidRDefault="00AB13BD" w:rsidP="00AB13BD">
            <w:pPr>
              <w:rPr>
                <w:color w:val="000000"/>
                <w:sz w:val="16"/>
                <w:szCs w:val="16"/>
              </w:rPr>
            </w:pPr>
            <w:r w:rsidRPr="00C10B9E">
              <w:rPr>
                <w:color w:val="000000"/>
                <w:sz w:val="16"/>
                <w:szCs w:val="16"/>
              </w:rPr>
              <w:t>- How is proration utilized</w:t>
            </w:r>
          </w:p>
        </w:tc>
        <w:tc>
          <w:tcPr>
            <w:tcW w:w="1910" w:type="dxa"/>
            <w:tcBorders>
              <w:top w:val="nil"/>
              <w:left w:val="nil"/>
              <w:right w:val="single" w:sz="8" w:space="0" w:color="auto"/>
            </w:tcBorders>
            <w:shd w:val="clear" w:color="auto" w:fill="auto"/>
            <w:vAlign w:val="center"/>
            <w:hideMark/>
          </w:tcPr>
          <w:p w14:paraId="65D9EA88" w14:textId="77777777" w:rsidR="00AB13BD" w:rsidRPr="00C10B9E" w:rsidRDefault="00AB13BD" w:rsidP="00AB13BD">
            <w:pPr>
              <w:rPr>
                <w:color w:val="000000"/>
                <w:sz w:val="16"/>
                <w:szCs w:val="16"/>
              </w:rPr>
            </w:pPr>
            <w:r>
              <w:rPr>
                <w:color w:val="000000"/>
                <w:sz w:val="16"/>
                <w:szCs w:val="16"/>
              </w:rPr>
              <w:t>4.5.2.1.4</w:t>
            </w:r>
            <w:r w:rsidRPr="00C10B9E">
              <w:rPr>
                <w:color w:val="000000"/>
                <w:sz w:val="16"/>
                <w:szCs w:val="16"/>
              </w:rPr>
              <w:t> </w:t>
            </w:r>
          </w:p>
        </w:tc>
        <w:tc>
          <w:tcPr>
            <w:tcW w:w="1573" w:type="dxa"/>
            <w:tcBorders>
              <w:top w:val="nil"/>
              <w:left w:val="nil"/>
              <w:right w:val="single" w:sz="8" w:space="0" w:color="auto"/>
            </w:tcBorders>
            <w:shd w:val="clear" w:color="auto" w:fill="auto"/>
            <w:vAlign w:val="center"/>
            <w:hideMark/>
          </w:tcPr>
          <w:p w14:paraId="65D9EA89" w14:textId="77777777" w:rsidR="00AB13BD" w:rsidRPr="00C10B9E" w:rsidRDefault="00AB13BD" w:rsidP="00AB13BD">
            <w:pPr>
              <w:rPr>
                <w:color w:val="000000"/>
                <w:sz w:val="16"/>
                <w:szCs w:val="16"/>
              </w:rPr>
            </w:pPr>
            <w:r w:rsidRPr="00C10B9E">
              <w:rPr>
                <w:color w:val="000000"/>
                <w:sz w:val="16"/>
                <w:szCs w:val="16"/>
              </w:rPr>
              <w:t>4.5.</w:t>
            </w:r>
            <w:r>
              <w:rPr>
                <w:color w:val="000000"/>
                <w:sz w:val="16"/>
                <w:szCs w:val="16"/>
              </w:rPr>
              <w:t>2.1.4</w:t>
            </w:r>
          </w:p>
        </w:tc>
        <w:tc>
          <w:tcPr>
            <w:tcW w:w="1702" w:type="dxa"/>
            <w:tcBorders>
              <w:top w:val="nil"/>
              <w:left w:val="nil"/>
              <w:right w:val="single" w:sz="8" w:space="0" w:color="auto"/>
            </w:tcBorders>
            <w:shd w:val="clear" w:color="auto" w:fill="auto"/>
            <w:vAlign w:val="center"/>
            <w:hideMark/>
          </w:tcPr>
          <w:p w14:paraId="65D9EA8A" w14:textId="03ABC282" w:rsidR="00AB13BD" w:rsidRPr="00ED7248" w:rsidRDefault="00AB13BD" w:rsidP="00AB13BD">
            <w:pPr>
              <w:rPr>
                <w:sz w:val="16"/>
                <w:szCs w:val="16"/>
              </w:rPr>
            </w:pPr>
            <w:r w:rsidRPr="00ED7248">
              <w:rPr>
                <w:sz w:val="16"/>
                <w:szCs w:val="16"/>
              </w:rPr>
              <w:t> </w:t>
            </w:r>
          </w:p>
        </w:tc>
        <w:tc>
          <w:tcPr>
            <w:tcW w:w="3868" w:type="dxa"/>
            <w:tcBorders>
              <w:top w:val="nil"/>
              <w:left w:val="nil"/>
              <w:right w:val="single" w:sz="8" w:space="0" w:color="auto"/>
            </w:tcBorders>
            <w:shd w:val="clear" w:color="auto" w:fill="auto"/>
            <w:vAlign w:val="center"/>
          </w:tcPr>
          <w:p w14:paraId="65D9EA8B" w14:textId="753A02F5" w:rsidR="00AB13BD" w:rsidRPr="00C10B9E" w:rsidRDefault="00AB13BD" w:rsidP="00AB13BD">
            <w:pPr>
              <w:rPr>
                <w:color w:val="000000"/>
                <w:sz w:val="16"/>
                <w:szCs w:val="16"/>
              </w:rPr>
            </w:pPr>
          </w:p>
        </w:tc>
      </w:tr>
      <w:tr w:rsidR="00500AF2" w14:paraId="6610EE3E" w14:textId="77777777" w:rsidTr="00FF42A1">
        <w:trPr>
          <w:trHeight w:val="360"/>
        </w:trPr>
        <w:tc>
          <w:tcPr>
            <w:tcW w:w="611"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27EEED37" w14:textId="7E5E00DB" w:rsidR="00AB13BD" w:rsidRPr="003B42BB" w:rsidRDefault="00AB13BD" w:rsidP="00AB13BD">
            <w:pPr>
              <w:jc w:val="center"/>
              <w:rPr>
                <w:sz w:val="16"/>
                <w:szCs w:val="16"/>
              </w:rPr>
            </w:pPr>
            <w:r w:rsidRPr="003B42BB">
              <w:rPr>
                <w:sz w:val="16"/>
                <w:szCs w:val="16"/>
              </w:rPr>
              <w:t>(g)</w:t>
            </w:r>
          </w:p>
        </w:tc>
        <w:tc>
          <w:tcPr>
            <w:tcW w:w="5186" w:type="dxa"/>
            <w:tcBorders>
              <w:top w:val="nil"/>
              <w:left w:val="nil"/>
              <w:bottom w:val="single" w:sz="8" w:space="0" w:color="auto"/>
              <w:right w:val="single" w:sz="8" w:space="0" w:color="auto"/>
            </w:tcBorders>
            <w:shd w:val="clear" w:color="auto" w:fill="BFBFBF" w:themeFill="background1" w:themeFillShade="BF"/>
            <w:vAlign w:val="center"/>
          </w:tcPr>
          <w:p w14:paraId="140F28F4" w14:textId="49CF8D08" w:rsidR="00AB13BD" w:rsidRPr="00ED7248" w:rsidRDefault="00AB13BD" w:rsidP="00A513C7">
            <w:pPr>
              <w:rPr>
                <w:sz w:val="16"/>
                <w:szCs w:val="16"/>
              </w:rPr>
            </w:pPr>
            <w:r w:rsidRPr="00ED7248">
              <w:rPr>
                <w:sz w:val="16"/>
                <w:szCs w:val="16"/>
              </w:rPr>
              <w:t>Is projecte</w:t>
            </w:r>
            <w:r w:rsidR="005D5578">
              <w:rPr>
                <w:sz w:val="16"/>
                <w:szCs w:val="16"/>
              </w:rPr>
              <w:t xml:space="preserve">d aircrew currency reported </w:t>
            </w:r>
            <w:r w:rsidRPr="00ED7248">
              <w:rPr>
                <w:sz w:val="16"/>
                <w:szCs w:val="16"/>
              </w:rPr>
              <w:t xml:space="preserve">via a MFR signed by the </w:t>
            </w:r>
            <w:r w:rsidR="005D5578">
              <w:rPr>
                <w:sz w:val="16"/>
                <w:szCs w:val="16"/>
              </w:rPr>
              <w:t>CFO or CMO/CC</w:t>
            </w:r>
            <w:r w:rsidRPr="00ED7248">
              <w:rPr>
                <w:sz w:val="16"/>
                <w:szCs w:val="16"/>
              </w:rPr>
              <w:t xml:space="preserve">, and uploaded on the Aircrew Currency Page NLT the </w:t>
            </w:r>
            <w:r w:rsidR="00A513C7">
              <w:rPr>
                <w:sz w:val="16"/>
                <w:szCs w:val="16"/>
              </w:rPr>
              <w:t>5</w:t>
            </w:r>
            <w:r w:rsidR="00A513C7" w:rsidRPr="00A513C7">
              <w:rPr>
                <w:sz w:val="16"/>
                <w:szCs w:val="16"/>
                <w:vertAlign w:val="superscript"/>
              </w:rPr>
              <w:t>th</w:t>
            </w:r>
            <w:r w:rsidR="00A513C7">
              <w:rPr>
                <w:sz w:val="16"/>
                <w:szCs w:val="16"/>
              </w:rPr>
              <w:t xml:space="preserve"> day </w:t>
            </w:r>
            <w:r w:rsidR="00D72C25">
              <w:rPr>
                <w:sz w:val="16"/>
                <w:szCs w:val="16"/>
              </w:rPr>
              <w:t xml:space="preserve"> </w:t>
            </w:r>
            <w:r w:rsidRPr="00ED7248">
              <w:rPr>
                <w:sz w:val="16"/>
                <w:szCs w:val="16"/>
              </w:rPr>
              <w:t>of each month</w:t>
            </w:r>
          </w:p>
        </w:tc>
        <w:tc>
          <w:tcPr>
            <w:tcW w:w="1910" w:type="dxa"/>
            <w:tcBorders>
              <w:top w:val="nil"/>
              <w:left w:val="nil"/>
              <w:bottom w:val="single" w:sz="8" w:space="0" w:color="auto"/>
              <w:right w:val="single" w:sz="8" w:space="0" w:color="auto"/>
            </w:tcBorders>
            <w:shd w:val="clear" w:color="auto" w:fill="BFBFBF" w:themeFill="background1" w:themeFillShade="BF"/>
            <w:vAlign w:val="center"/>
          </w:tcPr>
          <w:p w14:paraId="24A2E78B" w14:textId="77777777" w:rsidR="00AB13BD" w:rsidRPr="00341837" w:rsidRDefault="00AB13BD" w:rsidP="00AB13BD">
            <w:pPr>
              <w:rPr>
                <w:color w:val="FF0000"/>
                <w:sz w:val="16"/>
                <w:szCs w:val="16"/>
              </w:rPr>
            </w:pPr>
          </w:p>
        </w:tc>
        <w:tc>
          <w:tcPr>
            <w:tcW w:w="1573" w:type="dxa"/>
            <w:tcBorders>
              <w:top w:val="nil"/>
              <w:left w:val="nil"/>
              <w:bottom w:val="single" w:sz="8" w:space="0" w:color="auto"/>
              <w:right w:val="single" w:sz="8" w:space="0" w:color="auto"/>
            </w:tcBorders>
            <w:shd w:val="clear" w:color="auto" w:fill="BFBFBF" w:themeFill="background1" w:themeFillShade="BF"/>
            <w:vAlign w:val="center"/>
          </w:tcPr>
          <w:p w14:paraId="18997D3D" w14:textId="77777777" w:rsidR="00AB13BD" w:rsidRPr="00341837" w:rsidRDefault="00AB13BD" w:rsidP="00AB13BD">
            <w:pPr>
              <w:rPr>
                <w:color w:val="FF0000"/>
                <w:sz w:val="16"/>
                <w:szCs w:val="16"/>
              </w:rPr>
            </w:pPr>
          </w:p>
        </w:tc>
        <w:tc>
          <w:tcPr>
            <w:tcW w:w="1702" w:type="dxa"/>
            <w:tcBorders>
              <w:top w:val="nil"/>
              <w:left w:val="nil"/>
              <w:bottom w:val="single" w:sz="8" w:space="0" w:color="auto"/>
              <w:right w:val="single" w:sz="8" w:space="0" w:color="auto"/>
            </w:tcBorders>
            <w:shd w:val="clear" w:color="auto" w:fill="BFBFBF" w:themeFill="background1" w:themeFillShade="BF"/>
            <w:vAlign w:val="center"/>
          </w:tcPr>
          <w:p w14:paraId="53665A69" w14:textId="208DF515" w:rsidR="00AB13BD" w:rsidRPr="00ED7248" w:rsidRDefault="00AB13BD" w:rsidP="005D5578">
            <w:pPr>
              <w:rPr>
                <w:sz w:val="16"/>
                <w:szCs w:val="16"/>
              </w:rPr>
            </w:pPr>
            <w:r w:rsidRPr="00ED7248">
              <w:rPr>
                <w:sz w:val="16"/>
                <w:szCs w:val="16"/>
              </w:rPr>
              <w:t xml:space="preserve">2.10.1.3, </w:t>
            </w:r>
            <w:r w:rsidR="005D5578">
              <w:rPr>
                <w:sz w:val="16"/>
                <w:szCs w:val="16"/>
              </w:rPr>
              <w:t>4.11.3</w:t>
            </w:r>
          </w:p>
        </w:tc>
        <w:tc>
          <w:tcPr>
            <w:tcW w:w="3868" w:type="dxa"/>
            <w:tcBorders>
              <w:top w:val="nil"/>
              <w:left w:val="nil"/>
              <w:bottom w:val="single" w:sz="8" w:space="0" w:color="auto"/>
              <w:right w:val="single" w:sz="8" w:space="0" w:color="auto"/>
            </w:tcBorders>
            <w:shd w:val="clear" w:color="auto" w:fill="BFBFBF" w:themeFill="background1" w:themeFillShade="BF"/>
            <w:vAlign w:val="center"/>
          </w:tcPr>
          <w:p w14:paraId="18A75267" w14:textId="77777777" w:rsidR="00AB13BD" w:rsidRPr="00C10B9E" w:rsidRDefault="00AB13BD" w:rsidP="00AB13BD">
            <w:pPr>
              <w:rPr>
                <w:color w:val="000000"/>
                <w:sz w:val="16"/>
                <w:szCs w:val="16"/>
              </w:rPr>
            </w:pPr>
          </w:p>
        </w:tc>
      </w:tr>
      <w:tr w:rsidR="00500AF2" w14:paraId="65D9EA93" w14:textId="77777777" w:rsidTr="00FF42A1">
        <w:trPr>
          <w:trHeight w:val="340"/>
        </w:trPr>
        <w:tc>
          <w:tcPr>
            <w:tcW w:w="611" w:type="dxa"/>
            <w:tcBorders>
              <w:top w:val="nil"/>
              <w:left w:val="single" w:sz="8" w:space="0" w:color="auto"/>
              <w:bottom w:val="nil"/>
              <w:right w:val="single" w:sz="8" w:space="0" w:color="auto"/>
            </w:tcBorders>
            <w:shd w:val="clear" w:color="auto" w:fill="auto"/>
            <w:vAlign w:val="center"/>
            <w:hideMark/>
          </w:tcPr>
          <w:p w14:paraId="65D9EA8D" w14:textId="68D122DC" w:rsidR="00AB13BD" w:rsidRPr="003B42BB" w:rsidRDefault="00AB13BD" w:rsidP="00AB13BD">
            <w:pPr>
              <w:jc w:val="center"/>
              <w:rPr>
                <w:sz w:val="20"/>
                <w:szCs w:val="16"/>
              </w:rPr>
            </w:pPr>
            <w:r w:rsidRPr="003B42BB">
              <w:rPr>
                <w:sz w:val="20"/>
                <w:szCs w:val="16"/>
              </w:rPr>
              <w:t>5</w:t>
            </w:r>
          </w:p>
        </w:tc>
        <w:tc>
          <w:tcPr>
            <w:tcW w:w="5186" w:type="dxa"/>
            <w:tcBorders>
              <w:top w:val="nil"/>
              <w:left w:val="nil"/>
              <w:bottom w:val="nil"/>
              <w:right w:val="single" w:sz="8" w:space="0" w:color="auto"/>
            </w:tcBorders>
            <w:shd w:val="clear" w:color="auto" w:fill="auto"/>
            <w:vAlign w:val="center"/>
            <w:hideMark/>
          </w:tcPr>
          <w:p w14:paraId="65D9EA8E" w14:textId="77777777" w:rsidR="00AB13BD" w:rsidRPr="00A82D62" w:rsidRDefault="00AB13BD" w:rsidP="00AB13BD">
            <w:pPr>
              <w:rPr>
                <w:b/>
                <w:bCs/>
                <w:color w:val="000000"/>
                <w:sz w:val="20"/>
                <w:szCs w:val="16"/>
                <w:u w:val="single"/>
              </w:rPr>
            </w:pPr>
            <w:r w:rsidRPr="00A82D62">
              <w:rPr>
                <w:b/>
                <w:bCs/>
                <w:color w:val="000000"/>
                <w:sz w:val="20"/>
                <w:szCs w:val="16"/>
                <w:u w:val="single"/>
              </w:rPr>
              <w:t>Crew/Non-crew Training</w:t>
            </w:r>
          </w:p>
        </w:tc>
        <w:tc>
          <w:tcPr>
            <w:tcW w:w="1910" w:type="dxa"/>
            <w:tcBorders>
              <w:top w:val="nil"/>
              <w:left w:val="nil"/>
              <w:bottom w:val="nil"/>
              <w:right w:val="single" w:sz="8" w:space="0" w:color="auto"/>
            </w:tcBorders>
            <w:shd w:val="clear" w:color="auto" w:fill="auto"/>
            <w:vAlign w:val="center"/>
            <w:hideMark/>
          </w:tcPr>
          <w:p w14:paraId="65D9EA8F" w14:textId="77777777" w:rsidR="00AB13BD" w:rsidRPr="00C10B9E" w:rsidRDefault="00AB13BD" w:rsidP="00AB13BD">
            <w:pPr>
              <w:rPr>
                <w:color w:val="000000"/>
                <w:sz w:val="16"/>
                <w:szCs w:val="16"/>
              </w:rPr>
            </w:pPr>
          </w:p>
        </w:tc>
        <w:tc>
          <w:tcPr>
            <w:tcW w:w="1573" w:type="dxa"/>
            <w:tcBorders>
              <w:top w:val="nil"/>
              <w:left w:val="nil"/>
              <w:bottom w:val="nil"/>
              <w:right w:val="single" w:sz="8" w:space="0" w:color="auto"/>
            </w:tcBorders>
            <w:shd w:val="clear" w:color="auto" w:fill="auto"/>
            <w:vAlign w:val="center"/>
            <w:hideMark/>
          </w:tcPr>
          <w:p w14:paraId="65D9EA90" w14:textId="77777777" w:rsidR="00AB13BD" w:rsidRPr="00C10B9E" w:rsidRDefault="00AB13BD" w:rsidP="00AB13BD">
            <w:pPr>
              <w:rPr>
                <w:color w:val="000000"/>
                <w:sz w:val="16"/>
                <w:szCs w:val="16"/>
              </w:rPr>
            </w:pPr>
          </w:p>
        </w:tc>
        <w:tc>
          <w:tcPr>
            <w:tcW w:w="1702" w:type="dxa"/>
            <w:tcBorders>
              <w:top w:val="nil"/>
              <w:left w:val="nil"/>
              <w:bottom w:val="nil"/>
              <w:right w:val="single" w:sz="8" w:space="0" w:color="auto"/>
            </w:tcBorders>
            <w:shd w:val="clear" w:color="auto" w:fill="auto"/>
            <w:vAlign w:val="center"/>
            <w:hideMark/>
          </w:tcPr>
          <w:p w14:paraId="65D9EA91" w14:textId="5B51D12D" w:rsidR="00AB13BD" w:rsidRPr="00ED7248" w:rsidRDefault="00AB13BD" w:rsidP="00AB13BD">
            <w:pPr>
              <w:rPr>
                <w:sz w:val="16"/>
                <w:szCs w:val="16"/>
              </w:rPr>
            </w:pPr>
            <w:r w:rsidRPr="00ED7248">
              <w:rPr>
                <w:sz w:val="16"/>
                <w:szCs w:val="16"/>
              </w:rPr>
              <w:t>4.12</w:t>
            </w:r>
          </w:p>
        </w:tc>
        <w:tc>
          <w:tcPr>
            <w:tcW w:w="3868" w:type="dxa"/>
            <w:tcBorders>
              <w:top w:val="nil"/>
              <w:left w:val="nil"/>
              <w:bottom w:val="nil"/>
              <w:right w:val="single" w:sz="8" w:space="0" w:color="auto"/>
            </w:tcBorders>
            <w:shd w:val="clear" w:color="auto" w:fill="auto"/>
            <w:vAlign w:val="center"/>
          </w:tcPr>
          <w:p w14:paraId="65D9EA92" w14:textId="77777777" w:rsidR="00AB13BD" w:rsidRPr="00C10B9E" w:rsidRDefault="00AB13BD" w:rsidP="00AB13BD">
            <w:pPr>
              <w:rPr>
                <w:color w:val="000000"/>
                <w:sz w:val="16"/>
                <w:szCs w:val="16"/>
              </w:rPr>
            </w:pPr>
          </w:p>
        </w:tc>
      </w:tr>
      <w:tr w:rsidR="00500AF2" w14:paraId="65D9EA9A" w14:textId="77777777" w:rsidTr="00FF42A1">
        <w:trPr>
          <w:trHeight w:val="360"/>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A94" w14:textId="652FFB07" w:rsidR="00AB13BD" w:rsidRPr="003B42BB" w:rsidRDefault="00AB13BD" w:rsidP="00AB13BD">
            <w:pPr>
              <w:jc w:val="center"/>
              <w:rPr>
                <w:sz w:val="16"/>
                <w:szCs w:val="16"/>
              </w:rPr>
            </w:pPr>
            <w:r w:rsidRPr="003B42BB">
              <w:rPr>
                <w:sz w:val="16"/>
                <w:szCs w:val="16"/>
              </w:rPr>
              <w:t>(a)</w:t>
            </w:r>
          </w:p>
        </w:tc>
        <w:tc>
          <w:tcPr>
            <w:tcW w:w="5186" w:type="dxa"/>
            <w:tcBorders>
              <w:top w:val="nil"/>
              <w:left w:val="nil"/>
              <w:bottom w:val="nil"/>
              <w:right w:val="single" w:sz="8" w:space="0" w:color="auto"/>
            </w:tcBorders>
            <w:shd w:val="clear" w:color="auto" w:fill="BFBFBF" w:themeFill="background1" w:themeFillShade="BF"/>
            <w:vAlign w:val="center"/>
            <w:hideMark/>
          </w:tcPr>
          <w:p w14:paraId="65D9EA95" w14:textId="77777777" w:rsidR="00AB13BD" w:rsidRPr="00C10B9E" w:rsidRDefault="00AB13BD" w:rsidP="00AB13BD">
            <w:pPr>
              <w:rPr>
                <w:color w:val="000000"/>
                <w:sz w:val="16"/>
                <w:szCs w:val="16"/>
              </w:rPr>
            </w:pPr>
            <w:r w:rsidRPr="00C10B9E">
              <w:rPr>
                <w:color w:val="000000"/>
                <w:sz w:val="16"/>
                <w:szCs w:val="16"/>
              </w:rPr>
              <w:t xml:space="preserve">- Where are </w:t>
            </w:r>
            <w:r>
              <w:rPr>
                <w:color w:val="000000"/>
                <w:sz w:val="16"/>
                <w:szCs w:val="16"/>
              </w:rPr>
              <w:t>records</w:t>
            </w:r>
            <w:r w:rsidRPr="00C10B9E">
              <w:rPr>
                <w:color w:val="000000"/>
                <w:sz w:val="16"/>
                <w:szCs w:val="16"/>
              </w:rPr>
              <w:t xml:space="preserve"> folders maintained</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A96" w14:textId="77777777" w:rsidR="00AB13BD" w:rsidRPr="00C10B9E" w:rsidRDefault="00AB13BD" w:rsidP="00AB13BD">
            <w:pPr>
              <w:rPr>
                <w:color w:val="000000"/>
                <w:sz w:val="16"/>
                <w:szCs w:val="16"/>
              </w:rPr>
            </w:pPr>
            <w:r w:rsidRPr="00C10B9E">
              <w:rPr>
                <w:rFonts w:eastAsia="Batang"/>
                <w:color w:val="000000"/>
                <w:sz w:val="16"/>
                <w:szCs w:val="16"/>
              </w:rPr>
              <w:t>4.5</w:t>
            </w:r>
            <w:r>
              <w:rPr>
                <w:rFonts w:eastAsia="Batang"/>
                <w:color w:val="000000"/>
                <w:sz w:val="16"/>
                <w:szCs w:val="16"/>
              </w:rPr>
              <w:t xml:space="preserve">, </w:t>
            </w:r>
            <w:r w:rsidRPr="00C10B9E">
              <w:rPr>
                <w:rFonts w:eastAsia="Batang"/>
                <w:color w:val="000000"/>
                <w:sz w:val="16"/>
                <w:szCs w:val="16"/>
              </w:rPr>
              <w:t>4.6</w:t>
            </w:r>
            <w:r>
              <w:rPr>
                <w:rFonts w:eastAsia="Batang"/>
                <w:color w:val="000000"/>
                <w:sz w:val="16"/>
                <w:szCs w:val="16"/>
              </w:rPr>
              <w:t>, 4.8.7</w:t>
            </w:r>
          </w:p>
        </w:tc>
        <w:tc>
          <w:tcPr>
            <w:tcW w:w="1573" w:type="dxa"/>
            <w:tcBorders>
              <w:top w:val="nil"/>
              <w:left w:val="nil"/>
              <w:bottom w:val="nil"/>
              <w:right w:val="single" w:sz="8" w:space="0" w:color="auto"/>
            </w:tcBorders>
            <w:shd w:val="clear" w:color="auto" w:fill="BFBFBF" w:themeFill="background1" w:themeFillShade="BF"/>
            <w:vAlign w:val="center"/>
            <w:hideMark/>
          </w:tcPr>
          <w:p w14:paraId="65D9EA97" w14:textId="77777777" w:rsidR="00AB13BD" w:rsidRPr="00C10B9E" w:rsidRDefault="00AB13BD" w:rsidP="00AB13BD">
            <w:pPr>
              <w:rPr>
                <w:color w:val="000000"/>
                <w:sz w:val="16"/>
                <w:szCs w:val="16"/>
              </w:rPr>
            </w:pPr>
            <w:r w:rsidRPr="00C10B9E">
              <w:rPr>
                <w:color w:val="000000"/>
                <w:sz w:val="16"/>
                <w:szCs w:val="16"/>
              </w:rPr>
              <w:t>4.6.1</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A98" w14:textId="703D20D6" w:rsidR="00AB13BD" w:rsidRPr="00ED7248" w:rsidRDefault="00AB13BD" w:rsidP="00AB13BD">
            <w:pPr>
              <w:rPr>
                <w:sz w:val="16"/>
                <w:szCs w:val="16"/>
              </w:rPr>
            </w:pPr>
            <w:r w:rsidRPr="00ED7248">
              <w:rPr>
                <w:sz w:val="16"/>
                <w:szCs w:val="16"/>
              </w:rPr>
              <w:t>4.12.4</w:t>
            </w:r>
          </w:p>
        </w:tc>
        <w:tc>
          <w:tcPr>
            <w:tcW w:w="3868" w:type="dxa"/>
            <w:tcBorders>
              <w:top w:val="nil"/>
              <w:left w:val="nil"/>
              <w:bottom w:val="nil"/>
              <w:right w:val="single" w:sz="8" w:space="0" w:color="auto"/>
            </w:tcBorders>
            <w:shd w:val="clear" w:color="auto" w:fill="BFBFBF" w:themeFill="background1" w:themeFillShade="BF"/>
            <w:vAlign w:val="center"/>
          </w:tcPr>
          <w:p w14:paraId="65D9EA99" w14:textId="63C80665" w:rsidR="00AB13BD" w:rsidRPr="00C10B9E" w:rsidRDefault="00AB13BD" w:rsidP="0096402F">
            <w:pPr>
              <w:rPr>
                <w:color w:val="000000"/>
                <w:sz w:val="16"/>
                <w:szCs w:val="16"/>
              </w:rPr>
            </w:pPr>
          </w:p>
        </w:tc>
      </w:tr>
      <w:tr w:rsidR="00500AF2" w14:paraId="65D9EAA1" w14:textId="77777777" w:rsidTr="00FF42A1">
        <w:trPr>
          <w:trHeight w:val="360"/>
        </w:trPr>
        <w:tc>
          <w:tcPr>
            <w:tcW w:w="611" w:type="dxa"/>
            <w:tcBorders>
              <w:top w:val="nil"/>
              <w:left w:val="single" w:sz="8" w:space="0" w:color="auto"/>
              <w:bottom w:val="nil"/>
              <w:right w:val="single" w:sz="8" w:space="0" w:color="auto"/>
            </w:tcBorders>
            <w:shd w:val="clear" w:color="auto" w:fill="FFFFFF" w:themeFill="background1"/>
            <w:vAlign w:val="center"/>
          </w:tcPr>
          <w:p w14:paraId="65D9EA9B" w14:textId="33654902" w:rsidR="00AB13BD" w:rsidRPr="003B42BB" w:rsidRDefault="00AB13BD" w:rsidP="00AB13BD">
            <w:pPr>
              <w:jc w:val="center"/>
              <w:rPr>
                <w:sz w:val="16"/>
                <w:szCs w:val="16"/>
              </w:rPr>
            </w:pPr>
          </w:p>
        </w:tc>
        <w:tc>
          <w:tcPr>
            <w:tcW w:w="5186" w:type="dxa"/>
            <w:tcBorders>
              <w:top w:val="nil"/>
              <w:left w:val="nil"/>
              <w:bottom w:val="nil"/>
              <w:right w:val="single" w:sz="8" w:space="0" w:color="auto"/>
            </w:tcBorders>
            <w:shd w:val="clear" w:color="auto" w:fill="FFFFFF" w:themeFill="background1"/>
            <w:vAlign w:val="center"/>
          </w:tcPr>
          <w:p w14:paraId="65D9EA9C" w14:textId="651B3B30" w:rsidR="00AB13BD" w:rsidRPr="00C10B9E" w:rsidRDefault="00AB13BD" w:rsidP="00AB13BD">
            <w:pPr>
              <w:rPr>
                <w:color w:val="000000"/>
                <w:sz w:val="16"/>
                <w:szCs w:val="16"/>
              </w:rPr>
            </w:pPr>
            <w:r w:rsidRPr="00C10B9E">
              <w:rPr>
                <w:color w:val="000000"/>
                <w:sz w:val="16"/>
                <w:szCs w:val="16"/>
              </w:rPr>
              <w:t>-</w:t>
            </w:r>
            <w:r w:rsidR="005D5578">
              <w:rPr>
                <w:color w:val="000000"/>
                <w:sz w:val="16"/>
                <w:szCs w:val="16"/>
              </w:rPr>
              <w:t>-</w:t>
            </w:r>
            <w:r w:rsidRPr="00C10B9E">
              <w:rPr>
                <w:color w:val="000000"/>
                <w:sz w:val="16"/>
                <w:szCs w:val="16"/>
              </w:rPr>
              <w:t xml:space="preserve"> Does </w:t>
            </w:r>
            <w:r>
              <w:rPr>
                <w:color w:val="000000"/>
                <w:sz w:val="16"/>
                <w:szCs w:val="16"/>
              </w:rPr>
              <w:t>records folder contain required</w:t>
            </w:r>
            <w:r w:rsidRPr="00C10B9E">
              <w:rPr>
                <w:color w:val="000000"/>
                <w:sz w:val="16"/>
                <w:szCs w:val="16"/>
              </w:rPr>
              <w:t xml:space="preserve"> items</w:t>
            </w:r>
          </w:p>
        </w:tc>
        <w:tc>
          <w:tcPr>
            <w:tcW w:w="1910" w:type="dxa"/>
            <w:tcBorders>
              <w:top w:val="nil"/>
              <w:left w:val="nil"/>
              <w:bottom w:val="nil"/>
              <w:right w:val="single" w:sz="8" w:space="0" w:color="auto"/>
            </w:tcBorders>
            <w:shd w:val="clear" w:color="auto" w:fill="FFFFFF" w:themeFill="background1"/>
            <w:vAlign w:val="center"/>
          </w:tcPr>
          <w:p w14:paraId="65D9EA9D" w14:textId="77777777" w:rsidR="00AB13BD" w:rsidRPr="00C10B9E" w:rsidRDefault="00AB13BD" w:rsidP="00AB13BD">
            <w:pPr>
              <w:rPr>
                <w:rFonts w:eastAsia="Batang"/>
                <w:color w:val="000000"/>
                <w:sz w:val="16"/>
                <w:szCs w:val="16"/>
              </w:rPr>
            </w:pPr>
            <w:r>
              <w:rPr>
                <w:rFonts w:eastAsia="Batang"/>
                <w:color w:val="000000"/>
                <w:sz w:val="16"/>
                <w:szCs w:val="16"/>
              </w:rPr>
              <w:t>4.8.4</w:t>
            </w:r>
          </w:p>
        </w:tc>
        <w:tc>
          <w:tcPr>
            <w:tcW w:w="1573" w:type="dxa"/>
            <w:tcBorders>
              <w:top w:val="nil"/>
              <w:left w:val="nil"/>
              <w:bottom w:val="nil"/>
              <w:right w:val="single" w:sz="8" w:space="0" w:color="auto"/>
            </w:tcBorders>
            <w:shd w:val="clear" w:color="auto" w:fill="FFFFFF" w:themeFill="background1"/>
            <w:vAlign w:val="center"/>
          </w:tcPr>
          <w:p w14:paraId="65D9EA9E" w14:textId="77777777" w:rsidR="00AB13BD" w:rsidRPr="00C10B9E" w:rsidRDefault="00AB13BD" w:rsidP="00AB13BD">
            <w:pPr>
              <w:rPr>
                <w:color w:val="000000"/>
                <w:sz w:val="16"/>
                <w:szCs w:val="16"/>
              </w:rPr>
            </w:pPr>
          </w:p>
        </w:tc>
        <w:tc>
          <w:tcPr>
            <w:tcW w:w="1702" w:type="dxa"/>
            <w:tcBorders>
              <w:top w:val="nil"/>
              <w:left w:val="nil"/>
              <w:bottom w:val="nil"/>
              <w:right w:val="single" w:sz="8" w:space="0" w:color="auto"/>
            </w:tcBorders>
            <w:shd w:val="clear" w:color="auto" w:fill="FFFFFF" w:themeFill="background1"/>
            <w:vAlign w:val="center"/>
          </w:tcPr>
          <w:p w14:paraId="65D9EA9F" w14:textId="773AA8BA" w:rsidR="00AB13BD" w:rsidRPr="00ED7248" w:rsidRDefault="00AB13BD" w:rsidP="00AB13BD">
            <w:pPr>
              <w:rPr>
                <w:sz w:val="16"/>
                <w:szCs w:val="16"/>
              </w:rPr>
            </w:pPr>
          </w:p>
        </w:tc>
        <w:tc>
          <w:tcPr>
            <w:tcW w:w="3868" w:type="dxa"/>
            <w:tcBorders>
              <w:top w:val="nil"/>
              <w:left w:val="nil"/>
              <w:bottom w:val="nil"/>
              <w:right w:val="single" w:sz="8" w:space="0" w:color="auto"/>
            </w:tcBorders>
            <w:shd w:val="clear" w:color="auto" w:fill="FFFFFF" w:themeFill="background1"/>
            <w:vAlign w:val="center"/>
          </w:tcPr>
          <w:p w14:paraId="65D9EAA0" w14:textId="0BAA4BBA" w:rsidR="00AB13BD" w:rsidRPr="00C10B9E" w:rsidRDefault="00AB13BD" w:rsidP="00AB13BD">
            <w:pPr>
              <w:rPr>
                <w:color w:val="000000"/>
                <w:sz w:val="16"/>
                <w:szCs w:val="16"/>
              </w:rPr>
            </w:pPr>
          </w:p>
        </w:tc>
      </w:tr>
      <w:tr w:rsidR="00500AF2" w14:paraId="65D9EAA8" w14:textId="77777777" w:rsidTr="00FF42A1">
        <w:trPr>
          <w:trHeight w:val="360"/>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AA2" w14:textId="73B4489C" w:rsidR="00AB13BD" w:rsidRPr="003B42BB" w:rsidRDefault="00AB13BD" w:rsidP="00AB13BD">
            <w:pPr>
              <w:jc w:val="center"/>
              <w:rPr>
                <w:sz w:val="16"/>
                <w:szCs w:val="16"/>
              </w:rPr>
            </w:pPr>
            <w:r w:rsidRPr="003B42BB">
              <w:rPr>
                <w:sz w:val="16"/>
                <w:szCs w:val="16"/>
              </w:rPr>
              <w:t>(b)</w:t>
            </w:r>
          </w:p>
        </w:tc>
        <w:tc>
          <w:tcPr>
            <w:tcW w:w="5186" w:type="dxa"/>
            <w:tcBorders>
              <w:top w:val="nil"/>
              <w:left w:val="nil"/>
              <w:bottom w:val="nil"/>
              <w:right w:val="single" w:sz="8" w:space="0" w:color="auto"/>
            </w:tcBorders>
            <w:shd w:val="clear" w:color="auto" w:fill="BFBFBF" w:themeFill="background1" w:themeFillShade="BF"/>
            <w:vAlign w:val="center"/>
            <w:hideMark/>
          </w:tcPr>
          <w:p w14:paraId="65D9EAA3" w14:textId="77777777" w:rsidR="00AB13BD" w:rsidRPr="00C10B9E" w:rsidRDefault="00AB13BD" w:rsidP="00AB13BD">
            <w:pPr>
              <w:rPr>
                <w:color w:val="000000"/>
                <w:sz w:val="16"/>
                <w:szCs w:val="16"/>
              </w:rPr>
            </w:pPr>
            <w:r>
              <w:rPr>
                <w:color w:val="000000"/>
                <w:sz w:val="16"/>
                <w:szCs w:val="16"/>
              </w:rPr>
              <w:t>- If aircrew member is in training status, where are training folders maintained</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AA4" w14:textId="77777777" w:rsidR="00AB13BD" w:rsidRPr="00C10B9E" w:rsidRDefault="00AB13BD" w:rsidP="00AB13BD">
            <w:pPr>
              <w:rPr>
                <w:color w:val="000000"/>
                <w:sz w:val="16"/>
                <w:szCs w:val="16"/>
              </w:rPr>
            </w:pPr>
            <w:r w:rsidRPr="00C10B9E">
              <w:rPr>
                <w:rFonts w:eastAsia="Batang"/>
                <w:color w:val="000000"/>
                <w:sz w:val="16"/>
                <w:szCs w:val="16"/>
              </w:rPr>
              <w:t>4.8.3</w:t>
            </w:r>
          </w:p>
        </w:tc>
        <w:tc>
          <w:tcPr>
            <w:tcW w:w="1573" w:type="dxa"/>
            <w:tcBorders>
              <w:top w:val="nil"/>
              <w:left w:val="nil"/>
              <w:bottom w:val="nil"/>
              <w:right w:val="single" w:sz="8" w:space="0" w:color="auto"/>
            </w:tcBorders>
            <w:shd w:val="clear" w:color="auto" w:fill="BFBFBF" w:themeFill="background1" w:themeFillShade="BF"/>
            <w:vAlign w:val="center"/>
            <w:hideMark/>
          </w:tcPr>
          <w:p w14:paraId="65D9EAA5" w14:textId="77777777" w:rsidR="00AB13BD" w:rsidRPr="00C10B9E" w:rsidRDefault="00AB13BD" w:rsidP="00AB13BD">
            <w:pPr>
              <w:rPr>
                <w:color w:val="000000"/>
                <w:sz w:val="16"/>
                <w:szCs w:val="16"/>
              </w:rPr>
            </w:pPr>
            <w:r w:rsidRPr="00C10B9E">
              <w:rPr>
                <w:color w:val="000000"/>
                <w:sz w:val="16"/>
                <w:szCs w:val="16"/>
              </w:rPr>
              <w:t>4.6.2</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AA6" w14:textId="0259EA4A" w:rsidR="00AB13BD" w:rsidRPr="00ED7248" w:rsidRDefault="00AB13BD" w:rsidP="00AB13BD">
            <w:pPr>
              <w:rPr>
                <w:sz w:val="16"/>
                <w:szCs w:val="16"/>
              </w:rPr>
            </w:pPr>
            <w:r w:rsidRPr="00ED7248">
              <w:rPr>
                <w:sz w:val="16"/>
                <w:szCs w:val="16"/>
              </w:rPr>
              <w:t>4.12.1</w:t>
            </w:r>
          </w:p>
        </w:tc>
        <w:tc>
          <w:tcPr>
            <w:tcW w:w="3868" w:type="dxa"/>
            <w:tcBorders>
              <w:top w:val="nil"/>
              <w:left w:val="nil"/>
              <w:bottom w:val="nil"/>
              <w:right w:val="single" w:sz="8" w:space="0" w:color="auto"/>
            </w:tcBorders>
            <w:shd w:val="clear" w:color="auto" w:fill="BFBFBF" w:themeFill="background1" w:themeFillShade="BF"/>
            <w:vAlign w:val="center"/>
          </w:tcPr>
          <w:p w14:paraId="65D9EAA7" w14:textId="1F27DBCA" w:rsidR="00AB13BD" w:rsidRPr="00C10B9E" w:rsidRDefault="00AB13BD" w:rsidP="00AB13BD">
            <w:pPr>
              <w:rPr>
                <w:color w:val="000000"/>
                <w:sz w:val="16"/>
                <w:szCs w:val="16"/>
              </w:rPr>
            </w:pPr>
          </w:p>
        </w:tc>
      </w:tr>
      <w:tr w:rsidR="00500AF2" w14:paraId="65D9EAAF" w14:textId="77777777" w:rsidTr="00FF42A1">
        <w:trPr>
          <w:trHeight w:val="360"/>
        </w:trPr>
        <w:tc>
          <w:tcPr>
            <w:tcW w:w="611" w:type="dxa"/>
            <w:tcBorders>
              <w:top w:val="nil"/>
              <w:left w:val="single" w:sz="8" w:space="0" w:color="auto"/>
              <w:bottom w:val="nil"/>
              <w:right w:val="single" w:sz="8" w:space="0" w:color="auto"/>
            </w:tcBorders>
            <w:shd w:val="clear" w:color="auto" w:fill="auto"/>
            <w:vAlign w:val="center"/>
          </w:tcPr>
          <w:p w14:paraId="65D9EAA9" w14:textId="01F0EF02" w:rsidR="00AB13BD" w:rsidRPr="003B42BB" w:rsidRDefault="00AB13BD" w:rsidP="00AB13BD">
            <w:pPr>
              <w:jc w:val="center"/>
              <w:rPr>
                <w:sz w:val="16"/>
                <w:szCs w:val="16"/>
              </w:rPr>
            </w:pPr>
          </w:p>
        </w:tc>
        <w:tc>
          <w:tcPr>
            <w:tcW w:w="5186" w:type="dxa"/>
            <w:tcBorders>
              <w:top w:val="nil"/>
              <w:left w:val="nil"/>
              <w:bottom w:val="nil"/>
              <w:right w:val="single" w:sz="8" w:space="0" w:color="auto"/>
            </w:tcBorders>
            <w:shd w:val="clear" w:color="auto" w:fill="auto"/>
            <w:vAlign w:val="center"/>
          </w:tcPr>
          <w:p w14:paraId="65D9EAAA" w14:textId="2450142C" w:rsidR="00AB13BD" w:rsidRPr="00C10B9E" w:rsidRDefault="00AB13BD" w:rsidP="005D5578">
            <w:pPr>
              <w:rPr>
                <w:color w:val="000000"/>
                <w:sz w:val="16"/>
                <w:szCs w:val="16"/>
              </w:rPr>
            </w:pPr>
            <w:r>
              <w:rPr>
                <w:color w:val="000000"/>
                <w:sz w:val="16"/>
                <w:szCs w:val="16"/>
              </w:rPr>
              <w:t>-</w:t>
            </w:r>
            <w:r w:rsidR="005D5578">
              <w:rPr>
                <w:color w:val="000000"/>
                <w:sz w:val="16"/>
                <w:szCs w:val="16"/>
              </w:rPr>
              <w:t>- D</w:t>
            </w:r>
            <w:r>
              <w:rPr>
                <w:color w:val="000000"/>
                <w:sz w:val="16"/>
                <w:szCs w:val="16"/>
              </w:rPr>
              <w:t>oes training folder contain required items</w:t>
            </w:r>
          </w:p>
        </w:tc>
        <w:tc>
          <w:tcPr>
            <w:tcW w:w="1910" w:type="dxa"/>
            <w:tcBorders>
              <w:top w:val="nil"/>
              <w:left w:val="nil"/>
              <w:bottom w:val="nil"/>
              <w:right w:val="single" w:sz="8" w:space="0" w:color="auto"/>
            </w:tcBorders>
            <w:shd w:val="clear" w:color="auto" w:fill="auto"/>
            <w:vAlign w:val="center"/>
          </w:tcPr>
          <w:p w14:paraId="65D9EAAB" w14:textId="77777777" w:rsidR="00AB13BD" w:rsidRPr="00C10B9E" w:rsidRDefault="00AB13BD" w:rsidP="00AB13BD">
            <w:pPr>
              <w:rPr>
                <w:rFonts w:eastAsia="Batang"/>
                <w:color w:val="000000"/>
                <w:sz w:val="16"/>
                <w:szCs w:val="16"/>
              </w:rPr>
            </w:pPr>
            <w:r>
              <w:rPr>
                <w:rFonts w:eastAsia="Batang"/>
                <w:color w:val="000000"/>
                <w:sz w:val="16"/>
                <w:szCs w:val="16"/>
              </w:rPr>
              <w:t>4.8.3</w:t>
            </w:r>
          </w:p>
        </w:tc>
        <w:tc>
          <w:tcPr>
            <w:tcW w:w="1573" w:type="dxa"/>
            <w:tcBorders>
              <w:top w:val="nil"/>
              <w:left w:val="nil"/>
              <w:bottom w:val="nil"/>
              <w:right w:val="single" w:sz="8" w:space="0" w:color="auto"/>
            </w:tcBorders>
            <w:shd w:val="clear" w:color="auto" w:fill="auto"/>
            <w:vAlign w:val="center"/>
          </w:tcPr>
          <w:p w14:paraId="65D9EAAC" w14:textId="77777777" w:rsidR="00AB13BD" w:rsidRPr="00C10B9E" w:rsidRDefault="00AB13BD" w:rsidP="00AB13BD">
            <w:pPr>
              <w:rPr>
                <w:color w:val="000000"/>
                <w:sz w:val="16"/>
                <w:szCs w:val="16"/>
              </w:rPr>
            </w:pPr>
          </w:p>
        </w:tc>
        <w:tc>
          <w:tcPr>
            <w:tcW w:w="1702" w:type="dxa"/>
            <w:tcBorders>
              <w:top w:val="nil"/>
              <w:left w:val="nil"/>
              <w:bottom w:val="nil"/>
              <w:right w:val="single" w:sz="8" w:space="0" w:color="auto"/>
            </w:tcBorders>
            <w:shd w:val="clear" w:color="auto" w:fill="auto"/>
            <w:vAlign w:val="center"/>
          </w:tcPr>
          <w:p w14:paraId="65D9EAAD" w14:textId="77777777" w:rsidR="00AB13BD" w:rsidRPr="00ED7248" w:rsidRDefault="00AB13BD" w:rsidP="00AB13BD">
            <w:pPr>
              <w:rPr>
                <w:sz w:val="16"/>
                <w:szCs w:val="16"/>
              </w:rPr>
            </w:pPr>
          </w:p>
        </w:tc>
        <w:tc>
          <w:tcPr>
            <w:tcW w:w="3868" w:type="dxa"/>
            <w:tcBorders>
              <w:top w:val="nil"/>
              <w:left w:val="nil"/>
              <w:bottom w:val="nil"/>
              <w:right w:val="single" w:sz="8" w:space="0" w:color="auto"/>
            </w:tcBorders>
            <w:shd w:val="clear" w:color="auto" w:fill="auto"/>
            <w:vAlign w:val="center"/>
          </w:tcPr>
          <w:p w14:paraId="65D9EAAE" w14:textId="77777777" w:rsidR="00AB13BD" w:rsidRDefault="00AB13BD" w:rsidP="00AB13BD">
            <w:pPr>
              <w:rPr>
                <w:color w:val="000000"/>
                <w:sz w:val="16"/>
                <w:szCs w:val="16"/>
              </w:rPr>
            </w:pPr>
          </w:p>
        </w:tc>
      </w:tr>
      <w:tr w:rsidR="00500AF2" w14:paraId="65D9EAB6" w14:textId="77777777" w:rsidTr="00FF42A1">
        <w:trPr>
          <w:trHeight w:val="360"/>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AB0" w14:textId="28A84CDC" w:rsidR="00AB13BD" w:rsidRPr="003B42BB" w:rsidRDefault="00AB13BD" w:rsidP="00AB13BD">
            <w:pPr>
              <w:jc w:val="center"/>
              <w:rPr>
                <w:sz w:val="16"/>
                <w:szCs w:val="16"/>
              </w:rPr>
            </w:pPr>
            <w:r w:rsidRPr="003B42BB">
              <w:rPr>
                <w:sz w:val="16"/>
                <w:szCs w:val="16"/>
              </w:rPr>
              <w:t>(c)</w:t>
            </w:r>
          </w:p>
        </w:tc>
        <w:tc>
          <w:tcPr>
            <w:tcW w:w="5186" w:type="dxa"/>
            <w:tcBorders>
              <w:top w:val="nil"/>
              <w:left w:val="nil"/>
              <w:bottom w:val="nil"/>
              <w:right w:val="single" w:sz="8" w:space="0" w:color="auto"/>
            </w:tcBorders>
            <w:shd w:val="clear" w:color="auto" w:fill="BFBFBF" w:themeFill="background1" w:themeFillShade="BF"/>
            <w:vAlign w:val="center"/>
            <w:hideMark/>
          </w:tcPr>
          <w:p w14:paraId="65D9EAB1" w14:textId="0FFFFD6C" w:rsidR="00AB13BD" w:rsidRPr="00C10B9E" w:rsidRDefault="00AB13BD" w:rsidP="00AB13BD">
            <w:pPr>
              <w:rPr>
                <w:color w:val="000000"/>
                <w:sz w:val="16"/>
                <w:szCs w:val="16"/>
              </w:rPr>
            </w:pPr>
            <w:r w:rsidRPr="00C10B9E">
              <w:rPr>
                <w:color w:val="000000"/>
                <w:sz w:val="16"/>
                <w:szCs w:val="16"/>
              </w:rPr>
              <w:t xml:space="preserve">- </w:t>
            </w:r>
            <w:r w:rsidR="00584B56">
              <w:rPr>
                <w:color w:val="000000"/>
                <w:sz w:val="16"/>
                <w:szCs w:val="16"/>
              </w:rPr>
              <w:t>Is physiological training meet Service G</w:t>
            </w:r>
            <w:r w:rsidRPr="00C10B9E">
              <w:rPr>
                <w:color w:val="000000"/>
                <w:sz w:val="16"/>
                <w:szCs w:val="16"/>
              </w:rPr>
              <w:t>uidance (4 vs</w:t>
            </w:r>
            <w:r>
              <w:rPr>
                <w:color w:val="000000"/>
                <w:sz w:val="16"/>
                <w:szCs w:val="16"/>
              </w:rPr>
              <w:t xml:space="preserve"> </w:t>
            </w:r>
            <w:r w:rsidRPr="00C10B9E">
              <w:rPr>
                <w:color w:val="000000"/>
                <w:sz w:val="16"/>
                <w:szCs w:val="16"/>
              </w:rPr>
              <w:t xml:space="preserve">5 </w:t>
            </w:r>
            <w:proofErr w:type="spellStart"/>
            <w:r w:rsidRPr="00C10B9E">
              <w:rPr>
                <w:color w:val="000000"/>
                <w:sz w:val="16"/>
                <w:szCs w:val="16"/>
              </w:rPr>
              <w:t>yrs</w:t>
            </w:r>
            <w:proofErr w:type="spellEnd"/>
            <w:r w:rsidRPr="00C10B9E">
              <w:rPr>
                <w:color w:val="000000"/>
                <w:sz w:val="16"/>
                <w:szCs w:val="16"/>
              </w:rPr>
              <w:t>)</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AB2" w14:textId="77777777" w:rsidR="00AB13BD" w:rsidRPr="00C10B9E" w:rsidRDefault="00AB13BD" w:rsidP="00AB13BD">
            <w:pPr>
              <w:rPr>
                <w:color w:val="000000"/>
                <w:sz w:val="16"/>
                <w:szCs w:val="16"/>
              </w:rPr>
            </w:pPr>
            <w:r>
              <w:rPr>
                <w:color w:val="000000"/>
                <w:sz w:val="16"/>
                <w:szCs w:val="16"/>
              </w:rPr>
              <w:t>4.6.1.1, 4.8.4.4, 4.8.5.4</w:t>
            </w:r>
            <w:r w:rsidRPr="00C10B9E">
              <w:rPr>
                <w:color w:val="000000"/>
                <w:sz w:val="16"/>
                <w:szCs w:val="16"/>
              </w:rPr>
              <w:t> </w:t>
            </w:r>
          </w:p>
        </w:tc>
        <w:tc>
          <w:tcPr>
            <w:tcW w:w="1573" w:type="dxa"/>
            <w:tcBorders>
              <w:top w:val="nil"/>
              <w:left w:val="nil"/>
              <w:bottom w:val="nil"/>
              <w:right w:val="single" w:sz="8" w:space="0" w:color="auto"/>
            </w:tcBorders>
            <w:shd w:val="clear" w:color="auto" w:fill="BFBFBF" w:themeFill="background1" w:themeFillShade="BF"/>
            <w:vAlign w:val="center"/>
            <w:hideMark/>
          </w:tcPr>
          <w:p w14:paraId="65D9EAB3" w14:textId="77777777" w:rsidR="00AB13BD" w:rsidRPr="00C10B9E" w:rsidRDefault="00AB13BD" w:rsidP="00AB13BD">
            <w:pPr>
              <w:rPr>
                <w:color w:val="000000"/>
                <w:sz w:val="16"/>
                <w:szCs w:val="16"/>
              </w:rPr>
            </w:pPr>
            <w:r w:rsidRPr="00C10B9E">
              <w:rPr>
                <w:color w:val="000000"/>
                <w:sz w:val="16"/>
                <w:szCs w:val="16"/>
              </w:rPr>
              <w:t>4.8</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AB4" w14:textId="02E189F4" w:rsidR="00AB13BD" w:rsidRPr="00ED7248" w:rsidRDefault="00AB13BD" w:rsidP="00AB13BD">
            <w:pPr>
              <w:rPr>
                <w:sz w:val="16"/>
                <w:szCs w:val="16"/>
              </w:rPr>
            </w:pPr>
            <w:r w:rsidRPr="00ED7248">
              <w:rPr>
                <w:sz w:val="16"/>
                <w:szCs w:val="16"/>
              </w:rPr>
              <w:t>3.2.9.4, 4.9.2.1</w:t>
            </w:r>
          </w:p>
        </w:tc>
        <w:tc>
          <w:tcPr>
            <w:tcW w:w="3868" w:type="dxa"/>
            <w:tcBorders>
              <w:top w:val="nil"/>
              <w:left w:val="nil"/>
              <w:bottom w:val="nil"/>
              <w:right w:val="single" w:sz="8" w:space="0" w:color="auto"/>
            </w:tcBorders>
            <w:shd w:val="clear" w:color="auto" w:fill="BFBFBF" w:themeFill="background1" w:themeFillShade="BF"/>
            <w:vAlign w:val="center"/>
          </w:tcPr>
          <w:p w14:paraId="65D9EAB5" w14:textId="39FD6872" w:rsidR="00AB13BD" w:rsidRPr="00C10B9E" w:rsidRDefault="00AB13BD" w:rsidP="00AB13BD">
            <w:pPr>
              <w:rPr>
                <w:color w:val="000000"/>
                <w:sz w:val="16"/>
                <w:szCs w:val="16"/>
              </w:rPr>
            </w:pPr>
          </w:p>
        </w:tc>
      </w:tr>
      <w:tr w:rsidR="00500AF2" w14:paraId="65D9EABD" w14:textId="77777777" w:rsidTr="00FF42A1">
        <w:trPr>
          <w:trHeight w:val="360"/>
        </w:trPr>
        <w:tc>
          <w:tcPr>
            <w:tcW w:w="611" w:type="dxa"/>
            <w:tcBorders>
              <w:top w:val="nil"/>
              <w:left w:val="single" w:sz="8" w:space="0" w:color="auto"/>
              <w:bottom w:val="nil"/>
              <w:right w:val="single" w:sz="8" w:space="0" w:color="auto"/>
            </w:tcBorders>
            <w:shd w:val="clear" w:color="auto" w:fill="auto"/>
            <w:vAlign w:val="center"/>
            <w:hideMark/>
          </w:tcPr>
          <w:p w14:paraId="65D9EAB7" w14:textId="349EAA6E" w:rsidR="00AB13BD" w:rsidRPr="003B42BB" w:rsidRDefault="00AB13BD" w:rsidP="000D6FAB">
            <w:pPr>
              <w:jc w:val="center"/>
              <w:rPr>
                <w:sz w:val="16"/>
                <w:szCs w:val="16"/>
              </w:rPr>
            </w:pPr>
            <w:r w:rsidRPr="003B42BB">
              <w:rPr>
                <w:sz w:val="16"/>
                <w:szCs w:val="16"/>
              </w:rPr>
              <w:t>(d)</w:t>
            </w:r>
          </w:p>
        </w:tc>
        <w:tc>
          <w:tcPr>
            <w:tcW w:w="5186" w:type="dxa"/>
            <w:tcBorders>
              <w:top w:val="nil"/>
              <w:left w:val="nil"/>
              <w:bottom w:val="nil"/>
              <w:right w:val="single" w:sz="8" w:space="0" w:color="auto"/>
            </w:tcBorders>
            <w:shd w:val="clear" w:color="auto" w:fill="auto"/>
            <w:vAlign w:val="center"/>
            <w:hideMark/>
          </w:tcPr>
          <w:p w14:paraId="65D9EAB8" w14:textId="2EA3ACD2" w:rsidR="00AB13BD" w:rsidRPr="00C10B9E" w:rsidRDefault="00AB13BD" w:rsidP="00AB13BD">
            <w:pPr>
              <w:rPr>
                <w:color w:val="000000"/>
                <w:sz w:val="16"/>
                <w:szCs w:val="16"/>
              </w:rPr>
            </w:pPr>
            <w:r>
              <w:rPr>
                <w:color w:val="000000"/>
                <w:sz w:val="16"/>
                <w:szCs w:val="16"/>
              </w:rPr>
              <w:t>- How</w:t>
            </w:r>
            <w:r w:rsidRPr="00C10B9E">
              <w:rPr>
                <w:color w:val="000000"/>
                <w:sz w:val="16"/>
                <w:szCs w:val="16"/>
              </w:rPr>
              <w:t xml:space="preserve"> is aircraft egress/evacuation training accomplished</w:t>
            </w:r>
          </w:p>
        </w:tc>
        <w:tc>
          <w:tcPr>
            <w:tcW w:w="1910" w:type="dxa"/>
            <w:tcBorders>
              <w:top w:val="nil"/>
              <w:left w:val="nil"/>
              <w:bottom w:val="nil"/>
              <w:right w:val="single" w:sz="8" w:space="0" w:color="auto"/>
            </w:tcBorders>
            <w:shd w:val="clear" w:color="auto" w:fill="auto"/>
            <w:vAlign w:val="center"/>
            <w:hideMark/>
          </w:tcPr>
          <w:p w14:paraId="65D9EAB9" w14:textId="77777777" w:rsidR="00AB13BD" w:rsidRPr="00C10B9E" w:rsidRDefault="00AB13BD" w:rsidP="00AB13BD">
            <w:pPr>
              <w:rPr>
                <w:color w:val="000000"/>
                <w:sz w:val="16"/>
                <w:szCs w:val="16"/>
              </w:rPr>
            </w:pPr>
            <w:r>
              <w:rPr>
                <w:color w:val="000000"/>
                <w:sz w:val="16"/>
                <w:szCs w:val="16"/>
              </w:rPr>
              <w:t>4.6.1.2, 4.8.4.5, 4.8.5.5</w:t>
            </w:r>
            <w:r w:rsidRPr="00C10B9E">
              <w:rPr>
                <w:color w:val="000000"/>
                <w:sz w:val="16"/>
                <w:szCs w:val="16"/>
              </w:rPr>
              <w:t> </w:t>
            </w:r>
          </w:p>
        </w:tc>
        <w:tc>
          <w:tcPr>
            <w:tcW w:w="1573" w:type="dxa"/>
            <w:tcBorders>
              <w:top w:val="nil"/>
              <w:left w:val="nil"/>
              <w:bottom w:val="nil"/>
              <w:right w:val="single" w:sz="8" w:space="0" w:color="auto"/>
            </w:tcBorders>
            <w:shd w:val="clear" w:color="auto" w:fill="auto"/>
            <w:vAlign w:val="center"/>
            <w:hideMark/>
          </w:tcPr>
          <w:p w14:paraId="65D9EABA" w14:textId="77777777" w:rsidR="00AB13BD" w:rsidRPr="00C10B9E" w:rsidRDefault="00AB13BD" w:rsidP="00AB13BD">
            <w:pPr>
              <w:rPr>
                <w:color w:val="000000"/>
                <w:sz w:val="16"/>
                <w:szCs w:val="16"/>
              </w:rPr>
            </w:pPr>
            <w:r w:rsidRPr="00C10B9E">
              <w:rPr>
                <w:color w:val="000000"/>
                <w:sz w:val="16"/>
                <w:szCs w:val="16"/>
              </w:rPr>
              <w:t> </w:t>
            </w:r>
          </w:p>
        </w:tc>
        <w:tc>
          <w:tcPr>
            <w:tcW w:w="1702" w:type="dxa"/>
            <w:tcBorders>
              <w:top w:val="nil"/>
              <w:left w:val="nil"/>
              <w:bottom w:val="nil"/>
              <w:right w:val="single" w:sz="8" w:space="0" w:color="auto"/>
            </w:tcBorders>
            <w:shd w:val="clear" w:color="auto" w:fill="auto"/>
            <w:vAlign w:val="center"/>
            <w:hideMark/>
          </w:tcPr>
          <w:p w14:paraId="65D9EABB" w14:textId="63FBAA7A" w:rsidR="00AB13BD" w:rsidRPr="00ED7248" w:rsidRDefault="00AB13BD" w:rsidP="00AB13BD">
            <w:pPr>
              <w:rPr>
                <w:sz w:val="16"/>
                <w:szCs w:val="16"/>
              </w:rPr>
            </w:pPr>
            <w:r w:rsidRPr="00ED7248">
              <w:rPr>
                <w:sz w:val="16"/>
                <w:szCs w:val="16"/>
              </w:rPr>
              <w:t>4.9.2.1</w:t>
            </w:r>
          </w:p>
        </w:tc>
        <w:tc>
          <w:tcPr>
            <w:tcW w:w="3868" w:type="dxa"/>
            <w:tcBorders>
              <w:top w:val="nil"/>
              <w:left w:val="nil"/>
              <w:bottom w:val="nil"/>
              <w:right w:val="single" w:sz="8" w:space="0" w:color="auto"/>
            </w:tcBorders>
            <w:shd w:val="clear" w:color="auto" w:fill="auto"/>
            <w:vAlign w:val="center"/>
          </w:tcPr>
          <w:p w14:paraId="65D9EABC" w14:textId="499CB7C7" w:rsidR="00AB13BD" w:rsidRPr="00C10B9E" w:rsidRDefault="00AB13BD" w:rsidP="00AB13BD">
            <w:pPr>
              <w:rPr>
                <w:color w:val="000000"/>
                <w:sz w:val="16"/>
                <w:szCs w:val="16"/>
              </w:rPr>
            </w:pPr>
          </w:p>
        </w:tc>
      </w:tr>
      <w:tr w:rsidR="00500AF2" w14:paraId="65D9EAC4" w14:textId="77777777" w:rsidTr="00FF42A1">
        <w:trPr>
          <w:trHeight w:val="360"/>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ABE" w14:textId="5DF18CFA" w:rsidR="00AB13BD" w:rsidRPr="003B42BB" w:rsidRDefault="00AB13BD" w:rsidP="000D6FAB">
            <w:pPr>
              <w:jc w:val="center"/>
              <w:rPr>
                <w:sz w:val="16"/>
                <w:szCs w:val="16"/>
              </w:rPr>
            </w:pPr>
            <w:r w:rsidRPr="003B42BB">
              <w:rPr>
                <w:sz w:val="16"/>
                <w:szCs w:val="16"/>
              </w:rPr>
              <w:t>(e)</w:t>
            </w:r>
          </w:p>
        </w:tc>
        <w:tc>
          <w:tcPr>
            <w:tcW w:w="5186" w:type="dxa"/>
            <w:tcBorders>
              <w:top w:val="nil"/>
              <w:left w:val="nil"/>
              <w:bottom w:val="nil"/>
              <w:right w:val="single" w:sz="8" w:space="0" w:color="auto"/>
            </w:tcBorders>
            <w:shd w:val="clear" w:color="auto" w:fill="BFBFBF" w:themeFill="background1" w:themeFillShade="BF"/>
            <w:vAlign w:val="center"/>
            <w:hideMark/>
          </w:tcPr>
          <w:p w14:paraId="65D9EABF" w14:textId="32D7CF58" w:rsidR="00AB13BD" w:rsidRPr="00C10B9E" w:rsidRDefault="00AB13BD" w:rsidP="00AB13BD">
            <w:pPr>
              <w:rPr>
                <w:color w:val="000000"/>
                <w:sz w:val="16"/>
                <w:szCs w:val="16"/>
              </w:rPr>
            </w:pPr>
            <w:r w:rsidRPr="00C10B9E">
              <w:rPr>
                <w:color w:val="000000"/>
                <w:sz w:val="16"/>
                <w:szCs w:val="16"/>
              </w:rPr>
              <w:t xml:space="preserve">- </w:t>
            </w:r>
            <w:r>
              <w:rPr>
                <w:color w:val="000000"/>
                <w:sz w:val="16"/>
                <w:szCs w:val="16"/>
              </w:rPr>
              <w:t xml:space="preserve">Was </w:t>
            </w:r>
            <w:r w:rsidRPr="00C10B9E">
              <w:rPr>
                <w:color w:val="000000"/>
                <w:sz w:val="16"/>
                <w:szCs w:val="16"/>
              </w:rPr>
              <w:t>Water Survival/Land Survival conducted</w:t>
            </w:r>
            <w:r w:rsidR="00584B56">
              <w:rPr>
                <w:color w:val="000000"/>
                <w:sz w:val="16"/>
                <w:szCs w:val="16"/>
              </w:rPr>
              <w:t xml:space="preserve"> IAW Service Guidance</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AC0" w14:textId="77777777" w:rsidR="00AB13BD" w:rsidRPr="00C10B9E" w:rsidRDefault="00AB13BD" w:rsidP="00AB13BD">
            <w:pPr>
              <w:rPr>
                <w:color w:val="000000"/>
                <w:sz w:val="16"/>
                <w:szCs w:val="16"/>
              </w:rPr>
            </w:pPr>
            <w:r>
              <w:rPr>
                <w:color w:val="000000"/>
                <w:sz w:val="16"/>
                <w:szCs w:val="16"/>
              </w:rPr>
              <w:t>4.6.1.4</w:t>
            </w:r>
          </w:p>
        </w:tc>
        <w:tc>
          <w:tcPr>
            <w:tcW w:w="1573" w:type="dxa"/>
            <w:tcBorders>
              <w:top w:val="nil"/>
              <w:left w:val="nil"/>
              <w:bottom w:val="nil"/>
              <w:right w:val="single" w:sz="8" w:space="0" w:color="auto"/>
            </w:tcBorders>
            <w:shd w:val="clear" w:color="auto" w:fill="BFBFBF" w:themeFill="background1" w:themeFillShade="BF"/>
            <w:vAlign w:val="center"/>
            <w:hideMark/>
          </w:tcPr>
          <w:p w14:paraId="65D9EAC1" w14:textId="77777777" w:rsidR="00AB13BD" w:rsidRPr="00C10B9E" w:rsidRDefault="00AB13BD" w:rsidP="00AB13BD">
            <w:pPr>
              <w:rPr>
                <w:color w:val="000000"/>
                <w:sz w:val="16"/>
                <w:szCs w:val="16"/>
              </w:rPr>
            </w:pPr>
            <w:r>
              <w:rPr>
                <w:color w:val="000000"/>
                <w:sz w:val="16"/>
                <w:szCs w:val="16"/>
              </w:rPr>
              <w:t>4.6.1.4</w:t>
            </w:r>
            <w:r w:rsidRPr="00C10B9E">
              <w:rPr>
                <w:color w:val="000000"/>
                <w:sz w:val="16"/>
                <w:szCs w:val="16"/>
              </w:rPr>
              <w:t> </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AC2" w14:textId="787FE62E" w:rsidR="00AB13BD" w:rsidRPr="00ED7248" w:rsidRDefault="00AB13BD" w:rsidP="00AB13BD">
            <w:pPr>
              <w:rPr>
                <w:sz w:val="16"/>
                <w:szCs w:val="16"/>
              </w:rPr>
            </w:pPr>
            <w:r w:rsidRPr="00ED7248">
              <w:rPr>
                <w:sz w:val="16"/>
                <w:szCs w:val="16"/>
              </w:rPr>
              <w:t> </w:t>
            </w:r>
          </w:p>
        </w:tc>
        <w:tc>
          <w:tcPr>
            <w:tcW w:w="3868" w:type="dxa"/>
            <w:tcBorders>
              <w:top w:val="nil"/>
              <w:left w:val="nil"/>
              <w:bottom w:val="nil"/>
              <w:right w:val="single" w:sz="8" w:space="0" w:color="auto"/>
            </w:tcBorders>
            <w:shd w:val="clear" w:color="auto" w:fill="BFBFBF" w:themeFill="background1" w:themeFillShade="BF"/>
            <w:vAlign w:val="center"/>
          </w:tcPr>
          <w:p w14:paraId="65D9EAC3" w14:textId="1C432962" w:rsidR="00AB13BD" w:rsidRPr="00C10B9E" w:rsidRDefault="00AB13BD" w:rsidP="00AB13BD">
            <w:pPr>
              <w:rPr>
                <w:color w:val="000000"/>
                <w:sz w:val="16"/>
                <w:szCs w:val="16"/>
              </w:rPr>
            </w:pPr>
          </w:p>
        </w:tc>
      </w:tr>
      <w:tr w:rsidR="00500AF2" w14:paraId="65D9EAD2" w14:textId="77777777" w:rsidTr="00FF42A1">
        <w:trPr>
          <w:trHeight w:val="360"/>
        </w:trPr>
        <w:tc>
          <w:tcPr>
            <w:tcW w:w="611" w:type="dxa"/>
            <w:tcBorders>
              <w:top w:val="nil"/>
              <w:left w:val="single" w:sz="8" w:space="0" w:color="auto"/>
              <w:bottom w:val="nil"/>
              <w:right w:val="single" w:sz="8" w:space="0" w:color="auto"/>
            </w:tcBorders>
            <w:shd w:val="clear" w:color="auto" w:fill="auto"/>
            <w:vAlign w:val="center"/>
            <w:hideMark/>
          </w:tcPr>
          <w:p w14:paraId="65D9EACC" w14:textId="3306D506" w:rsidR="00AB13BD" w:rsidRPr="003B42BB" w:rsidRDefault="00AB13BD" w:rsidP="000D6FAB">
            <w:pPr>
              <w:jc w:val="center"/>
              <w:rPr>
                <w:sz w:val="16"/>
                <w:szCs w:val="16"/>
              </w:rPr>
            </w:pPr>
            <w:r w:rsidRPr="003B42BB">
              <w:rPr>
                <w:sz w:val="16"/>
                <w:szCs w:val="16"/>
              </w:rPr>
              <w:t>(f)</w:t>
            </w:r>
          </w:p>
        </w:tc>
        <w:tc>
          <w:tcPr>
            <w:tcW w:w="5186" w:type="dxa"/>
            <w:tcBorders>
              <w:top w:val="nil"/>
              <w:left w:val="nil"/>
              <w:bottom w:val="nil"/>
              <w:right w:val="single" w:sz="8" w:space="0" w:color="auto"/>
            </w:tcBorders>
            <w:shd w:val="clear" w:color="auto" w:fill="auto"/>
            <w:vAlign w:val="center"/>
            <w:hideMark/>
          </w:tcPr>
          <w:p w14:paraId="65D9EACD" w14:textId="5EB6B633" w:rsidR="00AB13BD" w:rsidRPr="00C10B9E" w:rsidRDefault="00AB13BD" w:rsidP="00AB13BD">
            <w:pPr>
              <w:rPr>
                <w:color w:val="000000"/>
                <w:sz w:val="16"/>
                <w:szCs w:val="16"/>
              </w:rPr>
            </w:pPr>
            <w:r w:rsidRPr="00C10B9E">
              <w:rPr>
                <w:color w:val="000000"/>
                <w:sz w:val="16"/>
                <w:szCs w:val="16"/>
              </w:rPr>
              <w:t>- How/when is CRM/ACT-E training accomplished</w:t>
            </w:r>
          </w:p>
        </w:tc>
        <w:tc>
          <w:tcPr>
            <w:tcW w:w="1910" w:type="dxa"/>
            <w:tcBorders>
              <w:top w:val="nil"/>
              <w:left w:val="nil"/>
              <w:bottom w:val="nil"/>
              <w:right w:val="single" w:sz="8" w:space="0" w:color="auto"/>
            </w:tcBorders>
            <w:shd w:val="clear" w:color="auto" w:fill="auto"/>
            <w:vAlign w:val="center"/>
            <w:hideMark/>
          </w:tcPr>
          <w:p w14:paraId="65D9EACE" w14:textId="77777777" w:rsidR="00AB13BD" w:rsidRPr="00C10B9E" w:rsidRDefault="00AB13BD" w:rsidP="00AB13BD">
            <w:pPr>
              <w:rPr>
                <w:color w:val="000000"/>
                <w:sz w:val="16"/>
                <w:szCs w:val="16"/>
              </w:rPr>
            </w:pPr>
            <w:r>
              <w:rPr>
                <w:color w:val="000000"/>
                <w:sz w:val="16"/>
                <w:szCs w:val="16"/>
              </w:rPr>
              <w:t>4.6.2.3, 4.8.4.8</w:t>
            </w:r>
            <w:r w:rsidRPr="00C10B9E">
              <w:rPr>
                <w:color w:val="000000"/>
                <w:sz w:val="16"/>
                <w:szCs w:val="16"/>
              </w:rPr>
              <w:t> </w:t>
            </w:r>
          </w:p>
        </w:tc>
        <w:tc>
          <w:tcPr>
            <w:tcW w:w="1573" w:type="dxa"/>
            <w:tcBorders>
              <w:top w:val="nil"/>
              <w:left w:val="nil"/>
              <w:bottom w:val="nil"/>
              <w:right w:val="single" w:sz="8" w:space="0" w:color="auto"/>
            </w:tcBorders>
            <w:shd w:val="clear" w:color="auto" w:fill="auto"/>
            <w:vAlign w:val="center"/>
            <w:hideMark/>
          </w:tcPr>
          <w:p w14:paraId="65D9EACF" w14:textId="77777777" w:rsidR="00AB13BD" w:rsidRPr="00C10B9E" w:rsidRDefault="00AB13BD" w:rsidP="00AB13BD">
            <w:pPr>
              <w:rPr>
                <w:color w:val="000000"/>
                <w:sz w:val="16"/>
                <w:szCs w:val="16"/>
              </w:rPr>
            </w:pPr>
            <w:r>
              <w:rPr>
                <w:color w:val="000000"/>
                <w:sz w:val="16"/>
                <w:szCs w:val="16"/>
              </w:rPr>
              <w:t>4.6.2.3, 4.8.5.8</w:t>
            </w:r>
            <w:r w:rsidRPr="00C10B9E">
              <w:rPr>
                <w:color w:val="000000"/>
                <w:sz w:val="16"/>
                <w:szCs w:val="16"/>
              </w:rPr>
              <w:t> </w:t>
            </w:r>
          </w:p>
        </w:tc>
        <w:tc>
          <w:tcPr>
            <w:tcW w:w="1702" w:type="dxa"/>
            <w:tcBorders>
              <w:top w:val="nil"/>
              <w:left w:val="nil"/>
              <w:bottom w:val="nil"/>
              <w:right w:val="single" w:sz="8" w:space="0" w:color="auto"/>
            </w:tcBorders>
            <w:shd w:val="clear" w:color="auto" w:fill="auto"/>
            <w:vAlign w:val="center"/>
            <w:hideMark/>
          </w:tcPr>
          <w:p w14:paraId="65D9EAD0" w14:textId="06D4BFB2" w:rsidR="00AB13BD" w:rsidRPr="00ED7248" w:rsidRDefault="00AB13BD" w:rsidP="00AB13BD">
            <w:pPr>
              <w:rPr>
                <w:sz w:val="16"/>
                <w:szCs w:val="16"/>
              </w:rPr>
            </w:pPr>
            <w:r w:rsidRPr="00ED7248">
              <w:rPr>
                <w:sz w:val="16"/>
                <w:szCs w:val="16"/>
              </w:rPr>
              <w:t> </w:t>
            </w:r>
          </w:p>
        </w:tc>
        <w:tc>
          <w:tcPr>
            <w:tcW w:w="3868" w:type="dxa"/>
            <w:tcBorders>
              <w:top w:val="nil"/>
              <w:left w:val="nil"/>
              <w:bottom w:val="nil"/>
              <w:right w:val="single" w:sz="8" w:space="0" w:color="auto"/>
            </w:tcBorders>
            <w:shd w:val="clear" w:color="auto" w:fill="auto"/>
            <w:vAlign w:val="center"/>
          </w:tcPr>
          <w:p w14:paraId="65D9EAD1" w14:textId="57975124" w:rsidR="00AB13BD" w:rsidRPr="00C10B9E" w:rsidRDefault="00AB13BD" w:rsidP="00AB13BD">
            <w:pPr>
              <w:rPr>
                <w:color w:val="000000"/>
                <w:sz w:val="16"/>
                <w:szCs w:val="16"/>
              </w:rPr>
            </w:pPr>
          </w:p>
        </w:tc>
      </w:tr>
      <w:tr w:rsidR="00500AF2" w14:paraId="65D9EAD9" w14:textId="77777777" w:rsidTr="00FF42A1">
        <w:trPr>
          <w:trHeight w:val="360"/>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AD3" w14:textId="2577F8B8" w:rsidR="00AB13BD" w:rsidRPr="003B42BB" w:rsidRDefault="00AB13BD" w:rsidP="00AB13BD">
            <w:pPr>
              <w:jc w:val="center"/>
              <w:rPr>
                <w:sz w:val="16"/>
                <w:szCs w:val="16"/>
              </w:rPr>
            </w:pPr>
            <w:r w:rsidRPr="003B42BB">
              <w:rPr>
                <w:sz w:val="16"/>
                <w:szCs w:val="16"/>
              </w:rPr>
              <w:t>(g)</w:t>
            </w:r>
          </w:p>
        </w:tc>
        <w:tc>
          <w:tcPr>
            <w:tcW w:w="5186" w:type="dxa"/>
            <w:tcBorders>
              <w:top w:val="nil"/>
              <w:left w:val="nil"/>
              <w:bottom w:val="nil"/>
              <w:right w:val="single" w:sz="8" w:space="0" w:color="auto"/>
            </w:tcBorders>
            <w:shd w:val="clear" w:color="auto" w:fill="BFBFBF" w:themeFill="background1" w:themeFillShade="BF"/>
            <w:vAlign w:val="center"/>
            <w:hideMark/>
          </w:tcPr>
          <w:p w14:paraId="65D9EAD4" w14:textId="5327FB7B" w:rsidR="00AB13BD" w:rsidRPr="00C10B9E" w:rsidRDefault="00AB13BD" w:rsidP="00AB13BD">
            <w:pPr>
              <w:rPr>
                <w:color w:val="000000"/>
                <w:sz w:val="16"/>
                <w:szCs w:val="16"/>
              </w:rPr>
            </w:pPr>
            <w:r>
              <w:rPr>
                <w:color w:val="000000"/>
                <w:sz w:val="16"/>
                <w:szCs w:val="16"/>
              </w:rPr>
              <w:t xml:space="preserve">- How </w:t>
            </w:r>
            <w:r w:rsidRPr="00C10B9E">
              <w:rPr>
                <w:color w:val="000000"/>
                <w:sz w:val="16"/>
                <w:szCs w:val="16"/>
              </w:rPr>
              <w:t>is air work accomplished</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AD5" w14:textId="77777777" w:rsidR="00AB13BD" w:rsidRPr="00C10B9E" w:rsidRDefault="00AB13BD" w:rsidP="00AB13BD">
            <w:pPr>
              <w:rPr>
                <w:color w:val="000000"/>
                <w:sz w:val="16"/>
                <w:szCs w:val="16"/>
              </w:rPr>
            </w:pPr>
            <w:r w:rsidRPr="00C10B9E">
              <w:rPr>
                <w:color w:val="000000"/>
                <w:sz w:val="16"/>
                <w:szCs w:val="16"/>
              </w:rPr>
              <w:t> </w:t>
            </w:r>
          </w:p>
        </w:tc>
        <w:tc>
          <w:tcPr>
            <w:tcW w:w="1573" w:type="dxa"/>
            <w:tcBorders>
              <w:top w:val="nil"/>
              <w:left w:val="nil"/>
              <w:bottom w:val="nil"/>
              <w:right w:val="single" w:sz="8" w:space="0" w:color="auto"/>
            </w:tcBorders>
            <w:shd w:val="clear" w:color="auto" w:fill="BFBFBF" w:themeFill="background1" w:themeFillShade="BF"/>
            <w:vAlign w:val="center"/>
            <w:hideMark/>
          </w:tcPr>
          <w:p w14:paraId="65D9EAD6" w14:textId="77777777" w:rsidR="00AB13BD" w:rsidRPr="00C10B9E" w:rsidRDefault="00AB13BD" w:rsidP="00AB13BD">
            <w:pPr>
              <w:rPr>
                <w:color w:val="000000"/>
                <w:sz w:val="16"/>
                <w:szCs w:val="16"/>
              </w:rPr>
            </w:pPr>
            <w:r w:rsidRPr="00C10B9E">
              <w:rPr>
                <w:color w:val="000000"/>
                <w:sz w:val="16"/>
                <w:szCs w:val="16"/>
              </w:rPr>
              <w:t> </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AD7" w14:textId="39148652" w:rsidR="00AB13BD" w:rsidRPr="00ED7248" w:rsidRDefault="00584B56" w:rsidP="00584B56">
            <w:pPr>
              <w:rPr>
                <w:sz w:val="16"/>
                <w:szCs w:val="16"/>
              </w:rPr>
            </w:pPr>
            <w:r w:rsidRPr="00ED7248">
              <w:rPr>
                <w:sz w:val="16"/>
                <w:szCs w:val="16"/>
              </w:rPr>
              <w:t>4.9.2.2</w:t>
            </w:r>
            <w:r>
              <w:rPr>
                <w:sz w:val="16"/>
                <w:szCs w:val="16"/>
              </w:rPr>
              <w:t>, 4.12.2</w:t>
            </w:r>
          </w:p>
        </w:tc>
        <w:tc>
          <w:tcPr>
            <w:tcW w:w="3868" w:type="dxa"/>
            <w:tcBorders>
              <w:top w:val="nil"/>
              <w:left w:val="nil"/>
              <w:bottom w:val="nil"/>
              <w:right w:val="single" w:sz="8" w:space="0" w:color="auto"/>
            </w:tcBorders>
            <w:shd w:val="clear" w:color="auto" w:fill="BFBFBF" w:themeFill="background1" w:themeFillShade="BF"/>
            <w:vAlign w:val="center"/>
          </w:tcPr>
          <w:p w14:paraId="65D9EAD8" w14:textId="6310C94A" w:rsidR="00AB13BD" w:rsidRPr="00C10B9E" w:rsidRDefault="00AB13BD" w:rsidP="00AB13BD">
            <w:pPr>
              <w:rPr>
                <w:color w:val="000000"/>
                <w:sz w:val="16"/>
                <w:szCs w:val="16"/>
              </w:rPr>
            </w:pPr>
          </w:p>
        </w:tc>
      </w:tr>
      <w:tr w:rsidR="00500AF2" w14:paraId="65D9EAE0" w14:textId="77777777" w:rsidTr="00FF42A1">
        <w:trPr>
          <w:trHeight w:val="360"/>
        </w:trPr>
        <w:tc>
          <w:tcPr>
            <w:tcW w:w="611" w:type="dxa"/>
            <w:tcBorders>
              <w:top w:val="nil"/>
              <w:left w:val="single" w:sz="8" w:space="0" w:color="auto"/>
              <w:bottom w:val="nil"/>
              <w:right w:val="single" w:sz="8" w:space="0" w:color="auto"/>
            </w:tcBorders>
            <w:shd w:val="clear" w:color="auto" w:fill="auto"/>
            <w:vAlign w:val="center"/>
            <w:hideMark/>
          </w:tcPr>
          <w:p w14:paraId="65D9EADA" w14:textId="347E437D" w:rsidR="00AB13BD" w:rsidRPr="003B42BB" w:rsidRDefault="00AB13BD" w:rsidP="00AB13BD">
            <w:pPr>
              <w:jc w:val="center"/>
              <w:rPr>
                <w:sz w:val="16"/>
                <w:szCs w:val="16"/>
              </w:rPr>
            </w:pPr>
            <w:r w:rsidRPr="003B42BB">
              <w:rPr>
                <w:sz w:val="16"/>
                <w:szCs w:val="16"/>
              </w:rPr>
              <w:t>(h)</w:t>
            </w:r>
          </w:p>
        </w:tc>
        <w:tc>
          <w:tcPr>
            <w:tcW w:w="5186" w:type="dxa"/>
            <w:tcBorders>
              <w:top w:val="nil"/>
              <w:left w:val="nil"/>
              <w:bottom w:val="nil"/>
              <w:right w:val="single" w:sz="8" w:space="0" w:color="auto"/>
            </w:tcBorders>
            <w:shd w:val="clear" w:color="auto" w:fill="auto"/>
            <w:vAlign w:val="center"/>
            <w:hideMark/>
          </w:tcPr>
          <w:p w14:paraId="65D9EADB" w14:textId="77777777" w:rsidR="00AB13BD" w:rsidRPr="00C10B9E" w:rsidRDefault="00AB13BD" w:rsidP="00AB13BD">
            <w:pPr>
              <w:rPr>
                <w:color w:val="000000"/>
                <w:sz w:val="16"/>
                <w:szCs w:val="16"/>
              </w:rPr>
            </w:pPr>
            <w:r w:rsidRPr="00C10B9E">
              <w:rPr>
                <w:color w:val="000000"/>
                <w:sz w:val="16"/>
                <w:szCs w:val="16"/>
              </w:rPr>
              <w:t>- Is the centrifuge required training</w:t>
            </w:r>
          </w:p>
        </w:tc>
        <w:tc>
          <w:tcPr>
            <w:tcW w:w="1910" w:type="dxa"/>
            <w:tcBorders>
              <w:top w:val="nil"/>
              <w:left w:val="nil"/>
              <w:bottom w:val="nil"/>
              <w:right w:val="single" w:sz="8" w:space="0" w:color="auto"/>
            </w:tcBorders>
            <w:shd w:val="clear" w:color="auto" w:fill="auto"/>
            <w:vAlign w:val="center"/>
            <w:hideMark/>
          </w:tcPr>
          <w:p w14:paraId="65D9EADC" w14:textId="77777777" w:rsidR="00AB13BD" w:rsidRPr="00C10B9E" w:rsidRDefault="00AB13BD" w:rsidP="00AB13BD">
            <w:pPr>
              <w:rPr>
                <w:color w:val="000000"/>
                <w:sz w:val="16"/>
                <w:szCs w:val="16"/>
              </w:rPr>
            </w:pPr>
            <w:r>
              <w:rPr>
                <w:color w:val="000000"/>
                <w:sz w:val="16"/>
                <w:szCs w:val="16"/>
              </w:rPr>
              <w:t>4.6.2.4, 4.8.4.4</w:t>
            </w:r>
            <w:r w:rsidRPr="00C10B9E">
              <w:rPr>
                <w:color w:val="000000"/>
                <w:sz w:val="16"/>
                <w:szCs w:val="16"/>
              </w:rPr>
              <w:t> </w:t>
            </w:r>
          </w:p>
        </w:tc>
        <w:tc>
          <w:tcPr>
            <w:tcW w:w="1573" w:type="dxa"/>
            <w:tcBorders>
              <w:top w:val="nil"/>
              <w:left w:val="nil"/>
              <w:bottom w:val="nil"/>
              <w:right w:val="single" w:sz="8" w:space="0" w:color="auto"/>
            </w:tcBorders>
            <w:shd w:val="clear" w:color="auto" w:fill="auto"/>
            <w:vAlign w:val="center"/>
            <w:hideMark/>
          </w:tcPr>
          <w:p w14:paraId="65D9EADD" w14:textId="77777777" w:rsidR="00AB13BD" w:rsidRPr="00C10B9E" w:rsidRDefault="00AB13BD" w:rsidP="00AB13BD">
            <w:pPr>
              <w:rPr>
                <w:color w:val="000000"/>
                <w:sz w:val="16"/>
                <w:szCs w:val="16"/>
              </w:rPr>
            </w:pPr>
            <w:r>
              <w:rPr>
                <w:color w:val="000000"/>
                <w:sz w:val="16"/>
                <w:szCs w:val="16"/>
              </w:rPr>
              <w:t>4.6.2.4, 4.8.5.4</w:t>
            </w:r>
            <w:r w:rsidRPr="00C10B9E">
              <w:rPr>
                <w:color w:val="000000"/>
                <w:sz w:val="16"/>
                <w:szCs w:val="16"/>
              </w:rPr>
              <w:t> </w:t>
            </w:r>
          </w:p>
        </w:tc>
        <w:tc>
          <w:tcPr>
            <w:tcW w:w="1702" w:type="dxa"/>
            <w:tcBorders>
              <w:top w:val="nil"/>
              <w:left w:val="nil"/>
              <w:bottom w:val="nil"/>
              <w:right w:val="single" w:sz="8" w:space="0" w:color="auto"/>
            </w:tcBorders>
            <w:shd w:val="clear" w:color="auto" w:fill="auto"/>
            <w:vAlign w:val="center"/>
            <w:hideMark/>
          </w:tcPr>
          <w:p w14:paraId="65D9EADE" w14:textId="1A8F84B8" w:rsidR="00AB13BD" w:rsidRPr="00ED7248" w:rsidRDefault="00AB13BD" w:rsidP="00AB13BD">
            <w:pPr>
              <w:rPr>
                <w:sz w:val="16"/>
                <w:szCs w:val="16"/>
              </w:rPr>
            </w:pPr>
            <w:r w:rsidRPr="00ED7248">
              <w:rPr>
                <w:sz w:val="16"/>
                <w:szCs w:val="16"/>
              </w:rPr>
              <w:t>4.9.2.1</w:t>
            </w:r>
          </w:p>
        </w:tc>
        <w:tc>
          <w:tcPr>
            <w:tcW w:w="3868" w:type="dxa"/>
            <w:tcBorders>
              <w:top w:val="nil"/>
              <w:left w:val="nil"/>
              <w:bottom w:val="nil"/>
              <w:right w:val="single" w:sz="8" w:space="0" w:color="auto"/>
            </w:tcBorders>
            <w:shd w:val="clear" w:color="auto" w:fill="auto"/>
            <w:vAlign w:val="center"/>
          </w:tcPr>
          <w:p w14:paraId="65D9EADF" w14:textId="1606F55A" w:rsidR="00AB13BD" w:rsidRPr="00C10B9E" w:rsidRDefault="00AB13BD" w:rsidP="00AB13BD">
            <w:pPr>
              <w:rPr>
                <w:color w:val="000000"/>
                <w:sz w:val="16"/>
                <w:szCs w:val="16"/>
              </w:rPr>
            </w:pPr>
          </w:p>
        </w:tc>
      </w:tr>
      <w:tr w:rsidR="00500AF2" w14:paraId="65D9EAE7" w14:textId="77777777" w:rsidTr="00FF42A1">
        <w:trPr>
          <w:trHeight w:val="360"/>
        </w:trPr>
        <w:tc>
          <w:tcPr>
            <w:tcW w:w="611" w:type="dxa"/>
            <w:tcBorders>
              <w:top w:val="nil"/>
              <w:left w:val="single" w:sz="8" w:space="0" w:color="auto"/>
              <w:bottom w:val="nil"/>
              <w:right w:val="single" w:sz="8" w:space="0" w:color="auto"/>
            </w:tcBorders>
            <w:shd w:val="clear" w:color="auto" w:fill="BFBFBF" w:themeFill="background1" w:themeFillShade="BF"/>
            <w:vAlign w:val="center"/>
            <w:hideMark/>
          </w:tcPr>
          <w:p w14:paraId="65D9EAE1" w14:textId="74D58493" w:rsidR="00AB13BD" w:rsidRPr="003B42BB" w:rsidRDefault="00AB13BD" w:rsidP="000D6FAB">
            <w:pPr>
              <w:jc w:val="center"/>
              <w:rPr>
                <w:sz w:val="16"/>
                <w:szCs w:val="16"/>
              </w:rPr>
            </w:pPr>
            <w:r w:rsidRPr="003B42BB">
              <w:rPr>
                <w:sz w:val="16"/>
                <w:szCs w:val="16"/>
              </w:rPr>
              <w:t>(i)</w:t>
            </w:r>
          </w:p>
        </w:tc>
        <w:tc>
          <w:tcPr>
            <w:tcW w:w="5186" w:type="dxa"/>
            <w:tcBorders>
              <w:top w:val="nil"/>
              <w:left w:val="nil"/>
              <w:bottom w:val="nil"/>
              <w:right w:val="single" w:sz="8" w:space="0" w:color="auto"/>
            </w:tcBorders>
            <w:shd w:val="clear" w:color="auto" w:fill="BFBFBF" w:themeFill="background1" w:themeFillShade="BF"/>
            <w:vAlign w:val="center"/>
            <w:hideMark/>
          </w:tcPr>
          <w:p w14:paraId="65D9EAE2" w14:textId="268F13AE" w:rsidR="00AB13BD" w:rsidRPr="00C10B9E" w:rsidRDefault="00AB13BD" w:rsidP="00AB13BD">
            <w:pPr>
              <w:rPr>
                <w:color w:val="000000"/>
                <w:sz w:val="16"/>
                <w:szCs w:val="16"/>
              </w:rPr>
            </w:pPr>
            <w:r>
              <w:rPr>
                <w:color w:val="000000"/>
                <w:sz w:val="16"/>
                <w:szCs w:val="16"/>
              </w:rPr>
              <w:t>- How</w:t>
            </w:r>
            <w:r w:rsidRPr="00C10B9E">
              <w:rPr>
                <w:color w:val="000000"/>
                <w:sz w:val="16"/>
                <w:szCs w:val="16"/>
              </w:rPr>
              <w:t>/when is life support training accomplished</w:t>
            </w:r>
          </w:p>
        </w:tc>
        <w:tc>
          <w:tcPr>
            <w:tcW w:w="1910" w:type="dxa"/>
            <w:tcBorders>
              <w:top w:val="nil"/>
              <w:left w:val="nil"/>
              <w:bottom w:val="nil"/>
              <w:right w:val="single" w:sz="8" w:space="0" w:color="auto"/>
            </w:tcBorders>
            <w:shd w:val="clear" w:color="auto" w:fill="BFBFBF" w:themeFill="background1" w:themeFillShade="BF"/>
            <w:vAlign w:val="center"/>
            <w:hideMark/>
          </w:tcPr>
          <w:p w14:paraId="65D9EAE3" w14:textId="77777777" w:rsidR="00AB13BD" w:rsidRPr="00C10B9E" w:rsidRDefault="00AB13BD" w:rsidP="00AB13BD">
            <w:pPr>
              <w:rPr>
                <w:color w:val="000000"/>
                <w:sz w:val="16"/>
                <w:szCs w:val="16"/>
              </w:rPr>
            </w:pPr>
            <w:r>
              <w:rPr>
                <w:color w:val="000000"/>
                <w:sz w:val="16"/>
                <w:szCs w:val="16"/>
              </w:rPr>
              <w:t>4.6.1.3</w:t>
            </w:r>
            <w:r w:rsidRPr="00C10B9E">
              <w:rPr>
                <w:color w:val="000000"/>
                <w:sz w:val="16"/>
                <w:szCs w:val="16"/>
              </w:rPr>
              <w:t> </w:t>
            </w:r>
          </w:p>
        </w:tc>
        <w:tc>
          <w:tcPr>
            <w:tcW w:w="1573" w:type="dxa"/>
            <w:tcBorders>
              <w:top w:val="nil"/>
              <w:left w:val="nil"/>
              <w:bottom w:val="nil"/>
              <w:right w:val="single" w:sz="8" w:space="0" w:color="auto"/>
            </w:tcBorders>
            <w:shd w:val="clear" w:color="auto" w:fill="BFBFBF" w:themeFill="background1" w:themeFillShade="BF"/>
            <w:vAlign w:val="center"/>
            <w:hideMark/>
          </w:tcPr>
          <w:p w14:paraId="65D9EAE4" w14:textId="77777777" w:rsidR="00AB13BD" w:rsidRPr="00C10B9E" w:rsidRDefault="00AB13BD" w:rsidP="00AB13BD">
            <w:pPr>
              <w:rPr>
                <w:color w:val="000000"/>
                <w:sz w:val="16"/>
                <w:szCs w:val="16"/>
              </w:rPr>
            </w:pPr>
            <w:r>
              <w:rPr>
                <w:color w:val="000000"/>
                <w:sz w:val="16"/>
                <w:szCs w:val="16"/>
              </w:rPr>
              <w:t>4.6.1.3, 4.8.5.5, 4.8.6.5</w:t>
            </w:r>
            <w:r w:rsidRPr="00C10B9E">
              <w:rPr>
                <w:color w:val="000000"/>
                <w:sz w:val="16"/>
                <w:szCs w:val="16"/>
              </w:rPr>
              <w:t> </w:t>
            </w:r>
          </w:p>
        </w:tc>
        <w:tc>
          <w:tcPr>
            <w:tcW w:w="1702" w:type="dxa"/>
            <w:tcBorders>
              <w:top w:val="nil"/>
              <w:left w:val="nil"/>
              <w:bottom w:val="nil"/>
              <w:right w:val="single" w:sz="8" w:space="0" w:color="auto"/>
            </w:tcBorders>
            <w:shd w:val="clear" w:color="auto" w:fill="BFBFBF" w:themeFill="background1" w:themeFillShade="BF"/>
            <w:vAlign w:val="center"/>
            <w:hideMark/>
          </w:tcPr>
          <w:p w14:paraId="65D9EAE5" w14:textId="29FD15DD" w:rsidR="00AB13BD" w:rsidRPr="00ED7248" w:rsidRDefault="00AB13BD" w:rsidP="00AB13BD">
            <w:pPr>
              <w:rPr>
                <w:sz w:val="16"/>
                <w:szCs w:val="16"/>
              </w:rPr>
            </w:pPr>
            <w:r w:rsidRPr="00ED7248">
              <w:rPr>
                <w:sz w:val="16"/>
                <w:szCs w:val="16"/>
              </w:rPr>
              <w:t>3.2.10, 4.9.2.1</w:t>
            </w:r>
          </w:p>
        </w:tc>
        <w:tc>
          <w:tcPr>
            <w:tcW w:w="3868" w:type="dxa"/>
            <w:tcBorders>
              <w:top w:val="nil"/>
              <w:left w:val="nil"/>
              <w:bottom w:val="nil"/>
              <w:right w:val="single" w:sz="8" w:space="0" w:color="auto"/>
            </w:tcBorders>
            <w:shd w:val="clear" w:color="auto" w:fill="BFBFBF" w:themeFill="background1" w:themeFillShade="BF"/>
            <w:vAlign w:val="center"/>
          </w:tcPr>
          <w:p w14:paraId="65D9EAE6" w14:textId="23FF2C87" w:rsidR="00AB13BD" w:rsidRPr="00C10B9E" w:rsidRDefault="00AB13BD" w:rsidP="00AB13BD">
            <w:pPr>
              <w:rPr>
                <w:color w:val="000000"/>
                <w:sz w:val="16"/>
                <w:szCs w:val="16"/>
              </w:rPr>
            </w:pPr>
          </w:p>
        </w:tc>
      </w:tr>
      <w:tr w:rsidR="00500AF2" w14:paraId="65D9EAEE" w14:textId="77777777" w:rsidTr="00FF42A1">
        <w:trPr>
          <w:trHeight w:val="360"/>
        </w:trPr>
        <w:tc>
          <w:tcPr>
            <w:tcW w:w="611" w:type="dxa"/>
            <w:tcBorders>
              <w:top w:val="nil"/>
              <w:left w:val="single" w:sz="8" w:space="0" w:color="auto"/>
              <w:bottom w:val="nil"/>
              <w:right w:val="single" w:sz="8" w:space="0" w:color="auto"/>
            </w:tcBorders>
            <w:shd w:val="clear" w:color="auto" w:fill="auto"/>
            <w:vAlign w:val="center"/>
            <w:hideMark/>
          </w:tcPr>
          <w:p w14:paraId="65D9EAE8" w14:textId="252A0796" w:rsidR="00AB13BD" w:rsidRPr="003B42BB" w:rsidRDefault="00AB13BD" w:rsidP="00AB13BD">
            <w:pPr>
              <w:jc w:val="center"/>
              <w:rPr>
                <w:sz w:val="16"/>
                <w:szCs w:val="16"/>
              </w:rPr>
            </w:pPr>
            <w:r w:rsidRPr="003B42BB">
              <w:rPr>
                <w:sz w:val="16"/>
                <w:szCs w:val="16"/>
              </w:rPr>
              <w:t>(j)</w:t>
            </w:r>
          </w:p>
        </w:tc>
        <w:tc>
          <w:tcPr>
            <w:tcW w:w="5186" w:type="dxa"/>
            <w:tcBorders>
              <w:top w:val="nil"/>
              <w:left w:val="nil"/>
              <w:bottom w:val="nil"/>
              <w:right w:val="single" w:sz="8" w:space="0" w:color="auto"/>
            </w:tcBorders>
            <w:shd w:val="clear" w:color="auto" w:fill="auto"/>
            <w:vAlign w:val="center"/>
            <w:hideMark/>
          </w:tcPr>
          <w:p w14:paraId="65D9EAE9" w14:textId="77777777" w:rsidR="00AB13BD" w:rsidRPr="00C10B9E" w:rsidRDefault="00AB13BD" w:rsidP="00AB13BD">
            <w:pPr>
              <w:rPr>
                <w:color w:val="000000"/>
                <w:sz w:val="16"/>
                <w:szCs w:val="16"/>
              </w:rPr>
            </w:pPr>
            <w:r w:rsidRPr="00C10B9E">
              <w:rPr>
                <w:color w:val="000000"/>
                <w:sz w:val="16"/>
                <w:szCs w:val="16"/>
              </w:rPr>
              <w:t xml:space="preserve">- How are emergency procedures trained </w:t>
            </w:r>
          </w:p>
        </w:tc>
        <w:tc>
          <w:tcPr>
            <w:tcW w:w="1910" w:type="dxa"/>
            <w:tcBorders>
              <w:top w:val="nil"/>
              <w:left w:val="nil"/>
              <w:bottom w:val="nil"/>
              <w:right w:val="single" w:sz="8" w:space="0" w:color="auto"/>
            </w:tcBorders>
            <w:shd w:val="clear" w:color="auto" w:fill="auto"/>
            <w:vAlign w:val="center"/>
            <w:hideMark/>
          </w:tcPr>
          <w:p w14:paraId="65D9EAEA" w14:textId="77777777" w:rsidR="00AB13BD" w:rsidRPr="00C10B9E" w:rsidRDefault="00AB13BD" w:rsidP="00AB13BD">
            <w:pPr>
              <w:rPr>
                <w:color w:val="000000"/>
                <w:sz w:val="16"/>
                <w:szCs w:val="16"/>
              </w:rPr>
            </w:pPr>
            <w:r>
              <w:rPr>
                <w:color w:val="000000"/>
                <w:sz w:val="16"/>
                <w:szCs w:val="16"/>
              </w:rPr>
              <w:t>4.6.2.7</w:t>
            </w:r>
            <w:r w:rsidRPr="00C10B9E">
              <w:rPr>
                <w:color w:val="000000"/>
                <w:sz w:val="16"/>
                <w:szCs w:val="16"/>
              </w:rPr>
              <w:t> </w:t>
            </w:r>
          </w:p>
        </w:tc>
        <w:tc>
          <w:tcPr>
            <w:tcW w:w="1573" w:type="dxa"/>
            <w:tcBorders>
              <w:top w:val="nil"/>
              <w:left w:val="nil"/>
              <w:bottom w:val="nil"/>
              <w:right w:val="single" w:sz="8" w:space="0" w:color="auto"/>
            </w:tcBorders>
            <w:shd w:val="clear" w:color="auto" w:fill="auto"/>
            <w:vAlign w:val="center"/>
            <w:hideMark/>
          </w:tcPr>
          <w:p w14:paraId="65D9EAEB" w14:textId="77777777" w:rsidR="00AB13BD" w:rsidRPr="00C10B9E" w:rsidRDefault="00AB13BD" w:rsidP="00AB13BD">
            <w:pPr>
              <w:rPr>
                <w:color w:val="000000"/>
                <w:sz w:val="16"/>
                <w:szCs w:val="16"/>
              </w:rPr>
            </w:pPr>
            <w:r>
              <w:rPr>
                <w:color w:val="000000"/>
                <w:sz w:val="16"/>
                <w:szCs w:val="16"/>
              </w:rPr>
              <w:t>4.6.2.2</w:t>
            </w:r>
            <w:r w:rsidRPr="00C10B9E">
              <w:rPr>
                <w:color w:val="000000"/>
                <w:sz w:val="16"/>
                <w:szCs w:val="16"/>
              </w:rPr>
              <w:t> </w:t>
            </w:r>
          </w:p>
        </w:tc>
        <w:tc>
          <w:tcPr>
            <w:tcW w:w="1702" w:type="dxa"/>
            <w:tcBorders>
              <w:top w:val="nil"/>
              <w:left w:val="nil"/>
              <w:bottom w:val="nil"/>
              <w:right w:val="single" w:sz="8" w:space="0" w:color="auto"/>
            </w:tcBorders>
            <w:shd w:val="clear" w:color="auto" w:fill="auto"/>
            <w:vAlign w:val="center"/>
            <w:hideMark/>
          </w:tcPr>
          <w:p w14:paraId="65D9EAEC" w14:textId="2882E122" w:rsidR="00AB13BD" w:rsidRPr="00ED7248" w:rsidRDefault="00AB13BD" w:rsidP="00AB13BD">
            <w:pPr>
              <w:rPr>
                <w:sz w:val="16"/>
                <w:szCs w:val="16"/>
              </w:rPr>
            </w:pPr>
            <w:r w:rsidRPr="00ED7248">
              <w:rPr>
                <w:sz w:val="16"/>
                <w:szCs w:val="16"/>
              </w:rPr>
              <w:t>4.12.2 </w:t>
            </w:r>
          </w:p>
        </w:tc>
        <w:tc>
          <w:tcPr>
            <w:tcW w:w="3868" w:type="dxa"/>
            <w:tcBorders>
              <w:top w:val="nil"/>
              <w:left w:val="nil"/>
              <w:bottom w:val="nil"/>
              <w:right w:val="single" w:sz="8" w:space="0" w:color="auto"/>
            </w:tcBorders>
            <w:shd w:val="clear" w:color="auto" w:fill="auto"/>
            <w:vAlign w:val="center"/>
          </w:tcPr>
          <w:p w14:paraId="65D9EAED" w14:textId="0F5BFEAD" w:rsidR="00AB13BD" w:rsidRPr="00C10B9E" w:rsidRDefault="00AB13BD" w:rsidP="00AB13BD">
            <w:pPr>
              <w:rPr>
                <w:color w:val="000000"/>
                <w:sz w:val="16"/>
                <w:szCs w:val="16"/>
              </w:rPr>
            </w:pPr>
          </w:p>
        </w:tc>
      </w:tr>
      <w:tr w:rsidR="00500AF2" w14:paraId="65D9EAF5" w14:textId="77777777" w:rsidTr="00FF42A1">
        <w:trPr>
          <w:trHeight w:val="450"/>
        </w:trPr>
        <w:tc>
          <w:tcPr>
            <w:tcW w:w="611"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AEF" w14:textId="4F408F55" w:rsidR="00AB13BD" w:rsidRPr="003B42BB" w:rsidRDefault="00AB13BD" w:rsidP="00AB13BD">
            <w:pPr>
              <w:jc w:val="center"/>
              <w:rPr>
                <w:sz w:val="16"/>
                <w:szCs w:val="16"/>
              </w:rPr>
            </w:pPr>
            <w:r w:rsidRPr="003B42BB">
              <w:rPr>
                <w:sz w:val="16"/>
                <w:szCs w:val="16"/>
              </w:rPr>
              <w:t>(k)</w:t>
            </w:r>
          </w:p>
        </w:tc>
        <w:tc>
          <w:tcPr>
            <w:tcW w:w="5186" w:type="dxa"/>
            <w:tcBorders>
              <w:top w:val="nil"/>
              <w:left w:val="nil"/>
              <w:bottom w:val="single" w:sz="8" w:space="0" w:color="auto"/>
              <w:right w:val="single" w:sz="8" w:space="0" w:color="auto"/>
            </w:tcBorders>
            <w:shd w:val="clear" w:color="auto" w:fill="BFBFBF" w:themeFill="background1" w:themeFillShade="BF"/>
            <w:vAlign w:val="center"/>
            <w:hideMark/>
          </w:tcPr>
          <w:p w14:paraId="65D9EAF0" w14:textId="6176AFA5" w:rsidR="00AB13BD" w:rsidRPr="00C10B9E" w:rsidRDefault="00AB13BD" w:rsidP="00AB13BD">
            <w:pPr>
              <w:rPr>
                <w:color w:val="000000"/>
                <w:sz w:val="16"/>
                <w:szCs w:val="16"/>
              </w:rPr>
            </w:pPr>
            <w:r w:rsidRPr="00C10B9E">
              <w:rPr>
                <w:color w:val="000000"/>
                <w:sz w:val="16"/>
                <w:szCs w:val="16"/>
              </w:rPr>
              <w:t xml:space="preserve">- Is </w:t>
            </w:r>
            <w:r w:rsidR="00584B56">
              <w:rPr>
                <w:color w:val="000000"/>
                <w:sz w:val="16"/>
                <w:szCs w:val="16"/>
              </w:rPr>
              <w:t xml:space="preserve">the </w:t>
            </w:r>
            <w:r w:rsidRPr="00C10B9E">
              <w:rPr>
                <w:color w:val="000000"/>
                <w:sz w:val="16"/>
                <w:szCs w:val="16"/>
              </w:rPr>
              <w:t xml:space="preserve">training officer managing </w:t>
            </w:r>
            <w:r w:rsidR="00584B56">
              <w:rPr>
                <w:color w:val="000000"/>
                <w:sz w:val="16"/>
                <w:szCs w:val="16"/>
              </w:rPr>
              <w:t xml:space="preserve">the </w:t>
            </w:r>
            <w:r w:rsidRPr="00C10B9E">
              <w:rPr>
                <w:color w:val="000000"/>
                <w:sz w:val="16"/>
                <w:szCs w:val="16"/>
              </w:rPr>
              <w:t>training program to incl</w:t>
            </w:r>
            <w:r>
              <w:rPr>
                <w:color w:val="000000"/>
                <w:sz w:val="16"/>
                <w:szCs w:val="16"/>
              </w:rPr>
              <w:t>ude maintaining flight records,</w:t>
            </w:r>
            <w:r w:rsidRPr="00C10B9E">
              <w:rPr>
                <w:color w:val="000000"/>
                <w:sz w:val="16"/>
                <w:szCs w:val="16"/>
              </w:rPr>
              <w:t xml:space="preserve"> tracking currency and proficiency requirements</w:t>
            </w:r>
          </w:p>
        </w:tc>
        <w:tc>
          <w:tcPr>
            <w:tcW w:w="1910" w:type="dxa"/>
            <w:tcBorders>
              <w:top w:val="nil"/>
              <w:left w:val="nil"/>
              <w:bottom w:val="single" w:sz="8" w:space="0" w:color="auto"/>
              <w:right w:val="single" w:sz="8" w:space="0" w:color="auto"/>
            </w:tcBorders>
            <w:shd w:val="clear" w:color="auto" w:fill="BFBFBF" w:themeFill="background1" w:themeFillShade="BF"/>
            <w:vAlign w:val="center"/>
            <w:hideMark/>
          </w:tcPr>
          <w:p w14:paraId="65D9EAF1" w14:textId="77777777" w:rsidR="00AB13BD" w:rsidRPr="00C10B9E" w:rsidRDefault="00AB13BD" w:rsidP="00AB13BD">
            <w:pPr>
              <w:rPr>
                <w:color w:val="000000"/>
                <w:sz w:val="16"/>
                <w:szCs w:val="16"/>
              </w:rPr>
            </w:pPr>
            <w:r w:rsidRPr="00C10B9E">
              <w:rPr>
                <w:color w:val="000000"/>
                <w:sz w:val="16"/>
                <w:szCs w:val="16"/>
              </w:rPr>
              <w:t> </w:t>
            </w:r>
          </w:p>
        </w:tc>
        <w:tc>
          <w:tcPr>
            <w:tcW w:w="1573" w:type="dxa"/>
            <w:tcBorders>
              <w:top w:val="nil"/>
              <w:left w:val="nil"/>
              <w:bottom w:val="single" w:sz="8" w:space="0" w:color="auto"/>
              <w:right w:val="single" w:sz="8" w:space="0" w:color="auto"/>
            </w:tcBorders>
            <w:shd w:val="clear" w:color="auto" w:fill="BFBFBF" w:themeFill="background1" w:themeFillShade="BF"/>
            <w:vAlign w:val="center"/>
            <w:hideMark/>
          </w:tcPr>
          <w:p w14:paraId="65D9EAF2" w14:textId="77777777" w:rsidR="00AB13BD" w:rsidRPr="00C10B9E" w:rsidRDefault="00AB13BD" w:rsidP="00AB13BD">
            <w:pPr>
              <w:rPr>
                <w:color w:val="000000"/>
                <w:sz w:val="16"/>
                <w:szCs w:val="16"/>
              </w:rPr>
            </w:pPr>
            <w:r w:rsidRPr="00C10B9E">
              <w:rPr>
                <w:color w:val="000000"/>
                <w:sz w:val="16"/>
                <w:szCs w:val="16"/>
              </w:rPr>
              <w:t> </w:t>
            </w:r>
          </w:p>
        </w:tc>
        <w:tc>
          <w:tcPr>
            <w:tcW w:w="1702" w:type="dxa"/>
            <w:tcBorders>
              <w:top w:val="nil"/>
              <w:left w:val="nil"/>
              <w:bottom w:val="single" w:sz="8" w:space="0" w:color="auto"/>
              <w:right w:val="single" w:sz="8" w:space="0" w:color="auto"/>
            </w:tcBorders>
            <w:shd w:val="clear" w:color="auto" w:fill="BFBFBF" w:themeFill="background1" w:themeFillShade="BF"/>
            <w:vAlign w:val="center"/>
            <w:hideMark/>
          </w:tcPr>
          <w:p w14:paraId="65D9EAF3" w14:textId="4B810301" w:rsidR="00AB13BD" w:rsidRPr="00C10B9E" w:rsidRDefault="00AB13BD" w:rsidP="00AB13BD">
            <w:pPr>
              <w:rPr>
                <w:color w:val="000000"/>
                <w:sz w:val="16"/>
                <w:szCs w:val="16"/>
              </w:rPr>
            </w:pPr>
          </w:p>
        </w:tc>
        <w:tc>
          <w:tcPr>
            <w:tcW w:w="3868" w:type="dxa"/>
            <w:tcBorders>
              <w:top w:val="nil"/>
              <w:left w:val="nil"/>
              <w:bottom w:val="single" w:sz="8" w:space="0" w:color="auto"/>
              <w:right w:val="single" w:sz="8" w:space="0" w:color="auto"/>
            </w:tcBorders>
            <w:shd w:val="clear" w:color="auto" w:fill="BFBFBF" w:themeFill="background1" w:themeFillShade="BF"/>
            <w:vAlign w:val="center"/>
          </w:tcPr>
          <w:p w14:paraId="65D9EAF4" w14:textId="5745FF33" w:rsidR="00AB13BD" w:rsidRPr="008570C6" w:rsidRDefault="00AB13BD" w:rsidP="00AB13BD">
            <w:pPr>
              <w:rPr>
                <w:color w:val="FF0000"/>
                <w:sz w:val="16"/>
                <w:szCs w:val="16"/>
              </w:rPr>
            </w:pPr>
          </w:p>
        </w:tc>
      </w:tr>
    </w:tbl>
    <w:p w14:paraId="65D9EAF6" w14:textId="77777777" w:rsidR="005C4EA9" w:rsidRDefault="005C4EA9">
      <w:pPr>
        <w:rPr>
          <w:b/>
          <w:bCs/>
          <w:sz w:val="20"/>
          <w:szCs w:val="20"/>
          <w:u w:val="single"/>
        </w:rPr>
      </w:pPr>
      <w:r>
        <w:rPr>
          <w:b/>
          <w:bCs/>
          <w:sz w:val="20"/>
          <w:szCs w:val="20"/>
          <w:u w:val="single"/>
        </w:rPr>
        <w:br w:type="page"/>
      </w:r>
    </w:p>
    <w:p w14:paraId="65D9EAF7" w14:textId="77777777" w:rsidR="002815BD" w:rsidRDefault="002815BD" w:rsidP="007B7A88">
      <w:pPr>
        <w:adjustRightInd w:val="0"/>
        <w:snapToGrid w:val="0"/>
        <w:rPr>
          <w:b/>
          <w:bCs/>
          <w:sz w:val="20"/>
          <w:szCs w:val="20"/>
          <w:u w:val="single"/>
        </w:rPr>
      </w:pPr>
    </w:p>
    <w:p w14:paraId="65D9EAF8" w14:textId="77777777" w:rsidR="00776B1A" w:rsidRDefault="00776B1A" w:rsidP="007B7A88">
      <w:pPr>
        <w:adjustRightInd w:val="0"/>
        <w:snapToGrid w:val="0"/>
        <w:rPr>
          <w:b/>
          <w:bCs/>
          <w:sz w:val="20"/>
          <w:szCs w:val="20"/>
          <w:u w:val="single"/>
        </w:rPr>
      </w:pPr>
    </w:p>
    <w:tbl>
      <w:tblPr>
        <w:tblW w:w="14940" w:type="dxa"/>
        <w:tblInd w:w="-162" w:type="dxa"/>
        <w:tblLook w:val="04A0" w:firstRow="1" w:lastRow="0" w:firstColumn="1" w:lastColumn="0" w:noHBand="0" w:noVBand="1"/>
      </w:tblPr>
      <w:tblGrid>
        <w:gridCol w:w="692"/>
        <w:gridCol w:w="6030"/>
        <w:gridCol w:w="1440"/>
        <w:gridCol w:w="1350"/>
        <w:gridCol w:w="1484"/>
        <w:gridCol w:w="3944"/>
      </w:tblGrid>
      <w:tr w:rsidR="00C10B9E" w14:paraId="65D9EAFA" w14:textId="77777777" w:rsidTr="00406E73">
        <w:trPr>
          <w:trHeight w:val="300"/>
        </w:trPr>
        <w:tc>
          <w:tcPr>
            <w:tcW w:w="149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5D9EAF9" w14:textId="77777777" w:rsidR="00C10B9E" w:rsidRDefault="00C10B9E">
            <w:pPr>
              <w:rPr>
                <w:b/>
                <w:bCs/>
                <w:color w:val="000000"/>
              </w:rPr>
            </w:pPr>
            <w:r>
              <w:rPr>
                <w:b/>
                <w:bCs/>
                <w:color w:val="000000"/>
              </w:rPr>
              <w:t>FD – FLIGHT PLANS AND APPROVAL</w:t>
            </w:r>
          </w:p>
        </w:tc>
      </w:tr>
      <w:tr w:rsidR="00406E73" w14:paraId="65D9EB01" w14:textId="77777777" w:rsidTr="000D6FAB">
        <w:trPr>
          <w:trHeight w:val="286"/>
        </w:trPr>
        <w:tc>
          <w:tcPr>
            <w:tcW w:w="692" w:type="dxa"/>
            <w:tcBorders>
              <w:top w:val="nil"/>
              <w:left w:val="single" w:sz="8" w:space="0" w:color="auto"/>
              <w:bottom w:val="single" w:sz="8" w:space="0" w:color="auto"/>
              <w:right w:val="single" w:sz="8" w:space="0" w:color="auto"/>
            </w:tcBorders>
            <w:shd w:val="clear" w:color="auto" w:fill="auto"/>
            <w:vAlign w:val="center"/>
            <w:hideMark/>
          </w:tcPr>
          <w:p w14:paraId="65D9EAFB" w14:textId="77777777" w:rsidR="00406E73" w:rsidRDefault="00406E73">
            <w:pPr>
              <w:jc w:val="center"/>
              <w:rPr>
                <w:b/>
                <w:bCs/>
                <w:color w:val="000000"/>
                <w:sz w:val="16"/>
                <w:szCs w:val="16"/>
              </w:rPr>
            </w:pPr>
            <w:r>
              <w:rPr>
                <w:b/>
                <w:bCs/>
                <w:color w:val="000000"/>
                <w:sz w:val="16"/>
                <w:szCs w:val="16"/>
              </w:rPr>
              <w:t> </w:t>
            </w:r>
          </w:p>
        </w:tc>
        <w:tc>
          <w:tcPr>
            <w:tcW w:w="6030" w:type="dxa"/>
            <w:tcBorders>
              <w:top w:val="nil"/>
              <w:left w:val="nil"/>
              <w:bottom w:val="single" w:sz="8" w:space="0" w:color="auto"/>
              <w:right w:val="single" w:sz="8" w:space="0" w:color="auto"/>
            </w:tcBorders>
            <w:shd w:val="clear" w:color="auto" w:fill="auto"/>
            <w:vAlign w:val="center"/>
            <w:hideMark/>
          </w:tcPr>
          <w:p w14:paraId="65D9EAFC" w14:textId="77777777" w:rsidR="00406E73" w:rsidRDefault="00406E73">
            <w:pPr>
              <w:jc w:val="center"/>
              <w:rPr>
                <w:b/>
                <w:bCs/>
                <w:color w:val="000000"/>
                <w:sz w:val="16"/>
                <w:szCs w:val="16"/>
              </w:rPr>
            </w:pPr>
            <w:r>
              <w:rPr>
                <w:rFonts w:eastAsia="Batang"/>
                <w:b/>
                <w:bCs/>
                <w:color w:val="000000"/>
                <w:sz w:val="16"/>
                <w:szCs w:val="16"/>
              </w:rPr>
              <w:t>Process Description</w:t>
            </w:r>
          </w:p>
        </w:tc>
        <w:tc>
          <w:tcPr>
            <w:tcW w:w="1440" w:type="dxa"/>
            <w:tcBorders>
              <w:top w:val="nil"/>
              <w:left w:val="nil"/>
              <w:bottom w:val="single" w:sz="8" w:space="0" w:color="auto"/>
              <w:right w:val="single" w:sz="8" w:space="0" w:color="auto"/>
            </w:tcBorders>
            <w:shd w:val="clear" w:color="auto" w:fill="auto"/>
            <w:vAlign w:val="center"/>
            <w:hideMark/>
          </w:tcPr>
          <w:p w14:paraId="65D9EAFD" w14:textId="797176FF" w:rsidR="00406E73" w:rsidRDefault="00406E73">
            <w:pPr>
              <w:jc w:val="center"/>
              <w:rPr>
                <w:b/>
                <w:bCs/>
                <w:color w:val="000000"/>
                <w:sz w:val="16"/>
                <w:szCs w:val="16"/>
              </w:rPr>
            </w:pPr>
            <w:r>
              <w:rPr>
                <w:b/>
                <w:bCs/>
                <w:color w:val="000000"/>
                <w:sz w:val="16"/>
                <w:szCs w:val="16"/>
              </w:rPr>
              <w:t>8210.1C</w:t>
            </w:r>
            <w:r w:rsidR="00CF15EB" w:rsidRPr="00162C13">
              <w:rPr>
                <w:b/>
                <w:bCs/>
                <w:color w:val="00B050"/>
                <w:sz w:val="16"/>
                <w:szCs w:val="16"/>
              </w:rPr>
              <w:t>_Ch1</w:t>
            </w:r>
          </w:p>
        </w:tc>
        <w:tc>
          <w:tcPr>
            <w:tcW w:w="1350" w:type="dxa"/>
            <w:tcBorders>
              <w:top w:val="nil"/>
              <w:left w:val="nil"/>
              <w:bottom w:val="single" w:sz="8" w:space="0" w:color="auto"/>
              <w:right w:val="single" w:sz="8" w:space="0" w:color="auto"/>
            </w:tcBorders>
            <w:shd w:val="clear" w:color="auto" w:fill="auto"/>
            <w:vAlign w:val="center"/>
            <w:hideMark/>
          </w:tcPr>
          <w:p w14:paraId="65D9EAFE" w14:textId="77777777" w:rsidR="00406E73" w:rsidRDefault="00406E73">
            <w:pPr>
              <w:jc w:val="center"/>
              <w:rPr>
                <w:b/>
                <w:bCs/>
                <w:color w:val="000000"/>
                <w:sz w:val="16"/>
                <w:szCs w:val="16"/>
              </w:rPr>
            </w:pPr>
            <w:r>
              <w:rPr>
                <w:b/>
                <w:bCs/>
                <w:color w:val="000000"/>
                <w:sz w:val="16"/>
                <w:szCs w:val="16"/>
              </w:rPr>
              <w:t>8210.1B</w:t>
            </w:r>
          </w:p>
        </w:tc>
        <w:tc>
          <w:tcPr>
            <w:tcW w:w="1484" w:type="dxa"/>
            <w:tcBorders>
              <w:top w:val="nil"/>
              <w:left w:val="nil"/>
              <w:bottom w:val="single" w:sz="8" w:space="0" w:color="auto"/>
              <w:right w:val="single" w:sz="8" w:space="0" w:color="auto"/>
            </w:tcBorders>
            <w:shd w:val="clear" w:color="auto" w:fill="auto"/>
            <w:vAlign w:val="center"/>
            <w:hideMark/>
          </w:tcPr>
          <w:p w14:paraId="65D9EAFF" w14:textId="09DC3438" w:rsidR="00406E73" w:rsidRPr="00ED7248" w:rsidRDefault="00A82D62">
            <w:pPr>
              <w:jc w:val="center"/>
              <w:rPr>
                <w:b/>
                <w:bCs/>
                <w:sz w:val="16"/>
                <w:szCs w:val="16"/>
              </w:rPr>
            </w:pPr>
            <w:r w:rsidRPr="00ED7248">
              <w:rPr>
                <w:b/>
                <w:bCs/>
                <w:sz w:val="16"/>
                <w:szCs w:val="16"/>
              </w:rPr>
              <w:t>8210-2</w:t>
            </w:r>
          </w:p>
        </w:tc>
        <w:tc>
          <w:tcPr>
            <w:tcW w:w="3944" w:type="dxa"/>
            <w:tcBorders>
              <w:top w:val="nil"/>
              <w:left w:val="nil"/>
              <w:bottom w:val="single" w:sz="8" w:space="0" w:color="auto"/>
              <w:right w:val="single" w:sz="8" w:space="0" w:color="auto"/>
            </w:tcBorders>
            <w:shd w:val="clear" w:color="auto" w:fill="auto"/>
            <w:vAlign w:val="center"/>
          </w:tcPr>
          <w:p w14:paraId="65D9EB00" w14:textId="2277BD45" w:rsidR="00406E73" w:rsidRDefault="00406E73">
            <w:pPr>
              <w:jc w:val="center"/>
              <w:rPr>
                <w:b/>
                <w:bCs/>
                <w:color w:val="000000"/>
                <w:sz w:val="16"/>
                <w:szCs w:val="16"/>
              </w:rPr>
            </w:pPr>
            <w:r>
              <w:rPr>
                <w:b/>
                <w:bCs/>
                <w:color w:val="000000"/>
                <w:sz w:val="16"/>
                <w:szCs w:val="16"/>
              </w:rPr>
              <w:t>Notes</w:t>
            </w:r>
          </w:p>
        </w:tc>
      </w:tr>
      <w:tr w:rsidR="00406E73" w14:paraId="65D9EB08" w14:textId="77777777" w:rsidTr="000D6FAB">
        <w:trPr>
          <w:trHeight w:val="288"/>
        </w:trPr>
        <w:tc>
          <w:tcPr>
            <w:tcW w:w="692" w:type="dxa"/>
            <w:tcBorders>
              <w:top w:val="nil"/>
              <w:left w:val="single" w:sz="8" w:space="0" w:color="auto"/>
              <w:bottom w:val="nil"/>
              <w:right w:val="single" w:sz="8" w:space="0" w:color="auto"/>
            </w:tcBorders>
            <w:shd w:val="clear" w:color="auto" w:fill="auto"/>
            <w:vAlign w:val="center"/>
            <w:hideMark/>
          </w:tcPr>
          <w:p w14:paraId="65D9EB02" w14:textId="7C7C01A6" w:rsidR="00406E73" w:rsidRPr="00A82D62" w:rsidRDefault="00406E73" w:rsidP="00406E73">
            <w:pPr>
              <w:jc w:val="center"/>
              <w:rPr>
                <w:color w:val="000000"/>
                <w:sz w:val="20"/>
                <w:szCs w:val="16"/>
              </w:rPr>
            </w:pPr>
            <w:r w:rsidRPr="00A82D62">
              <w:rPr>
                <w:color w:val="000000"/>
                <w:sz w:val="20"/>
                <w:szCs w:val="16"/>
              </w:rPr>
              <w:t>1</w:t>
            </w:r>
          </w:p>
        </w:tc>
        <w:tc>
          <w:tcPr>
            <w:tcW w:w="6030" w:type="dxa"/>
            <w:tcBorders>
              <w:top w:val="nil"/>
              <w:left w:val="nil"/>
              <w:bottom w:val="nil"/>
              <w:right w:val="single" w:sz="8" w:space="0" w:color="auto"/>
            </w:tcBorders>
            <w:shd w:val="clear" w:color="auto" w:fill="auto"/>
            <w:vAlign w:val="center"/>
            <w:hideMark/>
          </w:tcPr>
          <w:p w14:paraId="65D9EB03" w14:textId="77777777" w:rsidR="00406E73" w:rsidRPr="00A82D62" w:rsidRDefault="00406E73" w:rsidP="003F79C7">
            <w:pPr>
              <w:rPr>
                <w:b/>
                <w:bCs/>
                <w:color w:val="000000"/>
                <w:sz w:val="20"/>
                <w:szCs w:val="16"/>
                <w:u w:val="single"/>
              </w:rPr>
            </w:pPr>
            <w:r w:rsidRPr="00A82D62">
              <w:rPr>
                <w:b/>
                <w:bCs/>
                <w:color w:val="000000"/>
                <w:sz w:val="20"/>
                <w:szCs w:val="16"/>
                <w:u w:val="single"/>
              </w:rPr>
              <w:t>Flight Plans</w:t>
            </w:r>
          </w:p>
        </w:tc>
        <w:tc>
          <w:tcPr>
            <w:tcW w:w="1440" w:type="dxa"/>
            <w:tcBorders>
              <w:top w:val="nil"/>
              <w:left w:val="nil"/>
              <w:bottom w:val="nil"/>
              <w:right w:val="single" w:sz="8" w:space="0" w:color="auto"/>
            </w:tcBorders>
            <w:shd w:val="clear" w:color="auto" w:fill="auto"/>
            <w:vAlign w:val="center"/>
            <w:hideMark/>
          </w:tcPr>
          <w:p w14:paraId="65D9EB04" w14:textId="77777777" w:rsidR="00406E73" w:rsidRPr="003F79C7" w:rsidRDefault="00406E73" w:rsidP="003F79C7">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B05" w14:textId="77777777" w:rsidR="00406E73" w:rsidRPr="003F79C7" w:rsidRDefault="00406E73" w:rsidP="003F79C7">
            <w:pPr>
              <w:rPr>
                <w:color w:val="000000"/>
                <w:sz w:val="16"/>
                <w:szCs w:val="16"/>
              </w:rPr>
            </w:pPr>
          </w:p>
        </w:tc>
        <w:tc>
          <w:tcPr>
            <w:tcW w:w="1484" w:type="dxa"/>
            <w:tcBorders>
              <w:top w:val="nil"/>
              <w:left w:val="nil"/>
              <w:bottom w:val="nil"/>
              <w:right w:val="single" w:sz="8" w:space="0" w:color="auto"/>
            </w:tcBorders>
            <w:shd w:val="clear" w:color="auto" w:fill="auto"/>
            <w:vAlign w:val="center"/>
          </w:tcPr>
          <w:p w14:paraId="65D9EB06" w14:textId="77777777" w:rsidR="00406E73" w:rsidRPr="00ED7248" w:rsidRDefault="00406E73" w:rsidP="003F79C7">
            <w:pPr>
              <w:rPr>
                <w:sz w:val="16"/>
                <w:szCs w:val="16"/>
              </w:rPr>
            </w:pPr>
          </w:p>
        </w:tc>
        <w:tc>
          <w:tcPr>
            <w:tcW w:w="3944" w:type="dxa"/>
            <w:tcBorders>
              <w:top w:val="nil"/>
              <w:left w:val="nil"/>
              <w:bottom w:val="nil"/>
              <w:right w:val="single" w:sz="8" w:space="0" w:color="auto"/>
            </w:tcBorders>
            <w:shd w:val="clear" w:color="auto" w:fill="auto"/>
            <w:vAlign w:val="center"/>
          </w:tcPr>
          <w:p w14:paraId="65D9EB07" w14:textId="0B1232EE" w:rsidR="00406E73" w:rsidRPr="003F79C7" w:rsidRDefault="00406E73" w:rsidP="00090DBE">
            <w:pPr>
              <w:rPr>
                <w:color w:val="000000"/>
                <w:sz w:val="16"/>
                <w:szCs w:val="16"/>
              </w:rPr>
            </w:pPr>
          </w:p>
        </w:tc>
      </w:tr>
      <w:tr w:rsidR="00406E73" w14:paraId="65D9EB0F" w14:textId="77777777" w:rsidTr="000D6FAB">
        <w:trPr>
          <w:trHeight w:val="315"/>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B09" w14:textId="0CA7EDE5" w:rsidR="00406E73" w:rsidRPr="003B42BB" w:rsidRDefault="00406E73" w:rsidP="00406E73">
            <w:pPr>
              <w:jc w:val="center"/>
              <w:rPr>
                <w:sz w:val="16"/>
                <w:szCs w:val="16"/>
              </w:rPr>
            </w:pP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B0A" w14:textId="77777777" w:rsidR="00406E73" w:rsidRPr="003F79C7" w:rsidRDefault="00406E73" w:rsidP="003F79C7">
            <w:pPr>
              <w:rPr>
                <w:color w:val="000000"/>
                <w:sz w:val="16"/>
                <w:szCs w:val="16"/>
              </w:rPr>
            </w:pPr>
            <w:r w:rsidRPr="003F79C7">
              <w:rPr>
                <w:color w:val="000000"/>
                <w:sz w:val="16"/>
                <w:szCs w:val="16"/>
              </w:rPr>
              <w:t>- How and where are flight plans filed</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B0B" w14:textId="77777777" w:rsidR="00406E73" w:rsidRPr="003F79C7" w:rsidRDefault="00406E73" w:rsidP="003F79C7">
            <w:pPr>
              <w:rPr>
                <w:color w:val="000000"/>
                <w:sz w:val="16"/>
                <w:szCs w:val="16"/>
              </w:rPr>
            </w:pPr>
            <w:r w:rsidRPr="003F79C7">
              <w:rPr>
                <w:rFonts w:eastAsia="Batang"/>
                <w:color w:val="000000"/>
                <w:sz w:val="16"/>
                <w:szCs w:val="16"/>
              </w:rPr>
              <w:t>4.4.5</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B0C" w14:textId="77777777" w:rsidR="00406E73" w:rsidRPr="003F79C7" w:rsidRDefault="00406E73" w:rsidP="003F79C7">
            <w:pPr>
              <w:rPr>
                <w:color w:val="000000"/>
                <w:sz w:val="16"/>
                <w:szCs w:val="16"/>
              </w:rPr>
            </w:pPr>
            <w:r w:rsidRPr="003F79C7">
              <w:rPr>
                <w:color w:val="000000"/>
                <w:sz w:val="16"/>
                <w:szCs w:val="16"/>
              </w:rPr>
              <w:t>4.4.5</w:t>
            </w:r>
          </w:p>
        </w:tc>
        <w:tc>
          <w:tcPr>
            <w:tcW w:w="1484" w:type="dxa"/>
            <w:tcBorders>
              <w:top w:val="nil"/>
              <w:left w:val="nil"/>
              <w:bottom w:val="single" w:sz="8" w:space="0" w:color="auto"/>
              <w:right w:val="single" w:sz="8" w:space="0" w:color="auto"/>
            </w:tcBorders>
            <w:shd w:val="clear" w:color="auto" w:fill="BFBFBF" w:themeFill="background1" w:themeFillShade="BF"/>
            <w:vAlign w:val="center"/>
            <w:hideMark/>
          </w:tcPr>
          <w:p w14:paraId="65D9EB0D" w14:textId="4B0DB2AC" w:rsidR="00406E73" w:rsidRPr="00ED7248" w:rsidRDefault="005639CB" w:rsidP="003F79C7">
            <w:pPr>
              <w:rPr>
                <w:sz w:val="16"/>
                <w:szCs w:val="16"/>
              </w:rPr>
            </w:pPr>
            <w:r w:rsidRPr="00ED7248">
              <w:rPr>
                <w:sz w:val="16"/>
                <w:szCs w:val="16"/>
              </w:rPr>
              <w:t>4.13.2</w:t>
            </w:r>
          </w:p>
        </w:tc>
        <w:tc>
          <w:tcPr>
            <w:tcW w:w="3944" w:type="dxa"/>
            <w:tcBorders>
              <w:top w:val="nil"/>
              <w:left w:val="nil"/>
              <w:bottom w:val="single" w:sz="8" w:space="0" w:color="auto"/>
              <w:right w:val="single" w:sz="8" w:space="0" w:color="auto"/>
            </w:tcBorders>
            <w:shd w:val="clear" w:color="auto" w:fill="BFBFBF" w:themeFill="background1" w:themeFillShade="BF"/>
            <w:vAlign w:val="center"/>
          </w:tcPr>
          <w:p w14:paraId="65D9EB0E" w14:textId="79C88AD4" w:rsidR="00406E73" w:rsidRPr="003F79C7" w:rsidRDefault="00406E73" w:rsidP="003F79C7">
            <w:pPr>
              <w:rPr>
                <w:color w:val="000000"/>
                <w:sz w:val="16"/>
                <w:szCs w:val="16"/>
              </w:rPr>
            </w:pPr>
          </w:p>
        </w:tc>
      </w:tr>
      <w:tr w:rsidR="00406E73" w14:paraId="65D9EB16" w14:textId="77777777" w:rsidTr="000D6FAB">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B10" w14:textId="1E5F4B72" w:rsidR="00406E73" w:rsidRPr="003B42BB" w:rsidRDefault="00406E73" w:rsidP="00406E73">
            <w:pPr>
              <w:jc w:val="center"/>
              <w:rPr>
                <w:sz w:val="20"/>
                <w:szCs w:val="16"/>
              </w:rPr>
            </w:pPr>
            <w:r w:rsidRPr="003B42BB">
              <w:rPr>
                <w:sz w:val="20"/>
                <w:szCs w:val="16"/>
              </w:rPr>
              <w:t>2</w:t>
            </w:r>
          </w:p>
        </w:tc>
        <w:tc>
          <w:tcPr>
            <w:tcW w:w="6030" w:type="dxa"/>
            <w:tcBorders>
              <w:top w:val="nil"/>
              <w:left w:val="nil"/>
              <w:bottom w:val="nil"/>
              <w:right w:val="single" w:sz="8" w:space="0" w:color="auto"/>
            </w:tcBorders>
            <w:shd w:val="clear" w:color="auto" w:fill="auto"/>
            <w:vAlign w:val="center"/>
            <w:hideMark/>
          </w:tcPr>
          <w:p w14:paraId="65D9EB11" w14:textId="77777777" w:rsidR="00406E73" w:rsidRPr="00A82D62" w:rsidRDefault="00406E73" w:rsidP="003F79C7">
            <w:pPr>
              <w:rPr>
                <w:b/>
                <w:bCs/>
                <w:color w:val="000000"/>
                <w:sz w:val="20"/>
                <w:szCs w:val="16"/>
                <w:u w:val="single"/>
              </w:rPr>
            </w:pPr>
            <w:r w:rsidRPr="00A82D62">
              <w:rPr>
                <w:b/>
                <w:bCs/>
                <w:color w:val="000000"/>
                <w:sz w:val="20"/>
                <w:szCs w:val="16"/>
                <w:u w:val="single"/>
              </w:rPr>
              <w:t>DCMA Flight Authorizations</w:t>
            </w:r>
          </w:p>
        </w:tc>
        <w:tc>
          <w:tcPr>
            <w:tcW w:w="1440" w:type="dxa"/>
            <w:tcBorders>
              <w:top w:val="nil"/>
              <w:left w:val="nil"/>
              <w:bottom w:val="nil"/>
              <w:right w:val="single" w:sz="8" w:space="0" w:color="auto"/>
            </w:tcBorders>
            <w:shd w:val="clear" w:color="auto" w:fill="auto"/>
            <w:vAlign w:val="center"/>
            <w:hideMark/>
          </w:tcPr>
          <w:p w14:paraId="65D9EB12" w14:textId="77777777" w:rsidR="00406E73" w:rsidRPr="003F79C7" w:rsidRDefault="00406E73" w:rsidP="003F79C7">
            <w:pPr>
              <w:rPr>
                <w:color w:val="000000"/>
                <w:sz w:val="16"/>
                <w:szCs w:val="16"/>
              </w:rPr>
            </w:pPr>
            <w:r w:rsidRPr="003F79C7">
              <w:rPr>
                <w:rFonts w:eastAsia="Batang"/>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B13" w14:textId="77777777" w:rsidR="00406E73" w:rsidRPr="003F79C7" w:rsidRDefault="00406E73" w:rsidP="003F79C7">
            <w:pPr>
              <w:rPr>
                <w:color w:val="000000"/>
                <w:sz w:val="16"/>
                <w:szCs w:val="16"/>
              </w:rPr>
            </w:pPr>
            <w:r w:rsidRPr="003F79C7">
              <w:rPr>
                <w:color w:val="000000"/>
                <w:sz w:val="16"/>
                <w:szCs w:val="16"/>
              </w:rPr>
              <w:t>4.1.3</w:t>
            </w:r>
          </w:p>
        </w:tc>
        <w:tc>
          <w:tcPr>
            <w:tcW w:w="1484" w:type="dxa"/>
            <w:tcBorders>
              <w:top w:val="nil"/>
              <w:left w:val="nil"/>
              <w:bottom w:val="nil"/>
              <w:right w:val="single" w:sz="8" w:space="0" w:color="auto"/>
            </w:tcBorders>
            <w:shd w:val="clear" w:color="auto" w:fill="auto"/>
            <w:vAlign w:val="center"/>
            <w:hideMark/>
          </w:tcPr>
          <w:p w14:paraId="65D9EB14" w14:textId="0767378D" w:rsidR="00406E73" w:rsidRPr="00ED7248" w:rsidRDefault="000579E9" w:rsidP="003F79C7">
            <w:pPr>
              <w:rPr>
                <w:sz w:val="16"/>
                <w:szCs w:val="16"/>
              </w:rPr>
            </w:pPr>
            <w:r w:rsidRPr="00ED7248">
              <w:rPr>
                <w:sz w:val="16"/>
                <w:szCs w:val="16"/>
              </w:rPr>
              <w:t>4.14.1</w:t>
            </w:r>
          </w:p>
        </w:tc>
        <w:tc>
          <w:tcPr>
            <w:tcW w:w="3944" w:type="dxa"/>
            <w:tcBorders>
              <w:top w:val="nil"/>
              <w:left w:val="nil"/>
              <w:bottom w:val="nil"/>
              <w:right w:val="single" w:sz="8" w:space="0" w:color="auto"/>
            </w:tcBorders>
            <w:shd w:val="clear" w:color="auto" w:fill="auto"/>
            <w:vAlign w:val="center"/>
          </w:tcPr>
          <w:p w14:paraId="65D9EB15" w14:textId="1D82D024" w:rsidR="00406E73" w:rsidRPr="003F79C7" w:rsidRDefault="00406E73" w:rsidP="003F79C7">
            <w:pPr>
              <w:rPr>
                <w:color w:val="000000"/>
                <w:sz w:val="16"/>
                <w:szCs w:val="16"/>
              </w:rPr>
            </w:pPr>
          </w:p>
        </w:tc>
      </w:tr>
      <w:tr w:rsidR="00406E73" w14:paraId="65D9EB1D" w14:textId="77777777" w:rsidTr="000D6FA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B17" w14:textId="19AB4413" w:rsidR="00406E73" w:rsidRPr="003B42BB" w:rsidRDefault="00406E73" w:rsidP="000D6FAB">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B18" w14:textId="77777777" w:rsidR="00406E73" w:rsidRPr="003F79C7" w:rsidRDefault="00406E73" w:rsidP="003F79C7">
            <w:pPr>
              <w:rPr>
                <w:b/>
                <w:bCs/>
                <w:color w:val="000000"/>
                <w:sz w:val="16"/>
                <w:szCs w:val="16"/>
              </w:rPr>
            </w:pPr>
            <w:r w:rsidRPr="003F79C7">
              <w:rPr>
                <w:b/>
                <w:bCs/>
                <w:color w:val="000000"/>
                <w:sz w:val="16"/>
                <w:szCs w:val="16"/>
              </w:rPr>
              <w:t xml:space="preserve">- </w:t>
            </w:r>
            <w:r w:rsidRPr="003F79C7">
              <w:rPr>
                <w:color w:val="000000"/>
                <w:sz w:val="16"/>
                <w:szCs w:val="16"/>
              </w:rPr>
              <w:t>Have flights been authorized as designated</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B19" w14:textId="77777777" w:rsidR="00406E73" w:rsidRPr="003F79C7" w:rsidRDefault="00406E73" w:rsidP="003F79C7">
            <w:pPr>
              <w:rPr>
                <w:color w:val="000000"/>
                <w:sz w:val="16"/>
                <w:szCs w:val="16"/>
              </w:rPr>
            </w:pPr>
            <w:r w:rsidRPr="003F79C7">
              <w:rPr>
                <w:color w:val="000000"/>
                <w:sz w:val="16"/>
                <w:szCs w:val="16"/>
              </w:rPr>
              <w:t>4.8.1 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B1A" w14:textId="77777777" w:rsidR="00406E73" w:rsidRPr="003F79C7" w:rsidRDefault="00406E73" w:rsidP="003F79C7">
            <w:pPr>
              <w:rPr>
                <w:color w:val="000000"/>
                <w:sz w:val="16"/>
                <w:szCs w:val="16"/>
              </w:rPr>
            </w:pPr>
            <w:r w:rsidRPr="003F79C7">
              <w:rPr>
                <w:color w:val="000000"/>
                <w:sz w:val="16"/>
                <w:szCs w:val="16"/>
              </w:rPr>
              <w:t>4.2</w:t>
            </w:r>
          </w:p>
        </w:tc>
        <w:tc>
          <w:tcPr>
            <w:tcW w:w="1484" w:type="dxa"/>
            <w:tcBorders>
              <w:top w:val="nil"/>
              <w:left w:val="nil"/>
              <w:bottom w:val="nil"/>
              <w:right w:val="single" w:sz="8" w:space="0" w:color="auto"/>
            </w:tcBorders>
            <w:shd w:val="clear" w:color="auto" w:fill="BFBFBF" w:themeFill="background1" w:themeFillShade="BF"/>
            <w:vAlign w:val="center"/>
            <w:hideMark/>
          </w:tcPr>
          <w:p w14:paraId="65D9EB1B" w14:textId="151C999B" w:rsidR="00406E73" w:rsidRPr="00ED7248" w:rsidRDefault="0033300F" w:rsidP="003F79C7">
            <w:pPr>
              <w:rPr>
                <w:sz w:val="16"/>
                <w:szCs w:val="16"/>
              </w:rPr>
            </w:pPr>
            <w:r w:rsidRPr="00ED7248">
              <w:rPr>
                <w:sz w:val="16"/>
                <w:szCs w:val="16"/>
              </w:rPr>
              <w:t>3.2.6, 4.14.1, 4.14.3</w:t>
            </w:r>
          </w:p>
        </w:tc>
        <w:tc>
          <w:tcPr>
            <w:tcW w:w="3944" w:type="dxa"/>
            <w:tcBorders>
              <w:top w:val="nil"/>
              <w:left w:val="nil"/>
              <w:bottom w:val="nil"/>
              <w:right w:val="single" w:sz="8" w:space="0" w:color="auto"/>
            </w:tcBorders>
            <w:shd w:val="clear" w:color="auto" w:fill="BFBFBF" w:themeFill="background1" w:themeFillShade="BF"/>
            <w:vAlign w:val="center"/>
          </w:tcPr>
          <w:p w14:paraId="65D9EB1C" w14:textId="42371166" w:rsidR="00406E73" w:rsidRPr="003F79C7" w:rsidRDefault="00406E73" w:rsidP="003F79C7">
            <w:pPr>
              <w:rPr>
                <w:color w:val="000000"/>
                <w:sz w:val="16"/>
                <w:szCs w:val="16"/>
              </w:rPr>
            </w:pPr>
          </w:p>
        </w:tc>
      </w:tr>
      <w:tr w:rsidR="00406E73" w14:paraId="65D9EB24" w14:textId="77777777" w:rsidTr="000D6FAB">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B1E" w14:textId="1E1175F7" w:rsidR="00406E73" w:rsidRPr="003B42BB" w:rsidRDefault="00406E73" w:rsidP="00406E73">
            <w:pPr>
              <w:jc w:val="center"/>
              <w:rPr>
                <w:sz w:val="16"/>
                <w:szCs w:val="16"/>
              </w:rPr>
            </w:pPr>
            <w:r w:rsidRPr="003B42BB">
              <w:rPr>
                <w:sz w:val="16"/>
                <w:szCs w:val="16"/>
              </w:rPr>
              <w:t>(b)</w:t>
            </w:r>
          </w:p>
        </w:tc>
        <w:tc>
          <w:tcPr>
            <w:tcW w:w="6030" w:type="dxa"/>
            <w:tcBorders>
              <w:top w:val="nil"/>
              <w:left w:val="nil"/>
              <w:bottom w:val="nil"/>
              <w:right w:val="single" w:sz="8" w:space="0" w:color="auto"/>
            </w:tcBorders>
            <w:shd w:val="clear" w:color="auto" w:fill="auto"/>
            <w:vAlign w:val="center"/>
            <w:hideMark/>
          </w:tcPr>
          <w:p w14:paraId="65D9EB1F" w14:textId="77777777" w:rsidR="00406E73" w:rsidRPr="003F79C7" w:rsidRDefault="00406E73" w:rsidP="003F79C7">
            <w:pPr>
              <w:rPr>
                <w:color w:val="000000"/>
                <w:sz w:val="16"/>
                <w:szCs w:val="16"/>
              </w:rPr>
            </w:pPr>
            <w:r w:rsidRPr="003F79C7">
              <w:rPr>
                <w:color w:val="000000"/>
                <w:sz w:val="16"/>
                <w:szCs w:val="16"/>
              </w:rPr>
              <w:t>- Is there an account of signed DCMA Form 644</w:t>
            </w:r>
          </w:p>
        </w:tc>
        <w:tc>
          <w:tcPr>
            <w:tcW w:w="1440" w:type="dxa"/>
            <w:tcBorders>
              <w:top w:val="nil"/>
              <w:left w:val="nil"/>
              <w:bottom w:val="nil"/>
              <w:right w:val="single" w:sz="8" w:space="0" w:color="auto"/>
            </w:tcBorders>
            <w:shd w:val="clear" w:color="auto" w:fill="auto"/>
            <w:vAlign w:val="center"/>
            <w:hideMark/>
          </w:tcPr>
          <w:p w14:paraId="65D9EB20" w14:textId="77777777" w:rsidR="00406E73" w:rsidRPr="003F79C7" w:rsidRDefault="00406E73" w:rsidP="003F79C7">
            <w:pPr>
              <w:rPr>
                <w:color w:val="000000"/>
                <w:sz w:val="16"/>
                <w:szCs w:val="16"/>
              </w:rPr>
            </w:pPr>
            <w:r>
              <w:rPr>
                <w:color w:val="000000"/>
                <w:sz w:val="16"/>
                <w:szCs w:val="16"/>
              </w:rPr>
              <w:t>7.12.7</w:t>
            </w:r>
          </w:p>
        </w:tc>
        <w:tc>
          <w:tcPr>
            <w:tcW w:w="1350" w:type="dxa"/>
            <w:tcBorders>
              <w:top w:val="nil"/>
              <w:left w:val="nil"/>
              <w:bottom w:val="nil"/>
              <w:right w:val="single" w:sz="8" w:space="0" w:color="auto"/>
            </w:tcBorders>
            <w:shd w:val="clear" w:color="auto" w:fill="auto"/>
            <w:vAlign w:val="center"/>
            <w:hideMark/>
          </w:tcPr>
          <w:p w14:paraId="65D9EB21" w14:textId="6E7456F6" w:rsidR="00406E73" w:rsidRPr="003F79C7" w:rsidRDefault="00406E73" w:rsidP="003F79C7">
            <w:pPr>
              <w:rPr>
                <w:color w:val="000000"/>
                <w:sz w:val="16"/>
                <w:szCs w:val="16"/>
              </w:rPr>
            </w:pPr>
          </w:p>
        </w:tc>
        <w:tc>
          <w:tcPr>
            <w:tcW w:w="1484" w:type="dxa"/>
            <w:tcBorders>
              <w:top w:val="nil"/>
              <w:left w:val="nil"/>
              <w:bottom w:val="nil"/>
              <w:right w:val="single" w:sz="8" w:space="0" w:color="auto"/>
            </w:tcBorders>
            <w:shd w:val="clear" w:color="auto" w:fill="auto"/>
            <w:vAlign w:val="center"/>
            <w:hideMark/>
          </w:tcPr>
          <w:p w14:paraId="65D9EB22" w14:textId="49077059" w:rsidR="00406E73" w:rsidRPr="00ED7248" w:rsidRDefault="0023120B" w:rsidP="003F79C7">
            <w:pPr>
              <w:rPr>
                <w:sz w:val="16"/>
                <w:szCs w:val="16"/>
              </w:rPr>
            </w:pPr>
            <w:r w:rsidRPr="00ED7248">
              <w:rPr>
                <w:sz w:val="16"/>
                <w:szCs w:val="16"/>
              </w:rPr>
              <w:t xml:space="preserve">4.14.1, </w:t>
            </w:r>
            <w:r w:rsidR="0033300F" w:rsidRPr="00ED7248">
              <w:rPr>
                <w:sz w:val="16"/>
                <w:szCs w:val="16"/>
              </w:rPr>
              <w:t>4.14.2, 4.14.3.3.1</w:t>
            </w:r>
          </w:p>
        </w:tc>
        <w:tc>
          <w:tcPr>
            <w:tcW w:w="3944" w:type="dxa"/>
            <w:tcBorders>
              <w:top w:val="nil"/>
              <w:left w:val="nil"/>
              <w:bottom w:val="nil"/>
              <w:right w:val="single" w:sz="8" w:space="0" w:color="auto"/>
            </w:tcBorders>
            <w:shd w:val="clear" w:color="auto" w:fill="auto"/>
            <w:vAlign w:val="center"/>
          </w:tcPr>
          <w:p w14:paraId="65D9EB23" w14:textId="55A35E94" w:rsidR="00406E73" w:rsidRPr="003864B2" w:rsidRDefault="00406E73" w:rsidP="003F79C7">
            <w:pPr>
              <w:rPr>
                <w:sz w:val="16"/>
                <w:szCs w:val="16"/>
              </w:rPr>
            </w:pPr>
          </w:p>
        </w:tc>
      </w:tr>
      <w:tr w:rsidR="00406E73" w14:paraId="65D9EB2B" w14:textId="77777777" w:rsidTr="000D6FA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B25" w14:textId="60C657F3" w:rsidR="00406E73" w:rsidRPr="003B42BB" w:rsidRDefault="00406E73" w:rsidP="00406E73">
            <w:pPr>
              <w:jc w:val="center"/>
              <w:rPr>
                <w:sz w:val="16"/>
                <w:szCs w:val="16"/>
              </w:rPr>
            </w:pPr>
            <w:r w:rsidRPr="003B42BB">
              <w:rPr>
                <w:sz w:val="16"/>
                <w:szCs w:val="16"/>
              </w:rPr>
              <w:t>(c)</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B26" w14:textId="77777777" w:rsidR="00406E73" w:rsidRPr="003F79C7" w:rsidRDefault="00406E73" w:rsidP="003F79C7">
            <w:pPr>
              <w:rPr>
                <w:color w:val="000000"/>
                <w:sz w:val="16"/>
                <w:szCs w:val="16"/>
              </w:rPr>
            </w:pPr>
            <w:r w:rsidRPr="003F79C7">
              <w:rPr>
                <w:color w:val="000000"/>
                <w:sz w:val="16"/>
                <w:szCs w:val="16"/>
              </w:rPr>
              <w:t>- Describe flight approval process at this facility</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B27" w14:textId="77777777" w:rsidR="00406E73" w:rsidRPr="003F79C7" w:rsidRDefault="00406E73" w:rsidP="003F79C7">
            <w:pPr>
              <w:rPr>
                <w:color w:val="000000"/>
                <w:sz w:val="16"/>
                <w:szCs w:val="16"/>
              </w:rPr>
            </w:pPr>
            <w:r w:rsidRPr="003F79C7">
              <w:rPr>
                <w:color w:val="000000"/>
                <w:sz w:val="16"/>
                <w:szCs w:val="16"/>
              </w:rPr>
              <w:t>4.1.5 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B28" w14:textId="77777777" w:rsidR="00406E73" w:rsidRPr="003F79C7" w:rsidRDefault="00406E73" w:rsidP="003F79C7">
            <w:pPr>
              <w:rPr>
                <w:color w:val="000000"/>
                <w:sz w:val="16"/>
                <w:szCs w:val="16"/>
              </w:rPr>
            </w:pPr>
            <w:r>
              <w:rPr>
                <w:color w:val="000000"/>
                <w:sz w:val="16"/>
                <w:szCs w:val="16"/>
              </w:rPr>
              <w:t>4.1.3</w:t>
            </w:r>
          </w:p>
        </w:tc>
        <w:tc>
          <w:tcPr>
            <w:tcW w:w="1484" w:type="dxa"/>
            <w:tcBorders>
              <w:top w:val="nil"/>
              <w:left w:val="nil"/>
              <w:bottom w:val="nil"/>
              <w:right w:val="single" w:sz="8" w:space="0" w:color="auto"/>
            </w:tcBorders>
            <w:shd w:val="clear" w:color="auto" w:fill="BFBFBF" w:themeFill="background1" w:themeFillShade="BF"/>
            <w:vAlign w:val="center"/>
            <w:hideMark/>
          </w:tcPr>
          <w:p w14:paraId="65D9EB29" w14:textId="5A840238" w:rsidR="00406E73" w:rsidRPr="00ED7248" w:rsidRDefault="0023120B" w:rsidP="003F79C7">
            <w:pPr>
              <w:rPr>
                <w:sz w:val="16"/>
                <w:szCs w:val="16"/>
              </w:rPr>
            </w:pPr>
            <w:r w:rsidRPr="00ED7248">
              <w:rPr>
                <w:sz w:val="16"/>
                <w:szCs w:val="16"/>
              </w:rPr>
              <w:t>4.14.3.3</w:t>
            </w:r>
          </w:p>
        </w:tc>
        <w:tc>
          <w:tcPr>
            <w:tcW w:w="3944" w:type="dxa"/>
            <w:tcBorders>
              <w:top w:val="nil"/>
              <w:left w:val="nil"/>
              <w:bottom w:val="nil"/>
              <w:right w:val="single" w:sz="8" w:space="0" w:color="auto"/>
            </w:tcBorders>
            <w:shd w:val="clear" w:color="auto" w:fill="BFBFBF" w:themeFill="background1" w:themeFillShade="BF"/>
            <w:vAlign w:val="center"/>
          </w:tcPr>
          <w:p w14:paraId="65D9EB2A" w14:textId="77703C83" w:rsidR="00406E73" w:rsidRPr="003F79C7" w:rsidRDefault="00406E73" w:rsidP="003F79C7">
            <w:pPr>
              <w:rPr>
                <w:color w:val="000000"/>
                <w:sz w:val="16"/>
                <w:szCs w:val="16"/>
              </w:rPr>
            </w:pPr>
          </w:p>
        </w:tc>
      </w:tr>
      <w:tr w:rsidR="00406E73" w14:paraId="65D9EB32" w14:textId="77777777" w:rsidTr="000D6FAB">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B2C" w14:textId="7E2CFC51" w:rsidR="00406E73" w:rsidRPr="003B42BB" w:rsidRDefault="00406E73" w:rsidP="00406E73">
            <w:pPr>
              <w:jc w:val="center"/>
              <w:rPr>
                <w:sz w:val="16"/>
                <w:szCs w:val="16"/>
              </w:rPr>
            </w:pPr>
            <w:r w:rsidRPr="003B42BB">
              <w:rPr>
                <w:sz w:val="16"/>
                <w:szCs w:val="16"/>
              </w:rPr>
              <w:t>(d)</w:t>
            </w:r>
          </w:p>
        </w:tc>
        <w:tc>
          <w:tcPr>
            <w:tcW w:w="6030" w:type="dxa"/>
            <w:tcBorders>
              <w:top w:val="nil"/>
              <w:left w:val="nil"/>
              <w:bottom w:val="nil"/>
              <w:right w:val="single" w:sz="8" w:space="0" w:color="auto"/>
            </w:tcBorders>
            <w:shd w:val="clear" w:color="auto" w:fill="auto"/>
            <w:vAlign w:val="center"/>
            <w:hideMark/>
          </w:tcPr>
          <w:p w14:paraId="65D9EB2D" w14:textId="77777777" w:rsidR="00406E73" w:rsidRPr="003F79C7" w:rsidRDefault="00406E73" w:rsidP="003F79C7">
            <w:pPr>
              <w:rPr>
                <w:color w:val="000000"/>
                <w:sz w:val="16"/>
                <w:szCs w:val="16"/>
              </w:rPr>
            </w:pPr>
            <w:r w:rsidRPr="003F79C7">
              <w:rPr>
                <w:color w:val="000000"/>
                <w:sz w:val="16"/>
                <w:szCs w:val="16"/>
              </w:rPr>
              <w:t>- Are 644 used for all flights: military and contractor</w:t>
            </w:r>
          </w:p>
        </w:tc>
        <w:tc>
          <w:tcPr>
            <w:tcW w:w="1440" w:type="dxa"/>
            <w:tcBorders>
              <w:top w:val="nil"/>
              <w:left w:val="nil"/>
              <w:bottom w:val="nil"/>
              <w:right w:val="single" w:sz="8" w:space="0" w:color="auto"/>
            </w:tcBorders>
            <w:shd w:val="clear" w:color="auto" w:fill="auto"/>
            <w:vAlign w:val="center"/>
            <w:hideMark/>
          </w:tcPr>
          <w:p w14:paraId="65D9EB2E" w14:textId="77777777" w:rsidR="00406E73" w:rsidRPr="003F79C7" w:rsidRDefault="00406E73" w:rsidP="003F79C7">
            <w:pPr>
              <w:rPr>
                <w:color w:val="000000"/>
                <w:sz w:val="16"/>
                <w:szCs w:val="16"/>
              </w:rPr>
            </w:pPr>
            <w:r>
              <w:rPr>
                <w:color w:val="000000"/>
                <w:sz w:val="16"/>
                <w:szCs w:val="16"/>
              </w:rPr>
              <w:t>4.8.1.1</w:t>
            </w:r>
            <w:r w:rsidRPr="003F79C7">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B2F" w14:textId="77777777" w:rsidR="00406E73" w:rsidRPr="003F79C7" w:rsidRDefault="00406E73" w:rsidP="003F79C7">
            <w:pPr>
              <w:rPr>
                <w:color w:val="000000"/>
                <w:sz w:val="16"/>
                <w:szCs w:val="16"/>
              </w:rPr>
            </w:pPr>
            <w:r>
              <w:rPr>
                <w:color w:val="000000"/>
                <w:sz w:val="16"/>
                <w:szCs w:val="16"/>
              </w:rPr>
              <w:t>4.8.2.1</w:t>
            </w:r>
          </w:p>
        </w:tc>
        <w:tc>
          <w:tcPr>
            <w:tcW w:w="1484" w:type="dxa"/>
            <w:tcBorders>
              <w:top w:val="nil"/>
              <w:left w:val="nil"/>
              <w:bottom w:val="nil"/>
              <w:right w:val="single" w:sz="8" w:space="0" w:color="auto"/>
            </w:tcBorders>
            <w:shd w:val="clear" w:color="auto" w:fill="auto"/>
            <w:vAlign w:val="center"/>
            <w:hideMark/>
          </w:tcPr>
          <w:p w14:paraId="65D9EB30" w14:textId="0A7BF479" w:rsidR="00406E73" w:rsidRPr="00ED7248" w:rsidRDefault="0023120B" w:rsidP="003F79C7">
            <w:pPr>
              <w:rPr>
                <w:sz w:val="16"/>
                <w:szCs w:val="16"/>
              </w:rPr>
            </w:pPr>
            <w:r w:rsidRPr="00ED7248">
              <w:rPr>
                <w:sz w:val="16"/>
                <w:szCs w:val="16"/>
              </w:rPr>
              <w:t>4.14.1, 4.14.3</w:t>
            </w:r>
          </w:p>
        </w:tc>
        <w:tc>
          <w:tcPr>
            <w:tcW w:w="3944" w:type="dxa"/>
            <w:tcBorders>
              <w:top w:val="nil"/>
              <w:left w:val="nil"/>
              <w:bottom w:val="nil"/>
              <w:right w:val="single" w:sz="8" w:space="0" w:color="auto"/>
            </w:tcBorders>
            <w:shd w:val="clear" w:color="auto" w:fill="auto"/>
            <w:vAlign w:val="center"/>
          </w:tcPr>
          <w:p w14:paraId="65D9EB31" w14:textId="27CE6B3F" w:rsidR="00406E73" w:rsidRPr="003F79C7" w:rsidRDefault="00406E73" w:rsidP="003F79C7">
            <w:pPr>
              <w:rPr>
                <w:color w:val="000000"/>
                <w:sz w:val="16"/>
                <w:szCs w:val="16"/>
              </w:rPr>
            </w:pPr>
          </w:p>
        </w:tc>
      </w:tr>
      <w:tr w:rsidR="00406E73" w14:paraId="65D9EB39" w14:textId="77777777" w:rsidTr="000D6FA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B33" w14:textId="12E8AADD" w:rsidR="00406E73" w:rsidRPr="003B42BB" w:rsidRDefault="00406E73" w:rsidP="00406E73">
            <w:pPr>
              <w:jc w:val="center"/>
              <w:rPr>
                <w:sz w:val="16"/>
                <w:szCs w:val="16"/>
              </w:rPr>
            </w:pPr>
            <w:r w:rsidRPr="003B42BB">
              <w:rPr>
                <w:sz w:val="16"/>
                <w:szCs w:val="16"/>
              </w:rPr>
              <w:t>(e)</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B34" w14:textId="3D6DB1C6" w:rsidR="00406E73" w:rsidRPr="003F79C7" w:rsidRDefault="00760B48" w:rsidP="00760B48">
            <w:pPr>
              <w:rPr>
                <w:color w:val="000000"/>
                <w:sz w:val="16"/>
                <w:szCs w:val="16"/>
              </w:rPr>
            </w:pPr>
            <w:r>
              <w:rPr>
                <w:color w:val="000000"/>
                <w:sz w:val="16"/>
                <w:szCs w:val="16"/>
              </w:rPr>
              <w:t xml:space="preserve"> -</w:t>
            </w:r>
            <w:r w:rsidR="00406E73" w:rsidRPr="003F79C7">
              <w:rPr>
                <w:color w:val="000000"/>
                <w:sz w:val="16"/>
                <w:szCs w:val="16"/>
              </w:rPr>
              <w:t>- (If using GFR approved equivalent) Does it contain all required elements</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B35" w14:textId="77777777" w:rsidR="00406E73" w:rsidRPr="003F79C7" w:rsidRDefault="00406E73" w:rsidP="003F79C7">
            <w:pPr>
              <w:rPr>
                <w:color w:val="000000"/>
                <w:sz w:val="16"/>
                <w:szCs w:val="16"/>
              </w:rPr>
            </w:pPr>
            <w:r>
              <w:rPr>
                <w:color w:val="000000"/>
                <w:sz w:val="16"/>
                <w:szCs w:val="16"/>
              </w:rPr>
              <w:t>7.8.9.2</w:t>
            </w:r>
            <w:r w:rsidRPr="003F79C7">
              <w:rPr>
                <w:color w:val="00000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B36" w14:textId="6FC46161" w:rsidR="00406E73" w:rsidRPr="003F79C7" w:rsidRDefault="00406E73" w:rsidP="003F79C7">
            <w:pPr>
              <w:rPr>
                <w:color w:val="000000"/>
                <w:sz w:val="16"/>
                <w:szCs w:val="16"/>
              </w:rPr>
            </w:pPr>
            <w:r w:rsidRPr="003F79C7">
              <w:rPr>
                <w:color w:val="000000"/>
                <w:sz w:val="16"/>
                <w:szCs w:val="16"/>
              </w:rPr>
              <w:t> </w:t>
            </w:r>
          </w:p>
        </w:tc>
        <w:tc>
          <w:tcPr>
            <w:tcW w:w="1484" w:type="dxa"/>
            <w:tcBorders>
              <w:top w:val="nil"/>
              <w:left w:val="nil"/>
              <w:bottom w:val="nil"/>
              <w:right w:val="single" w:sz="8" w:space="0" w:color="auto"/>
            </w:tcBorders>
            <w:shd w:val="clear" w:color="auto" w:fill="BFBFBF" w:themeFill="background1" w:themeFillShade="BF"/>
            <w:vAlign w:val="center"/>
            <w:hideMark/>
          </w:tcPr>
          <w:p w14:paraId="65D9EB37" w14:textId="732B52BB" w:rsidR="00406E73" w:rsidRPr="00ED7248" w:rsidRDefault="003D3951" w:rsidP="003F79C7">
            <w:pPr>
              <w:rPr>
                <w:sz w:val="16"/>
                <w:szCs w:val="16"/>
              </w:rPr>
            </w:pPr>
            <w:r w:rsidRPr="00ED7248">
              <w:rPr>
                <w:sz w:val="16"/>
                <w:szCs w:val="16"/>
              </w:rPr>
              <w:t xml:space="preserve">4.14.2, </w:t>
            </w:r>
            <w:r w:rsidR="000579E9" w:rsidRPr="00ED7248">
              <w:rPr>
                <w:sz w:val="16"/>
                <w:szCs w:val="16"/>
              </w:rPr>
              <w:t>4.14.3.3.1</w:t>
            </w:r>
          </w:p>
        </w:tc>
        <w:tc>
          <w:tcPr>
            <w:tcW w:w="3944" w:type="dxa"/>
            <w:tcBorders>
              <w:top w:val="nil"/>
              <w:left w:val="nil"/>
              <w:bottom w:val="nil"/>
              <w:right w:val="single" w:sz="8" w:space="0" w:color="auto"/>
            </w:tcBorders>
            <w:shd w:val="clear" w:color="auto" w:fill="BFBFBF" w:themeFill="background1" w:themeFillShade="BF"/>
            <w:vAlign w:val="center"/>
          </w:tcPr>
          <w:p w14:paraId="65D9EB38" w14:textId="34F51AE4" w:rsidR="00406E73" w:rsidRPr="003F79C7" w:rsidRDefault="00406E73" w:rsidP="003F79C7">
            <w:pPr>
              <w:rPr>
                <w:color w:val="000000"/>
                <w:sz w:val="16"/>
                <w:szCs w:val="16"/>
              </w:rPr>
            </w:pPr>
          </w:p>
        </w:tc>
      </w:tr>
      <w:tr w:rsidR="00406E73" w14:paraId="65D9EB40" w14:textId="77777777" w:rsidTr="000D6FAB">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B3A" w14:textId="32EDE27D" w:rsidR="00406E73" w:rsidRPr="003B42BB" w:rsidRDefault="00406E73" w:rsidP="00406E73">
            <w:pPr>
              <w:jc w:val="center"/>
              <w:rPr>
                <w:sz w:val="16"/>
                <w:szCs w:val="16"/>
              </w:rPr>
            </w:pPr>
            <w:r w:rsidRPr="003B42BB">
              <w:rPr>
                <w:sz w:val="16"/>
                <w:szCs w:val="16"/>
              </w:rPr>
              <w:t>(f)</w:t>
            </w:r>
          </w:p>
        </w:tc>
        <w:tc>
          <w:tcPr>
            <w:tcW w:w="6030" w:type="dxa"/>
            <w:tcBorders>
              <w:top w:val="nil"/>
              <w:left w:val="nil"/>
              <w:bottom w:val="nil"/>
              <w:right w:val="single" w:sz="8" w:space="0" w:color="auto"/>
            </w:tcBorders>
            <w:shd w:val="clear" w:color="auto" w:fill="auto"/>
            <w:vAlign w:val="center"/>
            <w:hideMark/>
          </w:tcPr>
          <w:p w14:paraId="65D9EB3B" w14:textId="77777777" w:rsidR="00406E73" w:rsidRPr="003F79C7" w:rsidRDefault="00406E73" w:rsidP="003F79C7">
            <w:pPr>
              <w:rPr>
                <w:color w:val="000000"/>
                <w:sz w:val="16"/>
                <w:szCs w:val="16"/>
              </w:rPr>
            </w:pPr>
            <w:r w:rsidRPr="003F79C7">
              <w:rPr>
                <w:color w:val="000000"/>
                <w:sz w:val="16"/>
                <w:szCs w:val="16"/>
              </w:rPr>
              <w:t>- How does GFR sign flight approvals</w:t>
            </w:r>
          </w:p>
        </w:tc>
        <w:tc>
          <w:tcPr>
            <w:tcW w:w="1440" w:type="dxa"/>
            <w:tcBorders>
              <w:top w:val="nil"/>
              <w:left w:val="nil"/>
              <w:bottom w:val="nil"/>
              <w:right w:val="single" w:sz="8" w:space="0" w:color="auto"/>
            </w:tcBorders>
            <w:shd w:val="clear" w:color="auto" w:fill="auto"/>
            <w:vAlign w:val="center"/>
            <w:hideMark/>
          </w:tcPr>
          <w:p w14:paraId="65D9EB3C" w14:textId="21AD1BD1" w:rsidR="00406E73" w:rsidRPr="003F79C7" w:rsidRDefault="00406E73" w:rsidP="003F79C7">
            <w:pPr>
              <w:rPr>
                <w:color w:val="000000"/>
                <w:sz w:val="16"/>
                <w:szCs w:val="16"/>
              </w:rPr>
            </w:pPr>
            <w:r w:rsidRPr="003F79C7">
              <w:rPr>
                <w:color w:val="000000"/>
                <w:sz w:val="16"/>
                <w:szCs w:val="16"/>
              </w:rPr>
              <w:t>4.1.5, 4.1.7</w:t>
            </w:r>
            <w:r>
              <w:rPr>
                <w:color w:val="000000"/>
                <w:sz w:val="16"/>
                <w:szCs w:val="16"/>
              </w:rPr>
              <w:t xml:space="preserve">, </w:t>
            </w:r>
            <w:r w:rsidR="003A1D84" w:rsidRPr="00162C13">
              <w:rPr>
                <w:color w:val="00B050"/>
                <w:sz w:val="16"/>
                <w:szCs w:val="16"/>
              </w:rPr>
              <w:t>4.1.7.4</w:t>
            </w:r>
            <w:r w:rsidR="003A1D84">
              <w:rPr>
                <w:color w:val="000000"/>
                <w:sz w:val="16"/>
                <w:szCs w:val="16"/>
              </w:rPr>
              <w:t xml:space="preserve">, </w:t>
            </w:r>
            <w:r>
              <w:rPr>
                <w:color w:val="000000"/>
                <w:sz w:val="16"/>
                <w:szCs w:val="16"/>
              </w:rPr>
              <w:t>4.8.1.4</w:t>
            </w:r>
            <w:r w:rsidRPr="003F79C7">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B3D" w14:textId="77777777" w:rsidR="00406E73" w:rsidRPr="003F79C7" w:rsidRDefault="00406E73" w:rsidP="003F79C7">
            <w:pPr>
              <w:rPr>
                <w:color w:val="000000"/>
                <w:sz w:val="16"/>
                <w:szCs w:val="16"/>
              </w:rPr>
            </w:pPr>
            <w:r>
              <w:rPr>
                <w:color w:val="000000"/>
                <w:sz w:val="16"/>
                <w:szCs w:val="16"/>
              </w:rPr>
              <w:t>4.1.5, 4.1.6, 4.8.2.4</w:t>
            </w:r>
            <w:r w:rsidRPr="003F79C7">
              <w:rPr>
                <w:color w:val="000000"/>
                <w:sz w:val="16"/>
                <w:szCs w:val="16"/>
              </w:rPr>
              <w:t> </w:t>
            </w:r>
          </w:p>
        </w:tc>
        <w:tc>
          <w:tcPr>
            <w:tcW w:w="1484" w:type="dxa"/>
            <w:tcBorders>
              <w:top w:val="nil"/>
              <w:left w:val="nil"/>
              <w:bottom w:val="nil"/>
              <w:right w:val="single" w:sz="8" w:space="0" w:color="auto"/>
            </w:tcBorders>
            <w:shd w:val="clear" w:color="auto" w:fill="auto"/>
            <w:vAlign w:val="center"/>
            <w:hideMark/>
          </w:tcPr>
          <w:p w14:paraId="65D9EB3E" w14:textId="1CAFA599" w:rsidR="00406E73" w:rsidRPr="00ED7248" w:rsidRDefault="000579E9" w:rsidP="000579E9">
            <w:pPr>
              <w:rPr>
                <w:sz w:val="16"/>
                <w:szCs w:val="16"/>
              </w:rPr>
            </w:pPr>
            <w:r w:rsidRPr="00ED7248">
              <w:rPr>
                <w:sz w:val="16"/>
                <w:szCs w:val="16"/>
              </w:rPr>
              <w:t>4.14.3.3.1</w:t>
            </w:r>
          </w:p>
        </w:tc>
        <w:tc>
          <w:tcPr>
            <w:tcW w:w="3944" w:type="dxa"/>
            <w:tcBorders>
              <w:top w:val="nil"/>
              <w:left w:val="nil"/>
              <w:bottom w:val="nil"/>
              <w:right w:val="single" w:sz="8" w:space="0" w:color="auto"/>
            </w:tcBorders>
            <w:shd w:val="clear" w:color="auto" w:fill="auto"/>
            <w:vAlign w:val="center"/>
          </w:tcPr>
          <w:p w14:paraId="65D9EB3F" w14:textId="3A156FD9" w:rsidR="00406E73" w:rsidRPr="003F79C7" w:rsidRDefault="00406E73" w:rsidP="003F79C7">
            <w:pPr>
              <w:rPr>
                <w:color w:val="000000"/>
                <w:sz w:val="16"/>
                <w:szCs w:val="16"/>
              </w:rPr>
            </w:pPr>
          </w:p>
        </w:tc>
      </w:tr>
      <w:tr w:rsidR="00406E73" w14:paraId="65D9EB47" w14:textId="77777777" w:rsidTr="000D6FAB">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B41" w14:textId="27263906" w:rsidR="00406E73" w:rsidRPr="003B42BB" w:rsidRDefault="00406E73" w:rsidP="00406E73">
            <w:pPr>
              <w:jc w:val="center"/>
              <w:rPr>
                <w:sz w:val="16"/>
                <w:szCs w:val="16"/>
              </w:rPr>
            </w:pPr>
            <w:r w:rsidRPr="003B42BB">
              <w:rPr>
                <w:sz w:val="16"/>
                <w:szCs w:val="16"/>
              </w:rPr>
              <w:t>(g)</w:t>
            </w: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B42" w14:textId="77777777" w:rsidR="00406E73" w:rsidRPr="003F79C7" w:rsidRDefault="00406E73" w:rsidP="003F79C7">
            <w:pPr>
              <w:rPr>
                <w:color w:val="000000"/>
                <w:sz w:val="16"/>
                <w:szCs w:val="16"/>
              </w:rPr>
            </w:pPr>
            <w:r w:rsidRPr="003F79C7">
              <w:rPr>
                <w:color w:val="000000"/>
                <w:sz w:val="16"/>
                <w:szCs w:val="16"/>
              </w:rPr>
              <w:t>- Does GFR approve each flight and respective crew</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B43" w14:textId="77777777" w:rsidR="00406E73" w:rsidRPr="003F79C7" w:rsidRDefault="00406E73" w:rsidP="003F79C7">
            <w:pPr>
              <w:rPr>
                <w:color w:val="000000"/>
                <w:sz w:val="16"/>
                <w:szCs w:val="16"/>
              </w:rPr>
            </w:pPr>
            <w:r w:rsidRPr="003F79C7">
              <w:rPr>
                <w:color w:val="000000"/>
                <w:sz w:val="16"/>
                <w:szCs w:val="16"/>
              </w:rPr>
              <w:t> </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B44" w14:textId="77777777" w:rsidR="00406E73" w:rsidRPr="003F79C7" w:rsidRDefault="00406E73" w:rsidP="003F79C7">
            <w:pPr>
              <w:rPr>
                <w:color w:val="000000"/>
                <w:sz w:val="16"/>
                <w:szCs w:val="16"/>
              </w:rPr>
            </w:pPr>
            <w:r w:rsidRPr="003F79C7">
              <w:rPr>
                <w:color w:val="000000"/>
                <w:sz w:val="16"/>
                <w:szCs w:val="16"/>
              </w:rPr>
              <w:t> </w:t>
            </w:r>
          </w:p>
        </w:tc>
        <w:tc>
          <w:tcPr>
            <w:tcW w:w="1484" w:type="dxa"/>
            <w:tcBorders>
              <w:top w:val="nil"/>
              <w:left w:val="nil"/>
              <w:bottom w:val="single" w:sz="8" w:space="0" w:color="auto"/>
              <w:right w:val="single" w:sz="8" w:space="0" w:color="auto"/>
            </w:tcBorders>
            <w:shd w:val="clear" w:color="auto" w:fill="BFBFBF" w:themeFill="background1" w:themeFillShade="BF"/>
            <w:vAlign w:val="center"/>
            <w:hideMark/>
          </w:tcPr>
          <w:p w14:paraId="65D9EB45" w14:textId="202CB23B" w:rsidR="00406E73" w:rsidRPr="00ED7248" w:rsidRDefault="000579E9" w:rsidP="003F79C7">
            <w:pPr>
              <w:rPr>
                <w:sz w:val="16"/>
                <w:szCs w:val="16"/>
              </w:rPr>
            </w:pPr>
            <w:r w:rsidRPr="00ED7248">
              <w:rPr>
                <w:sz w:val="16"/>
                <w:szCs w:val="16"/>
              </w:rPr>
              <w:t>4.14.3.3.2</w:t>
            </w:r>
          </w:p>
        </w:tc>
        <w:tc>
          <w:tcPr>
            <w:tcW w:w="3944" w:type="dxa"/>
            <w:tcBorders>
              <w:top w:val="nil"/>
              <w:left w:val="nil"/>
              <w:bottom w:val="single" w:sz="8" w:space="0" w:color="auto"/>
              <w:right w:val="single" w:sz="8" w:space="0" w:color="auto"/>
            </w:tcBorders>
            <w:shd w:val="clear" w:color="auto" w:fill="BFBFBF" w:themeFill="background1" w:themeFillShade="BF"/>
            <w:vAlign w:val="center"/>
          </w:tcPr>
          <w:p w14:paraId="65D9EB46" w14:textId="6370BB8F" w:rsidR="00406E73" w:rsidRPr="003F79C7" w:rsidRDefault="00406E73" w:rsidP="003F79C7">
            <w:pPr>
              <w:rPr>
                <w:color w:val="000000"/>
                <w:sz w:val="16"/>
                <w:szCs w:val="16"/>
              </w:rPr>
            </w:pPr>
          </w:p>
        </w:tc>
      </w:tr>
      <w:tr w:rsidR="00406E73" w14:paraId="65D9EB4E" w14:textId="77777777" w:rsidTr="000D6FAB">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B48" w14:textId="19A5DC09" w:rsidR="00406E73" w:rsidRPr="003B42BB" w:rsidRDefault="00406E73" w:rsidP="00406E73">
            <w:pPr>
              <w:jc w:val="center"/>
              <w:rPr>
                <w:sz w:val="20"/>
                <w:szCs w:val="16"/>
              </w:rPr>
            </w:pPr>
            <w:r w:rsidRPr="003B42BB">
              <w:rPr>
                <w:sz w:val="20"/>
                <w:szCs w:val="16"/>
              </w:rPr>
              <w:t>3</w:t>
            </w:r>
          </w:p>
        </w:tc>
        <w:tc>
          <w:tcPr>
            <w:tcW w:w="6030" w:type="dxa"/>
            <w:tcBorders>
              <w:top w:val="nil"/>
              <w:left w:val="nil"/>
              <w:bottom w:val="nil"/>
              <w:right w:val="single" w:sz="8" w:space="0" w:color="auto"/>
            </w:tcBorders>
            <w:shd w:val="clear" w:color="auto" w:fill="auto"/>
            <w:vAlign w:val="center"/>
            <w:hideMark/>
          </w:tcPr>
          <w:p w14:paraId="65D9EB49" w14:textId="77777777" w:rsidR="00406E73" w:rsidRPr="00A82D62" w:rsidRDefault="00406E73" w:rsidP="003F79C7">
            <w:pPr>
              <w:rPr>
                <w:b/>
                <w:bCs/>
                <w:color w:val="000000"/>
                <w:sz w:val="20"/>
                <w:szCs w:val="16"/>
                <w:u w:val="single"/>
              </w:rPr>
            </w:pPr>
            <w:r w:rsidRPr="00A82D62">
              <w:rPr>
                <w:b/>
                <w:bCs/>
                <w:color w:val="000000"/>
                <w:sz w:val="20"/>
                <w:szCs w:val="16"/>
                <w:u w:val="single"/>
              </w:rPr>
              <w:t>Contractor Flight Approval</w:t>
            </w:r>
          </w:p>
        </w:tc>
        <w:tc>
          <w:tcPr>
            <w:tcW w:w="1440" w:type="dxa"/>
            <w:tcBorders>
              <w:top w:val="nil"/>
              <w:left w:val="nil"/>
              <w:bottom w:val="nil"/>
              <w:right w:val="single" w:sz="8" w:space="0" w:color="auto"/>
            </w:tcBorders>
            <w:shd w:val="clear" w:color="auto" w:fill="auto"/>
            <w:vAlign w:val="center"/>
            <w:hideMark/>
          </w:tcPr>
          <w:p w14:paraId="65D9EB4A" w14:textId="77777777" w:rsidR="00406E73" w:rsidRPr="003F79C7" w:rsidRDefault="00406E73" w:rsidP="003F79C7">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B4B" w14:textId="77777777" w:rsidR="00406E73" w:rsidRPr="003F79C7" w:rsidRDefault="00406E73" w:rsidP="003F79C7">
            <w:pPr>
              <w:rPr>
                <w:color w:val="000000"/>
                <w:sz w:val="16"/>
                <w:szCs w:val="16"/>
              </w:rPr>
            </w:pPr>
          </w:p>
        </w:tc>
        <w:tc>
          <w:tcPr>
            <w:tcW w:w="1484" w:type="dxa"/>
            <w:tcBorders>
              <w:top w:val="nil"/>
              <w:left w:val="nil"/>
              <w:bottom w:val="nil"/>
              <w:right w:val="single" w:sz="8" w:space="0" w:color="auto"/>
            </w:tcBorders>
            <w:shd w:val="clear" w:color="auto" w:fill="auto"/>
            <w:vAlign w:val="center"/>
            <w:hideMark/>
          </w:tcPr>
          <w:p w14:paraId="65D9EB4C" w14:textId="56B4E78E" w:rsidR="00406E73" w:rsidRPr="00ED7248" w:rsidRDefault="000579E9" w:rsidP="003F79C7">
            <w:pPr>
              <w:rPr>
                <w:sz w:val="16"/>
                <w:szCs w:val="16"/>
              </w:rPr>
            </w:pPr>
            <w:r w:rsidRPr="00ED7248">
              <w:rPr>
                <w:sz w:val="16"/>
                <w:szCs w:val="16"/>
              </w:rPr>
              <w:t>4.14.3</w:t>
            </w:r>
          </w:p>
        </w:tc>
        <w:tc>
          <w:tcPr>
            <w:tcW w:w="3944" w:type="dxa"/>
            <w:tcBorders>
              <w:top w:val="nil"/>
              <w:left w:val="nil"/>
              <w:bottom w:val="nil"/>
              <w:right w:val="single" w:sz="8" w:space="0" w:color="auto"/>
            </w:tcBorders>
            <w:shd w:val="clear" w:color="auto" w:fill="auto"/>
            <w:vAlign w:val="center"/>
          </w:tcPr>
          <w:p w14:paraId="65D9EB4D" w14:textId="77777777" w:rsidR="00406E73" w:rsidRPr="003F79C7" w:rsidRDefault="00406E73" w:rsidP="003F79C7">
            <w:pPr>
              <w:rPr>
                <w:color w:val="000000"/>
                <w:sz w:val="16"/>
                <w:szCs w:val="16"/>
              </w:rPr>
            </w:pPr>
          </w:p>
        </w:tc>
      </w:tr>
      <w:tr w:rsidR="00406E73" w14:paraId="65D9EB55" w14:textId="77777777" w:rsidTr="000D6FAB">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B4F" w14:textId="0EDA3555" w:rsidR="00406E73" w:rsidRPr="003B42BB" w:rsidRDefault="00406E73" w:rsidP="00406E73">
            <w:pPr>
              <w:jc w:val="center"/>
              <w:rPr>
                <w:sz w:val="16"/>
                <w:szCs w:val="16"/>
              </w:rPr>
            </w:pP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B50" w14:textId="77777777" w:rsidR="00406E73" w:rsidRPr="003F79C7" w:rsidRDefault="00406E73" w:rsidP="003F79C7">
            <w:pPr>
              <w:rPr>
                <w:color w:val="000000"/>
                <w:sz w:val="16"/>
                <w:szCs w:val="16"/>
              </w:rPr>
            </w:pPr>
            <w:r w:rsidRPr="003F79C7">
              <w:rPr>
                <w:color w:val="000000"/>
                <w:sz w:val="16"/>
                <w:szCs w:val="16"/>
              </w:rPr>
              <w:t>- Are aircraft operating under GFRC</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B51" w14:textId="77777777" w:rsidR="00406E73" w:rsidRPr="003F79C7" w:rsidRDefault="00406E73" w:rsidP="003F79C7">
            <w:pPr>
              <w:rPr>
                <w:color w:val="000000"/>
                <w:sz w:val="16"/>
                <w:szCs w:val="16"/>
              </w:rPr>
            </w:pPr>
            <w:r w:rsidRPr="003F79C7">
              <w:rPr>
                <w:rFonts w:eastAsia="Batang"/>
                <w:color w:val="000000"/>
                <w:sz w:val="16"/>
                <w:szCs w:val="16"/>
              </w:rPr>
              <w:t>4.1.5</w:t>
            </w:r>
            <w:r>
              <w:rPr>
                <w:rFonts w:eastAsia="Batang"/>
                <w:color w:val="000000"/>
                <w:sz w:val="16"/>
                <w:szCs w:val="16"/>
              </w:rPr>
              <w:t xml:space="preserve">, </w:t>
            </w:r>
            <w:r w:rsidRPr="003F79C7">
              <w:rPr>
                <w:rFonts w:eastAsia="Batang"/>
                <w:color w:val="000000"/>
                <w:sz w:val="16"/>
                <w:szCs w:val="16"/>
              </w:rPr>
              <w:t>7.8.9</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B52" w14:textId="77777777" w:rsidR="00406E73" w:rsidRPr="003F79C7" w:rsidRDefault="00406E73" w:rsidP="003F79C7">
            <w:pPr>
              <w:rPr>
                <w:color w:val="000000"/>
                <w:sz w:val="16"/>
                <w:szCs w:val="16"/>
              </w:rPr>
            </w:pPr>
            <w:r w:rsidRPr="003F79C7">
              <w:rPr>
                <w:color w:val="000000"/>
                <w:sz w:val="16"/>
                <w:szCs w:val="16"/>
              </w:rPr>
              <w:t>4.1.3</w:t>
            </w:r>
          </w:p>
        </w:tc>
        <w:tc>
          <w:tcPr>
            <w:tcW w:w="1484" w:type="dxa"/>
            <w:tcBorders>
              <w:top w:val="nil"/>
              <w:left w:val="nil"/>
              <w:bottom w:val="single" w:sz="8" w:space="0" w:color="auto"/>
              <w:right w:val="single" w:sz="8" w:space="0" w:color="auto"/>
            </w:tcBorders>
            <w:shd w:val="clear" w:color="auto" w:fill="BFBFBF" w:themeFill="background1" w:themeFillShade="BF"/>
            <w:vAlign w:val="center"/>
            <w:hideMark/>
          </w:tcPr>
          <w:p w14:paraId="65D9EB53" w14:textId="54F84CF2" w:rsidR="00406E73" w:rsidRPr="00ED7248" w:rsidRDefault="000579E9" w:rsidP="003F79C7">
            <w:pPr>
              <w:rPr>
                <w:sz w:val="16"/>
                <w:szCs w:val="16"/>
              </w:rPr>
            </w:pPr>
            <w:r w:rsidRPr="00ED7248">
              <w:rPr>
                <w:sz w:val="16"/>
                <w:szCs w:val="16"/>
              </w:rPr>
              <w:t>4.14.3</w:t>
            </w:r>
          </w:p>
        </w:tc>
        <w:tc>
          <w:tcPr>
            <w:tcW w:w="3944" w:type="dxa"/>
            <w:tcBorders>
              <w:top w:val="nil"/>
              <w:left w:val="nil"/>
              <w:bottom w:val="single" w:sz="8" w:space="0" w:color="auto"/>
              <w:right w:val="single" w:sz="8" w:space="0" w:color="auto"/>
            </w:tcBorders>
            <w:shd w:val="clear" w:color="auto" w:fill="BFBFBF" w:themeFill="background1" w:themeFillShade="BF"/>
            <w:vAlign w:val="center"/>
          </w:tcPr>
          <w:p w14:paraId="65D9EB54" w14:textId="76D85415" w:rsidR="00406E73" w:rsidRPr="003F79C7" w:rsidRDefault="00406E73" w:rsidP="003F79C7">
            <w:pPr>
              <w:rPr>
                <w:color w:val="000000"/>
                <w:sz w:val="16"/>
                <w:szCs w:val="16"/>
              </w:rPr>
            </w:pPr>
          </w:p>
        </w:tc>
      </w:tr>
      <w:tr w:rsidR="00406E73" w14:paraId="65D9EB5C" w14:textId="77777777" w:rsidTr="000D6FAB">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B56" w14:textId="40E23B5A" w:rsidR="00406E73" w:rsidRPr="003B42BB" w:rsidRDefault="00406E73" w:rsidP="00406E73">
            <w:pPr>
              <w:jc w:val="center"/>
              <w:rPr>
                <w:sz w:val="20"/>
                <w:szCs w:val="16"/>
              </w:rPr>
            </w:pPr>
            <w:r w:rsidRPr="003B42BB">
              <w:rPr>
                <w:sz w:val="20"/>
                <w:szCs w:val="16"/>
              </w:rPr>
              <w:t>4</w:t>
            </w:r>
          </w:p>
        </w:tc>
        <w:tc>
          <w:tcPr>
            <w:tcW w:w="6030" w:type="dxa"/>
            <w:tcBorders>
              <w:top w:val="nil"/>
              <w:left w:val="nil"/>
              <w:bottom w:val="nil"/>
              <w:right w:val="single" w:sz="8" w:space="0" w:color="auto"/>
            </w:tcBorders>
            <w:shd w:val="clear" w:color="auto" w:fill="auto"/>
            <w:vAlign w:val="center"/>
            <w:hideMark/>
          </w:tcPr>
          <w:p w14:paraId="65D9EB57" w14:textId="77777777" w:rsidR="00406E73" w:rsidRPr="00A82D62" w:rsidRDefault="00406E73" w:rsidP="003F79C7">
            <w:pPr>
              <w:rPr>
                <w:b/>
                <w:bCs/>
                <w:color w:val="000000"/>
                <w:sz w:val="20"/>
                <w:szCs w:val="16"/>
                <w:u w:val="single"/>
              </w:rPr>
            </w:pPr>
            <w:r w:rsidRPr="00A82D62">
              <w:rPr>
                <w:b/>
                <w:bCs/>
                <w:color w:val="000000"/>
                <w:sz w:val="20"/>
                <w:szCs w:val="16"/>
                <w:u w:val="single"/>
              </w:rPr>
              <w:t>Multiple Contractor/Contract Flights</w:t>
            </w:r>
          </w:p>
        </w:tc>
        <w:tc>
          <w:tcPr>
            <w:tcW w:w="1440" w:type="dxa"/>
            <w:tcBorders>
              <w:top w:val="nil"/>
              <w:left w:val="nil"/>
              <w:bottom w:val="nil"/>
              <w:right w:val="single" w:sz="8" w:space="0" w:color="auto"/>
            </w:tcBorders>
            <w:shd w:val="clear" w:color="auto" w:fill="auto"/>
            <w:vAlign w:val="center"/>
            <w:hideMark/>
          </w:tcPr>
          <w:p w14:paraId="65D9EB58" w14:textId="77777777" w:rsidR="00406E73" w:rsidRPr="003F79C7" w:rsidRDefault="00406E73" w:rsidP="003F79C7">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B59" w14:textId="77777777" w:rsidR="00406E73" w:rsidRPr="003F79C7" w:rsidRDefault="00406E73" w:rsidP="003F79C7">
            <w:pPr>
              <w:rPr>
                <w:color w:val="000000"/>
                <w:sz w:val="16"/>
                <w:szCs w:val="16"/>
              </w:rPr>
            </w:pPr>
          </w:p>
        </w:tc>
        <w:tc>
          <w:tcPr>
            <w:tcW w:w="1484" w:type="dxa"/>
            <w:tcBorders>
              <w:top w:val="nil"/>
              <w:left w:val="nil"/>
              <w:bottom w:val="nil"/>
              <w:right w:val="single" w:sz="8" w:space="0" w:color="auto"/>
            </w:tcBorders>
            <w:shd w:val="clear" w:color="auto" w:fill="auto"/>
            <w:vAlign w:val="center"/>
            <w:hideMark/>
          </w:tcPr>
          <w:p w14:paraId="65D9EB5A" w14:textId="6D9DD207" w:rsidR="00406E73" w:rsidRPr="00ED7248" w:rsidRDefault="003D3951" w:rsidP="003F79C7">
            <w:pPr>
              <w:rPr>
                <w:sz w:val="16"/>
                <w:szCs w:val="16"/>
              </w:rPr>
            </w:pPr>
            <w:r w:rsidRPr="003D3951">
              <w:rPr>
                <w:sz w:val="16"/>
                <w:szCs w:val="16"/>
              </w:rPr>
              <w:t>4.14.3.3.2</w:t>
            </w:r>
          </w:p>
        </w:tc>
        <w:tc>
          <w:tcPr>
            <w:tcW w:w="3944" w:type="dxa"/>
            <w:tcBorders>
              <w:top w:val="nil"/>
              <w:left w:val="nil"/>
              <w:bottom w:val="nil"/>
              <w:right w:val="single" w:sz="8" w:space="0" w:color="auto"/>
            </w:tcBorders>
            <w:shd w:val="clear" w:color="auto" w:fill="auto"/>
            <w:vAlign w:val="center"/>
          </w:tcPr>
          <w:p w14:paraId="65D9EB5B" w14:textId="77777777" w:rsidR="00406E73" w:rsidRPr="003F79C7" w:rsidRDefault="00406E73" w:rsidP="003F79C7">
            <w:pPr>
              <w:rPr>
                <w:color w:val="000000"/>
                <w:sz w:val="16"/>
                <w:szCs w:val="16"/>
              </w:rPr>
            </w:pPr>
          </w:p>
        </w:tc>
      </w:tr>
      <w:tr w:rsidR="00406E73" w14:paraId="65D9EB63" w14:textId="77777777" w:rsidTr="000D6FA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B5D" w14:textId="74926444" w:rsidR="00406E73" w:rsidRPr="003B42BB" w:rsidRDefault="00406E73" w:rsidP="00406E73">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B5E" w14:textId="77777777" w:rsidR="00406E73" w:rsidRPr="003F79C7" w:rsidRDefault="00406E73" w:rsidP="003F79C7">
            <w:pPr>
              <w:rPr>
                <w:color w:val="000000"/>
                <w:sz w:val="16"/>
                <w:szCs w:val="16"/>
              </w:rPr>
            </w:pPr>
            <w:r w:rsidRPr="003F79C7">
              <w:rPr>
                <w:color w:val="000000"/>
                <w:sz w:val="16"/>
                <w:szCs w:val="16"/>
              </w:rPr>
              <w:t>- How often does this occur</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B5F" w14:textId="77777777" w:rsidR="00406E73" w:rsidRPr="003F79C7" w:rsidRDefault="00406E73" w:rsidP="003F79C7">
            <w:pPr>
              <w:rPr>
                <w:color w:val="000000"/>
                <w:sz w:val="16"/>
                <w:szCs w:val="16"/>
              </w:rPr>
            </w:pPr>
            <w:r w:rsidRPr="003F79C7">
              <w:rPr>
                <w:color w:val="00000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B60" w14:textId="77777777" w:rsidR="00406E73" w:rsidRPr="003F79C7" w:rsidRDefault="00406E73" w:rsidP="003F79C7">
            <w:pPr>
              <w:rPr>
                <w:color w:val="000000"/>
                <w:sz w:val="16"/>
                <w:szCs w:val="16"/>
              </w:rPr>
            </w:pPr>
            <w:r w:rsidRPr="003F79C7">
              <w:rPr>
                <w:color w:val="000000"/>
                <w:sz w:val="16"/>
                <w:szCs w:val="16"/>
              </w:rPr>
              <w:t> </w:t>
            </w:r>
          </w:p>
        </w:tc>
        <w:tc>
          <w:tcPr>
            <w:tcW w:w="1484" w:type="dxa"/>
            <w:tcBorders>
              <w:top w:val="nil"/>
              <w:left w:val="nil"/>
              <w:bottom w:val="nil"/>
              <w:right w:val="single" w:sz="8" w:space="0" w:color="auto"/>
            </w:tcBorders>
            <w:shd w:val="clear" w:color="auto" w:fill="BFBFBF" w:themeFill="background1" w:themeFillShade="BF"/>
            <w:vAlign w:val="center"/>
            <w:hideMark/>
          </w:tcPr>
          <w:p w14:paraId="65D9EB61" w14:textId="2BBC5313" w:rsidR="00406E73" w:rsidRPr="00ED7248" w:rsidRDefault="00406E73" w:rsidP="003F79C7">
            <w:pPr>
              <w:rPr>
                <w:sz w:val="16"/>
                <w:szCs w:val="16"/>
              </w:rPr>
            </w:pPr>
          </w:p>
        </w:tc>
        <w:tc>
          <w:tcPr>
            <w:tcW w:w="3944" w:type="dxa"/>
            <w:tcBorders>
              <w:top w:val="nil"/>
              <w:left w:val="nil"/>
              <w:bottom w:val="nil"/>
              <w:right w:val="single" w:sz="8" w:space="0" w:color="auto"/>
            </w:tcBorders>
            <w:shd w:val="clear" w:color="auto" w:fill="BFBFBF" w:themeFill="background1" w:themeFillShade="BF"/>
            <w:vAlign w:val="center"/>
          </w:tcPr>
          <w:p w14:paraId="65D9EB62" w14:textId="641EA27D" w:rsidR="00406E73" w:rsidRPr="008570C6" w:rsidRDefault="00406E73" w:rsidP="003F79C7">
            <w:pPr>
              <w:rPr>
                <w:color w:val="FF0000"/>
                <w:sz w:val="16"/>
                <w:szCs w:val="16"/>
              </w:rPr>
            </w:pPr>
          </w:p>
        </w:tc>
      </w:tr>
      <w:tr w:rsidR="00406E73" w14:paraId="65D9EB6A" w14:textId="77777777" w:rsidTr="000D6FAB">
        <w:trPr>
          <w:trHeight w:val="360"/>
        </w:trPr>
        <w:tc>
          <w:tcPr>
            <w:tcW w:w="692" w:type="dxa"/>
            <w:tcBorders>
              <w:top w:val="nil"/>
              <w:left w:val="single" w:sz="8" w:space="0" w:color="auto"/>
              <w:bottom w:val="single" w:sz="8" w:space="0" w:color="auto"/>
              <w:right w:val="single" w:sz="8" w:space="0" w:color="auto"/>
            </w:tcBorders>
            <w:shd w:val="clear" w:color="auto" w:fill="auto"/>
            <w:vAlign w:val="center"/>
            <w:hideMark/>
          </w:tcPr>
          <w:p w14:paraId="65D9EB64" w14:textId="610740AE" w:rsidR="00406E73" w:rsidRPr="003B42BB" w:rsidRDefault="00406E73" w:rsidP="00406E73">
            <w:pPr>
              <w:jc w:val="center"/>
              <w:rPr>
                <w:sz w:val="16"/>
                <w:szCs w:val="16"/>
              </w:rPr>
            </w:pPr>
            <w:r w:rsidRPr="003B42BB">
              <w:rPr>
                <w:sz w:val="16"/>
                <w:szCs w:val="16"/>
              </w:rPr>
              <w:t>(b)</w:t>
            </w:r>
          </w:p>
        </w:tc>
        <w:tc>
          <w:tcPr>
            <w:tcW w:w="6030" w:type="dxa"/>
            <w:tcBorders>
              <w:top w:val="nil"/>
              <w:left w:val="nil"/>
              <w:bottom w:val="single" w:sz="8" w:space="0" w:color="auto"/>
              <w:right w:val="single" w:sz="8" w:space="0" w:color="auto"/>
            </w:tcBorders>
            <w:shd w:val="clear" w:color="auto" w:fill="auto"/>
            <w:vAlign w:val="center"/>
            <w:hideMark/>
          </w:tcPr>
          <w:p w14:paraId="65D9EB65" w14:textId="77777777" w:rsidR="00406E73" w:rsidRPr="003F79C7" w:rsidRDefault="00406E73" w:rsidP="003F79C7">
            <w:pPr>
              <w:rPr>
                <w:color w:val="000000"/>
                <w:sz w:val="16"/>
                <w:szCs w:val="16"/>
              </w:rPr>
            </w:pPr>
            <w:r w:rsidRPr="003F79C7">
              <w:rPr>
                <w:color w:val="000000"/>
                <w:sz w:val="16"/>
                <w:szCs w:val="16"/>
              </w:rPr>
              <w:t>- Are Procedures designated in advance</w:t>
            </w:r>
          </w:p>
        </w:tc>
        <w:tc>
          <w:tcPr>
            <w:tcW w:w="1440" w:type="dxa"/>
            <w:tcBorders>
              <w:top w:val="nil"/>
              <w:left w:val="nil"/>
              <w:bottom w:val="single" w:sz="8" w:space="0" w:color="auto"/>
              <w:right w:val="single" w:sz="8" w:space="0" w:color="auto"/>
            </w:tcBorders>
            <w:shd w:val="clear" w:color="auto" w:fill="auto"/>
            <w:vAlign w:val="center"/>
            <w:hideMark/>
          </w:tcPr>
          <w:p w14:paraId="65D9EB66" w14:textId="77777777" w:rsidR="00406E73" w:rsidRPr="003F79C7" w:rsidRDefault="00406E73" w:rsidP="003F79C7">
            <w:pPr>
              <w:rPr>
                <w:color w:val="000000"/>
                <w:sz w:val="16"/>
                <w:szCs w:val="16"/>
              </w:rPr>
            </w:pPr>
            <w:r>
              <w:rPr>
                <w:color w:val="000000"/>
                <w:sz w:val="16"/>
                <w:szCs w:val="16"/>
              </w:rPr>
              <w:t>4.1.6</w:t>
            </w:r>
            <w:r w:rsidRPr="003F79C7">
              <w:rPr>
                <w:color w:val="000000"/>
                <w:sz w:val="16"/>
                <w:szCs w:val="16"/>
              </w:rPr>
              <w:t> </w:t>
            </w:r>
          </w:p>
        </w:tc>
        <w:tc>
          <w:tcPr>
            <w:tcW w:w="1350" w:type="dxa"/>
            <w:tcBorders>
              <w:top w:val="nil"/>
              <w:left w:val="nil"/>
              <w:bottom w:val="single" w:sz="8" w:space="0" w:color="auto"/>
              <w:right w:val="single" w:sz="8" w:space="0" w:color="auto"/>
            </w:tcBorders>
            <w:shd w:val="clear" w:color="auto" w:fill="auto"/>
            <w:vAlign w:val="center"/>
            <w:hideMark/>
          </w:tcPr>
          <w:p w14:paraId="65D9EB67" w14:textId="77777777" w:rsidR="00406E73" w:rsidRPr="003F79C7" w:rsidRDefault="00406E73" w:rsidP="003F79C7">
            <w:pPr>
              <w:rPr>
                <w:color w:val="000000"/>
                <w:sz w:val="16"/>
                <w:szCs w:val="16"/>
              </w:rPr>
            </w:pPr>
            <w:r>
              <w:rPr>
                <w:color w:val="000000"/>
                <w:sz w:val="16"/>
                <w:szCs w:val="16"/>
              </w:rPr>
              <w:t>4.1.4</w:t>
            </w:r>
            <w:r w:rsidRPr="003F79C7">
              <w:rPr>
                <w:color w:val="000000"/>
                <w:sz w:val="16"/>
                <w:szCs w:val="16"/>
              </w:rPr>
              <w:t> </w:t>
            </w:r>
          </w:p>
        </w:tc>
        <w:tc>
          <w:tcPr>
            <w:tcW w:w="1484" w:type="dxa"/>
            <w:tcBorders>
              <w:top w:val="nil"/>
              <w:left w:val="nil"/>
              <w:bottom w:val="single" w:sz="8" w:space="0" w:color="auto"/>
              <w:right w:val="single" w:sz="8" w:space="0" w:color="auto"/>
            </w:tcBorders>
            <w:shd w:val="clear" w:color="auto" w:fill="auto"/>
            <w:vAlign w:val="center"/>
            <w:hideMark/>
          </w:tcPr>
          <w:p w14:paraId="65D9EB68" w14:textId="3C23C107" w:rsidR="00406E73" w:rsidRPr="00ED7248" w:rsidRDefault="00406E73" w:rsidP="003F79C7">
            <w:pPr>
              <w:rPr>
                <w:sz w:val="16"/>
                <w:szCs w:val="16"/>
              </w:rPr>
            </w:pPr>
            <w:r w:rsidRPr="00ED7248">
              <w:rPr>
                <w:sz w:val="16"/>
                <w:szCs w:val="16"/>
              </w:rPr>
              <w:t> </w:t>
            </w:r>
          </w:p>
        </w:tc>
        <w:tc>
          <w:tcPr>
            <w:tcW w:w="3944" w:type="dxa"/>
            <w:tcBorders>
              <w:top w:val="nil"/>
              <w:left w:val="nil"/>
              <w:bottom w:val="single" w:sz="8" w:space="0" w:color="auto"/>
              <w:right w:val="single" w:sz="8" w:space="0" w:color="auto"/>
            </w:tcBorders>
            <w:shd w:val="clear" w:color="auto" w:fill="auto"/>
            <w:vAlign w:val="center"/>
          </w:tcPr>
          <w:p w14:paraId="65D9EB69" w14:textId="064C6ECE" w:rsidR="00406E73" w:rsidRPr="003F79C7" w:rsidRDefault="00406E73" w:rsidP="003F79C7">
            <w:pPr>
              <w:rPr>
                <w:color w:val="000000"/>
                <w:sz w:val="16"/>
                <w:szCs w:val="16"/>
              </w:rPr>
            </w:pPr>
          </w:p>
        </w:tc>
      </w:tr>
      <w:tr w:rsidR="00406E73" w14:paraId="65D9EB71" w14:textId="77777777" w:rsidTr="000D6FAB">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B6B" w14:textId="100368C0" w:rsidR="00406E73" w:rsidRPr="003B42BB" w:rsidRDefault="00406E73" w:rsidP="00406E73">
            <w:pPr>
              <w:jc w:val="center"/>
              <w:rPr>
                <w:sz w:val="20"/>
                <w:szCs w:val="16"/>
              </w:rPr>
            </w:pPr>
            <w:r w:rsidRPr="003B42BB">
              <w:rPr>
                <w:sz w:val="20"/>
                <w:szCs w:val="16"/>
              </w:rPr>
              <w:t>5</w:t>
            </w:r>
          </w:p>
        </w:tc>
        <w:tc>
          <w:tcPr>
            <w:tcW w:w="6030" w:type="dxa"/>
            <w:tcBorders>
              <w:top w:val="nil"/>
              <w:left w:val="nil"/>
              <w:bottom w:val="nil"/>
              <w:right w:val="single" w:sz="8" w:space="0" w:color="auto"/>
            </w:tcBorders>
            <w:shd w:val="clear" w:color="auto" w:fill="auto"/>
            <w:vAlign w:val="center"/>
            <w:hideMark/>
          </w:tcPr>
          <w:p w14:paraId="65D9EB6C" w14:textId="77777777" w:rsidR="00406E73" w:rsidRPr="00A82D62" w:rsidRDefault="00406E73" w:rsidP="003F79C7">
            <w:pPr>
              <w:rPr>
                <w:b/>
                <w:bCs/>
                <w:color w:val="000000"/>
                <w:sz w:val="20"/>
                <w:szCs w:val="16"/>
                <w:u w:val="single"/>
              </w:rPr>
            </w:pPr>
            <w:r w:rsidRPr="00A82D62">
              <w:rPr>
                <w:b/>
                <w:bCs/>
                <w:color w:val="000000"/>
                <w:sz w:val="20"/>
                <w:szCs w:val="16"/>
                <w:u w:val="single"/>
              </w:rPr>
              <w:t>Approved Flights</w:t>
            </w:r>
          </w:p>
        </w:tc>
        <w:tc>
          <w:tcPr>
            <w:tcW w:w="1440" w:type="dxa"/>
            <w:tcBorders>
              <w:top w:val="nil"/>
              <w:left w:val="nil"/>
              <w:bottom w:val="nil"/>
              <w:right w:val="single" w:sz="8" w:space="0" w:color="auto"/>
            </w:tcBorders>
            <w:shd w:val="clear" w:color="auto" w:fill="auto"/>
            <w:vAlign w:val="center"/>
            <w:hideMark/>
          </w:tcPr>
          <w:p w14:paraId="65D9EB6D" w14:textId="77777777" w:rsidR="00406E73" w:rsidRPr="003F79C7" w:rsidRDefault="00406E73" w:rsidP="003F79C7">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B6E" w14:textId="77777777" w:rsidR="00406E73" w:rsidRPr="003F79C7" w:rsidRDefault="00406E73" w:rsidP="003F79C7">
            <w:pPr>
              <w:rPr>
                <w:color w:val="000000"/>
                <w:sz w:val="16"/>
                <w:szCs w:val="16"/>
              </w:rPr>
            </w:pPr>
          </w:p>
        </w:tc>
        <w:tc>
          <w:tcPr>
            <w:tcW w:w="1484" w:type="dxa"/>
            <w:tcBorders>
              <w:top w:val="nil"/>
              <w:left w:val="nil"/>
              <w:bottom w:val="nil"/>
              <w:right w:val="single" w:sz="8" w:space="0" w:color="auto"/>
            </w:tcBorders>
            <w:shd w:val="clear" w:color="auto" w:fill="auto"/>
            <w:vAlign w:val="center"/>
            <w:hideMark/>
          </w:tcPr>
          <w:p w14:paraId="65D9EB6F" w14:textId="77777777" w:rsidR="00406E73" w:rsidRPr="00ED7248" w:rsidRDefault="00406E73" w:rsidP="003F79C7">
            <w:pPr>
              <w:rPr>
                <w:sz w:val="16"/>
                <w:szCs w:val="16"/>
              </w:rPr>
            </w:pPr>
          </w:p>
        </w:tc>
        <w:tc>
          <w:tcPr>
            <w:tcW w:w="3944" w:type="dxa"/>
            <w:tcBorders>
              <w:top w:val="nil"/>
              <w:left w:val="nil"/>
              <w:bottom w:val="nil"/>
              <w:right w:val="single" w:sz="8" w:space="0" w:color="auto"/>
            </w:tcBorders>
            <w:shd w:val="clear" w:color="auto" w:fill="auto"/>
            <w:vAlign w:val="center"/>
          </w:tcPr>
          <w:p w14:paraId="65D9EB70" w14:textId="77777777" w:rsidR="00406E73" w:rsidRPr="003F79C7" w:rsidRDefault="00406E73" w:rsidP="003F79C7">
            <w:pPr>
              <w:rPr>
                <w:color w:val="000000"/>
                <w:sz w:val="16"/>
                <w:szCs w:val="16"/>
              </w:rPr>
            </w:pPr>
          </w:p>
        </w:tc>
      </w:tr>
      <w:tr w:rsidR="00406E73" w14:paraId="65D9EB78" w14:textId="77777777" w:rsidTr="000D6FAB">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B72" w14:textId="4207C56A" w:rsidR="00406E73" w:rsidRPr="003B42BB" w:rsidRDefault="00406E73" w:rsidP="00406E73">
            <w:pPr>
              <w:jc w:val="center"/>
              <w:rPr>
                <w:sz w:val="16"/>
                <w:szCs w:val="16"/>
              </w:rPr>
            </w:pP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B73" w14:textId="77777777" w:rsidR="00406E73" w:rsidRPr="003F79C7" w:rsidRDefault="00406E73" w:rsidP="003F79C7">
            <w:pPr>
              <w:rPr>
                <w:color w:val="000000"/>
                <w:sz w:val="16"/>
                <w:szCs w:val="16"/>
              </w:rPr>
            </w:pPr>
            <w:r w:rsidRPr="003F79C7">
              <w:rPr>
                <w:color w:val="000000"/>
                <w:sz w:val="16"/>
                <w:szCs w:val="16"/>
              </w:rPr>
              <w:t>- Are flights conducted where and as planned</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B74" w14:textId="77777777" w:rsidR="00406E73" w:rsidRPr="003F79C7" w:rsidRDefault="00406E73" w:rsidP="003F79C7">
            <w:pPr>
              <w:rPr>
                <w:color w:val="000000"/>
                <w:sz w:val="16"/>
                <w:szCs w:val="16"/>
              </w:rPr>
            </w:pPr>
            <w:r>
              <w:rPr>
                <w:rFonts w:eastAsia="Batang"/>
                <w:color w:val="000000"/>
                <w:sz w:val="16"/>
                <w:szCs w:val="16"/>
              </w:rPr>
              <w:t xml:space="preserve">4.1.7, </w:t>
            </w:r>
            <w:r w:rsidRPr="003F79C7">
              <w:rPr>
                <w:rFonts w:eastAsia="Batang"/>
                <w:color w:val="000000"/>
                <w:sz w:val="16"/>
                <w:szCs w:val="16"/>
              </w:rPr>
              <w:t>7.8.9</w:t>
            </w:r>
            <w:r>
              <w:rPr>
                <w:rFonts w:eastAsia="Batang"/>
                <w:color w:val="000000"/>
                <w:sz w:val="16"/>
                <w:szCs w:val="16"/>
              </w:rPr>
              <w:t>.1</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B75" w14:textId="77777777" w:rsidR="00406E73" w:rsidRPr="003F79C7" w:rsidRDefault="00406E73" w:rsidP="003F79C7">
            <w:pPr>
              <w:rPr>
                <w:color w:val="000000"/>
                <w:sz w:val="16"/>
                <w:szCs w:val="16"/>
              </w:rPr>
            </w:pPr>
            <w:r w:rsidRPr="003F79C7">
              <w:rPr>
                <w:color w:val="000000"/>
                <w:sz w:val="16"/>
                <w:szCs w:val="16"/>
              </w:rPr>
              <w:t>4.1.5</w:t>
            </w:r>
            <w:r>
              <w:rPr>
                <w:color w:val="000000"/>
                <w:sz w:val="16"/>
                <w:szCs w:val="16"/>
              </w:rPr>
              <w:t>, 7.4.9.1</w:t>
            </w:r>
            <w:r w:rsidRPr="003F79C7">
              <w:rPr>
                <w:color w:val="000000"/>
                <w:sz w:val="16"/>
                <w:szCs w:val="16"/>
              </w:rPr>
              <w:t> </w:t>
            </w:r>
          </w:p>
        </w:tc>
        <w:tc>
          <w:tcPr>
            <w:tcW w:w="1484" w:type="dxa"/>
            <w:tcBorders>
              <w:top w:val="nil"/>
              <w:left w:val="nil"/>
              <w:bottom w:val="single" w:sz="8" w:space="0" w:color="auto"/>
              <w:right w:val="single" w:sz="8" w:space="0" w:color="auto"/>
            </w:tcBorders>
            <w:shd w:val="clear" w:color="auto" w:fill="BFBFBF" w:themeFill="background1" w:themeFillShade="BF"/>
            <w:vAlign w:val="center"/>
            <w:hideMark/>
          </w:tcPr>
          <w:p w14:paraId="65D9EB76" w14:textId="210B3AFD" w:rsidR="00406E73" w:rsidRPr="00ED7248" w:rsidRDefault="000579E9" w:rsidP="003F79C7">
            <w:pPr>
              <w:rPr>
                <w:sz w:val="16"/>
                <w:szCs w:val="16"/>
              </w:rPr>
            </w:pPr>
            <w:r w:rsidRPr="00ED7248">
              <w:rPr>
                <w:sz w:val="16"/>
                <w:szCs w:val="16"/>
              </w:rPr>
              <w:t>4.15</w:t>
            </w:r>
          </w:p>
        </w:tc>
        <w:tc>
          <w:tcPr>
            <w:tcW w:w="3944" w:type="dxa"/>
            <w:tcBorders>
              <w:top w:val="nil"/>
              <w:left w:val="nil"/>
              <w:bottom w:val="single" w:sz="8" w:space="0" w:color="auto"/>
              <w:right w:val="single" w:sz="8" w:space="0" w:color="auto"/>
            </w:tcBorders>
            <w:shd w:val="clear" w:color="auto" w:fill="BFBFBF" w:themeFill="background1" w:themeFillShade="BF"/>
            <w:vAlign w:val="center"/>
          </w:tcPr>
          <w:p w14:paraId="65D9EB77" w14:textId="3D437CB3" w:rsidR="00406E73" w:rsidRPr="003F79C7" w:rsidRDefault="00406E73" w:rsidP="003F79C7">
            <w:pPr>
              <w:rPr>
                <w:color w:val="000000"/>
                <w:sz w:val="16"/>
                <w:szCs w:val="16"/>
              </w:rPr>
            </w:pPr>
          </w:p>
        </w:tc>
      </w:tr>
      <w:tr w:rsidR="00406E73" w14:paraId="65D9EB7F" w14:textId="77777777" w:rsidTr="000D6FAB">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B79" w14:textId="4DDF1345" w:rsidR="00406E73" w:rsidRPr="003B42BB" w:rsidRDefault="00406E73" w:rsidP="00406E73">
            <w:pPr>
              <w:jc w:val="center"/>
              <w:rPr>
                <w:sz w:val="20"/>
                <w:szCs w:val="16"/>
              </w:rPr>
            </w:pPr>
            <w:r w:rsidRPr="003B42BB">
              <w:rPr>
                <w:sz w:val="20"/>
                <w:szCs w:val="16"/>
              </w:rPr>
              <w:t>6</w:t>
            </w:r>
          </w:p>
        </w:tc>
        <w:tc>
          <w:tcPr>
            <w:tcW w:w="6030" w:type="dxa"/>
            <w:tcBorders>
              <w:top w:val="nil"/>
              <w:left w:val="nil"/>
              <w:bottom w:val="nil"/>
              <w:right w:val="single" w:sz="8" w:space="0" w:color="auto"/>
            </w:tcBorders>
            <w:shd w:val="clear" w:color="auto" w:fill="auto"/>
            <w:vAlign w:val="center"/>
            <w:hideMark/>
          </w:tcPr>
          <w:p w14:paraId="65D9EB7A" w14:textId="77777777" w:rsidR="00406E73" w:rsidRPr="00A82D62" w:rsidRDefault="00406E73" w:rsidP="003F79C7">
            <w:pPr>
              <w:rPr>
                <w:b/>
                <w:bCs/>
                <w:color w:val="000000"/>
                <w:sz w:val="20"/>
                <w:szCs w:val="16"/>
                <w:u w:val="single"/>
              </w:rPr>
            </w:pPr>
            <w:r w:rsidRPr="00A82D62">
              <w:rPr>
                <w:b/>
                <w:bCs/>
                <w:color w:val="000000"/>
                <w:sz w:val="20"/>
                <w:szCs w:val="16"/>
                <w:u w:val="single"/>
              </w:rPr>
              <w:t>Flight Authorizations Procedures</w:t>
            </w:r>
          </w:p>
        </w:tc>
        <w:tc>
          <w:tcPr>
            <w:tcW w:w="1440" w:type="dxa"/>
            <w:tcBorders>
              <w:top w:val="nil"/>
              <w:left w:val="nil"/>
              <w:bottom w:val="nil"/>
              <w:right w:val="single" w:sz="8" w:space="0" w:color="auto"/>
            </w:tcBorders>
            <w:shd w:val="clear" w:color="auto" w:fill="auto"/>
            <w:vAlign w:val="center"/>
          </w:tcPr>
          <w:p w14:paraId="65D9EB7B" w14:textId="77777777" w:rsidR="00406E73" w:rsidRPr="003F79C7" w:rsidRDefault="00406E73" w:rsidP="003F79C7">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B7C" w14:textId="77777777" w:rsidR="00406E73" w:rsidRPr="003F79C7" w:rsidRDefault="00406E73" w:rsidP="003F79C7">
            <w:pPr>
              <w:rPr>
                <w:color w:val="000000"/>
                <w:sz w:val="16"/>
                <w:szCs w:val="16"/>
              </w:rPr>
            </w:pPr>
          </w:p>
        </w:tc>
        <w:tc>
          <w:tcPr>
            <w:tcW w:w="1484" w:type="dxa"/>
            <w:tcBorders>
              <w:top w:val="nil"/>
              <w:left w:val="nil"/>
              <w:bottom w:val="nil"/>
              <w:right w:val="single" w:sz="8" w:space="0" w:color="auto"/>
            </w:tcBorders>
            <w:shd w:val="clear" w:color="auto" w:fill="auto"/>
            <w:vAlign w:val="center"/>
            <w:hideMark/>
          </w:tcPr>
          <w:p w14:paraId="65D9EB7D" w14:textId="77777777" w:rsidR="00406E73" w:rsidRPr="00ED7248" w:rsidRDefault="00406E73" w:rsidP="003F79C7">
            <w:pPr>
              <w:rPr>
                <w:sz w:val="16"/>
                <w:szCs w:val="16"/>
              </w:rPr>
            </w:pPr>
          </w:p>
        </w:tc>
        <w:tc>
          <w:tcPr>
            <w:tcW w:w="3944" w:type="dxa"/>
            <w:tcBorders>
              <w:top w:val="nil"/>
              <w:left w:val="nil"/>
              <w:bottom w:val="nil"/>
              <w:right w:val="single" w:sz="8" w:space="0" w:color="auto"/>
            </w:tcBorders>
            <w:shd w:val="clear" w:color="auto" w:fill="auto"/>
            <w:vAlign w:val="center"/>
          </w:tcPr>
          <w:p w14:paraId="65D9EB7E" w14:textId="77777777" w:rsidR="00406E73" w:rsidRPr="003F79C7" w:rsidRDefault="00406E73" w:rsidP="003F79C7">
            <w:pPr>
              <w:rPr>
                <w:color w:val="000000"/>
                <w:sz w:val="16"/>
                <w:szCs w:val="16"/>
              </w:rPr>
            </w:pPr>
          </w:p>
        </w:tc>
      </w:tr>
      <w:tr w:rsidR="00406E73" w14:paraId="65D9EB86" w14:textId="77777777" w:rsidTr="000D6FAB">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B80" w14:textId="40DB1DC9" w:rsidR="00406E73" w:rsidRPr="003B42BB" w:rsidRDefault="00406E73" w:rsidP="00406E73">
            <w:pPr>
              <w:jc w:val="center"/>
              <w:rPr>
                <w:sz w:val="16"/>
                <w:szCs w:val="16"/>
              </w:rPr>
            </w:pP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B81" w14:textId="77777777" w:rsidR="00406E73" w:rsidRPr="003F79C7" w:rsidRDefault="00406E73" w:rsidP="003F79C7">
            <w:pPr>
              <w:rPr>
                <w:color w:val="000000"/>
                <w:sz w:val="16"/>
                <w:szCs w:val="16"/>
              </w:rPr>
            </w:pPr>
            <w:r w:rsidRPr="003F79C7">
              <w:rPr>
                <w:color w:val="000000"/>
                <w:sz w:val="16"/>
                <w:szCs w:val="16"/>
              </w:rPr>
              <w:t>- Are flight authorizations published complete with requirements</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B82" w14:textId="77777777" w:rsidR="00406E73" w:rsidRPr="003F79C7" w:rsidRDefault="00406E73" w:rsidP="00704DB4">
            <w:pPr>
              <w:rPr>
                <w:color w:val="000000"/>
                <w:sz w:val="16"/>
                <w:szCs w:val="16"/>
              </w:rPr>
            </w:pPr>
            <w:r w:rsidRPr="003F79C7">
              <w:rPr>
                <w:rFonts w:eastAsia="Batang"/>
                <w:color w:val="000000"/>
                <w:sz w:val="16"/>
                <w:szCs w:val="16"/>
              </w:rPr>
              <w:t>7.8.9</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B83" w14:textId="40208A30" w:rsidR="00406E73" w:rsidRPr="003F79C7" w:rsidRDefault="00D956A4" w:rsidP="003F79C7">
            <w:pPr>
              <w:rPr>
                <w:color w:val="000000"/>
                <w:sz w:val="16"/>
                <w:szCs w:val="16"/>
              </w:rPr>
            </w:pPr>
            <w:r>
              <w:rPr>
                <w:color w:val="000000"/>
                <w:sz w:val="16"/>
                <w:szCs w:val="16"/>
              </w:rPr>
              <w:t> </w:t>
            </w:r>
          </w:p>
        </w:tc>
        <w:tc>
          <w:tcPr>
            <w:tcW w:w="1484" w:type="dxa"/>
            <w:tcBorders>
              <w:top w:val="nil"/>
              <w:left w:val="nil"/>
              <w:bottom w:val="single" w:sz="8" w:space="0" w:color="auto"/>
              <w:right w:val="single" w:sz="8" w:space="0" w:color="auto"/>
            </w:tcBorders>
            <w:shd w:val="clear" w:color="auto" w:fill="BFBFBF" w:themeFill="background1" w:themeFillShade="BF"/>
            <w:vAlign w:val="center"/>
            <w:hideMark/>
          </w:tcPr>
          <w:p w14:paraId="65D9EB84" w14:textId="40B3B974" w:rsidR="00406E73" w:rsidRPr="00ED7248" w:rsidRDefault="000579E9" w:rsidP="000579E9">
            <w:pPr>
              <w:rPr>
                <w:sz w:val="16"/>
                <w:szCs w:val="16"/>
              </w:rPr>
            </w:pPr>
            <w:r w:rsidRPr="00ED7248">
              <w:rPr>
                <w:sz w:val="16"/>
                <w:szCs w:val="16"/>
              </w:rPr>
              <w:t>3.2.6</w:t>
            </w:r>
          </w:p>
        </w:tc>
        <w:tc>
          <w:tcPr>
            <w:tcW w:w="3944" w:type="dxa"/>
            <w:tcBorders>
              <w:top w:val="nil"/>
              <w:left w:val="nil"/>
              <w:bottom w:val="single" w:sz="8" w:space="0" w:color="auto"/>
              <w:right w:val="single" w:sz="8" w:space="0" w:color="auto"/>
            </w:tcBorders>
            <w:shd w:val="clear" w:color="auto" w:fill="BFBFBF" w:themeFill="background1" w:themeFillShade="BF"/>
            <w:vAlign w:val="center"/>
          </w:tcPr>
          <w:p w14:paraId="65D9EB85" w14:textId="6113AAC7" w:rsidR="00406E73" w:rsidRPr="003F79C7" w:rsidRDefault="00406E73" w:rsidP="003F79C7">
            <w:pPr>
              <w:rPr>
                <w:color w:val="000000"/>
                <w:sz w:val="16"/>
                <w:szCs w:val="16"/>
              </w:rPr>
            </w:pPr>
          </w:p>
        </w:tc>
      </w:tr>
    </w:tbl>
    <w:p w14:paraId="65D9EB87" w14:textId="77777777" w:rsidR="007B7A88" w:rsidRDefault="007B7A88" w:rsidP="007B7A88">
      <w:pPr>
        <w:adjustRightInd w:val="0"/>
        <w:snapToGrid w:val="0"/>
        <w:rPr>
          <w:b/>
          <w:bCs/>
          <w:sz w:val="20"/>
          <w:szCs w:val="20"/>
          <w:u w:val="single"/>
        </w:rPr>
      </w:pPr>
    </w:p>
    <w:p w14:paraId="65D9EB88" w14:textId="77777777" w:rsidR="007B7A88" w:rsidRDefault="007B7A88" w:rsidP="007B7A88">
      <w:pPr>
        <w:adjustRightInd w:val="0"/>
        <w:snapToGrid w:val="0"/>
        <w:rPr>
          <w:b/>
          <w:bCs/>
          <w:sz w:val="20"/>
          <w:szCs w:val="20"/>
          <w:u w:val="single"/>
        </w:rPr>
      </w:pPr>
    </w:p>
    <w:p w14:paraId="65D9EB8C" w14:textId="671F62FC" w:rsidR="007B7A88" w:rsidRDefault="007B7A88"/>
    <w:p w14:paraId="3A25463A" w14:textId="37C6841F" w:rsidR="00406E73" w:rsidRDefault="00406E73"/>
    <w:p w14:paraId="55C77832" w14:textId="11B628C8" w:rsidR="00CA71CA" w:rsidRDefault="00CA71CA"/>
    <w:p w14:paraId="14473AF4" w14:textId="77777777" w:rsidR="00CA71CA" w:rsidRDefault="00CA71CA"/>
    <w:p w14:paraId="4303E009" w14:textId="77777777" w:rsidR="00406E73" w:rsidRDefault="00406E73"/>
    <w:p w14:paraId="06B67F42" w14:textId="77777777" w:rsidR="00406E73" w:rsidRDefault="00406E73"/>
    <w:p w14:paraId="223CAD1E" w14:textId="77777777" w:rsidR="00406E73" w:rsidRDefault="00406E73"/>
    <w:p w14:paraId="0CCA1CD6" w14:textId="77777777" w:rsidR="00406E73" w:rsidRDefault="00406E73"/>
    <w:p w14:paraId="40C0F56A" w14:textId="77777777" w:rsidR="00406E73" w:rsidRDefault="00406E73"/>
    <w:tbl>
      <w:tblPr>
        <w:tblW w:w="14940" w:type="dxa"/>
        <w:tblInd w:w="-162" w:type="dxa"/>
        <w:tblLook w:val="04A0" w:firstRow="1" w:lastRow="0" w:firstColumn="1" w:lastColumn="0" w:noHBand="0" w:noVBand="1"/>
      </w:tblPr>
      <w:tblGrid>
        <w:gridCol w:w="692"/>
        <w:gridCol w:w="6030"/>
        <w:gridCol w:w="1440"/>
        <w:gridCol w:w="1350"/>
        <w:gridCol w:w="1470"/>
        <w:gridCol w:w="3958"/>
      </w:tblGrid>
      <w:tr w:rsidR="00E12152" w14:paraId="65D9EB8E" w14:textId="77777777" w:rsidTr="00406E73">
        <w:trPr>
          <w:trHeight w:val="300"/>
        </w:trPr>
        <w:tc>
          <w:tcPr>
            <w:tcW w:w="149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5D9EB8D" w14:textId="77777777" w:rsidR="00E12152" w:rsidRDefault="00E12152">
            <w:pPr>
              <w:rPr>
                <w:b/>
                <w:bCs/>
                <w:color w:val="000000"/>
              </w:rPr>
            </w:pPr>
            <w:r>
              <w:rPr>
                <w:b/>
                <w:bCs/>
                <w:color w:val="000000"/>
              </w:rPr>
              <w:lastRenderedPageBreak/>
              <w:t>FE – FLIGHT BY SUPERVISORY PERSONNEL</w:t>
            </w:r>
          </w:p>
        </w:tc>
      </w:tr>
      <w:tr w:rsidR="00406E73" w14:paraId="65D9EB95" w14:textId="77777777" w:rsidTr="000D6FAB">
        <w:trPr>
          <w:trHeight w:val="295"/>
        </w:trPr>
        <w:tc>
          <w:tcPr>
            <w:tcW w:w="692" w:type="dxa"/>
            <w:tcBorders>
              <w:top w:val="nil"/>
              <w:left w:val="single" w:sz="8" w:space="0" w:color="auto"/>
              <w:bottom w:val="single" w:sz="8" w:space="0" w:color="auto"/>
              <w:right w:val="single" w:sz="8" w:space="0" w:color="auto"/>
            </w:tcBorders>
            <w:shd w:val="clear" w:color="auto" w:fill="auto"/>
            <w:vAlign w:val="center"/>
            <w:hideMark/>
          </w:tcPr>
          <w:p w14:paraId="65D9EB8F" w14:textId="77777777" w:rsidR="00406E73" w:rsidRDefault="00406E73">
            <w:pPr>
              <w:jc w:val="center"/>
              <w:rPr>
                <w:b/>
                <w:bCs/>
                <w:color w:val="000000"/>
                <w:sz w:val="16"/>
                <w:szCs w:val="16"/>
              </w:rPr>
            </w:pPr>
            <w:r>
              <w:rPr>
                <w:b/>
                <w:bCs/>
                <w:color w:val="000000"/>
                <w:sz w:val="16"/>
                <w:szCs w:val="16"/>
              </w:rPr>
              <w:t> </w:t>
            </w:r>
          </w:p>
        </w:tc>
        <w:tc>
          <w:tcPr>
            <w:tcW w:w="6030" w:type="dxa"/>
            <w:tcBorders>
              <w:top w:val="nil"/>
              <w:left w:val="nil"/>
              <w:bottom w:val="single" w:sz="8" w:space="0" w:color="auto"/>
              <w:right w:val="single" w:sz="8" w:space="0" w:color="auto"/>
            </w:tcBorders>
            <w:shd w:val="clear" w:color="auto" w:fill="auto"/>
            <w:vAlign w:val="center"/>
            <w:hideMark/>
          </w:tcPr>
          <w:p w14:paraId="65D9EB90" w14:textId="77777777" w:rsidR="00406E73" w:rsidRDefault="00406E73">
            <w:pPr>
              <w:jc w:val="center"/>
              <w:rPr>
                <w:b/>
                <w:bCs/>
                <w:color w:val="000000"/>
                <w:sz w:val="16"/>
                <w:szCs w:val="16"/>
              </w:rPr>
            </w:pPr>
            <w:r>
              <w:rPr>
                <w:rFonts w:eastAsia="Batang"/>
                <w:b/>
                <w:bCs/>
                <w:color w:val="000000"/>
                <w:sz w:val="16"/>
                <w:szCs w:val="16"/>
              </w:rPr>
              <w:t>Process Description</w:t>
            </w:r>
          </w:p>
        </w:tc>
        <w:tc>
          <w:tcPr>
            <w:tcW w:w="1440" w:type="dxa"/>
            <w:tcBorders>
              <w:top w:val="nil"/>
              <w:left w:val="nil"/>
              <w:bottom w:val="single" w:sz="8" w:space="0" w:color="auto"/>
              <w:right w:val="single" w:sz="8" w:space="0" w:color="auto"/>
            </w:tcBorders>
            <w:shd w:val="clear" w:color="auto" w:fill="auto"/>
            <w:vAlign w:val="center"/>
            <w:hideMark/>
          </w:tcPr>
          <w:p w14:paraId="65D9EB91" w14:textId="10EF0867" w:rsidR="00406E73" w:rsidRDefault="00406E73">
            <w:pPr>
              <w:jc w:val="center"/>
              <w:rPr>
                <w:b/>
                <w:bCs/>
                <w:color w:val="000000"/>
                <w:sz w:val="16"/>
                <w:szCs w:val="16"/>
              </w:rPr>
            </w:pPr>
            <w:r>
              <w:rPr>
                <w:b/>
                <w:bCs/>
                <w:color w:val="000000"/>
                <w:sz w:val="16"/>
                <w:szCs w:val="16"/>
              </w:rPr>
              <w:t>8210.1C</w:t>
            </w:r>
            <w:r w:rsidR="00CF15EB" w:rsidRPr="00162C13">
              <w:rPr>
                <w:b/>
                <w:bCs/>
                <w:color w:val="00B050"/>
                <w:sz w:val="16"/>
                <w:szCs w:val="16"/>
              </w:rPr>
              <w:t>_Ch1</w:t>
            </w:r>
          </w:p>
        </w:tc>
        <w:tc>
          <w:tcPr>
            <w:tcW w:w="1350" w:type="dxa"/>
            <w:tcBorders>
              <w:top w:val="nil"/>
              <w:left w:val="nil"/>
              <w:bottom w:val="single" w:sz="8" w:space="0" w:color="auto"/>
              <w:right w:val="single" w:sz="8" w:space="0" w:color="auto"/>
            </w:tcBorders>
            <w:shd w:val="clear" w:color="auto" w:fill="auto"/>
            <w:vAlign w:val="center"/>
            <w:hideMark/>
          </w:tcPr>
          <w:p w14:paraId="65D9EB92" w14:textId="77777777" w:rsidR="00406E73" w:rsidRDefault="00406E73">
            <w:pPr>
              <w:jc w:val="center"/>
              <w:rPr>
                <w:b/>
                <w:bCs/>
                <w:color w:val="000000"/>
                <w:sz w:val="16"/>
                <w:szCs w:val="16"/>
              </w:rPr>
            </w:pPr>
            <w:r>
              <w:rPr>
                <w:b/>
                <w:bCs/>
                <w:color w:val="000000"/>
                <w:sz w:val="16"/>
                <w:szCs w:val="16"/>
              </w:rPr>
              <w:t>8210.1B</w:t>
            </w:r>
          </w:p>
        </w:tc>
        <w:tc>
          <w:tcPr>
            <w:tcW w:w="1470" w:type="dxa"/>
            <w:tcBorders>
              <w:top w:val="nil"/>
              <w:left w:val="nil"/>
              <w:bottom w:val="single" w:sz="8" w:space="0" w:color="auto"/>
              <w:right w:val="single" w:sz="8" w:space="0" w:color="auto"/>
            </w:tcBorders>
            <w:shd w:val="clear" w:color="auto" w:fill="auto"/>
            <w:vAlign w:val="center"/>
            <w:hideMark/>
          </w:tcPr>
          <w:p w14:paraId="65D9EB93" w14:textId="312FFFC9" w:rsidR="00406E73" w:rsidRPr="00ED7248" w:rsidRDefault="00A82D62">
            <w:pPr>
              <w:jc w:val="center"/>
              <w:rPr>
                <w:b/>
                <w:bCs/>
                <w:sz w:val="16"/>
                <w:szCs w:val="16"/>
              </w:rPr>
            </w:pPr>
            <w:r w:rsidRPr="00ED7248">
              <w:rPr>
                <w:b/>
                <w:bCs/>
                <w:sz w:val="16"/>
                <w:szCs w:val="16"/>
              </w:rPr>
              <w:t>8210-2</w:t>
            </w:r>
          </w:p>
        </w:tc>
        <w:tc>
          <w:tcPr>
            <w:tcW w:w="3958" w:type="dxa"/>
            <w:tcBorders>
              <w:top w:val="nil"/>
              <w:left w:val="nil"/>
              <w:bottom w:val="single" w:sz="8" w:space="0" w:color="auto"/>
              <w:right w:val="single" w:sz="8" w:space="0" w:color="auto"/>
            </w:tcBorders>
            <w:shd w:val="clear" w:color="auto" w:fill="auto"/>
            <w:vAlign w:val="center"/>
          </w:tcPr>
          <w:p w14:paraId="65D9EB94" w14:textId="7A420DA9" w:rsidR="00406E73" w:rsidRDefault="00406E73">
            <w:pPr>
              <w:jc w:val="center"/>
              <w:rPr>
                <w:b/>
                <w:bCs/>
                <w:color w:val="000000"/>
                <w:sz w:val="16"/>
                <w:szCs w:val="16"/>
              </w:rPr>
            </w:pPr>
            <w:r>
              <w:rPr>
                <w:b/>
                <w:bCs/>
                <w:color w:val="000000"/>
                <w:sz w:val="16"/>
                <w:szCs w:val="16"/>
              </w:rPr>
              <w:t>Notes</w:t>
            </w:r>
          </w:p>
        </w:tc>
      </w:tr>
      <w:tr w:rsidR="00406E73" w14:paraId="65D9EB9C" w14:textId="77777777" w:rsidTr="000D6FAB">
        <w:trPr>
          <w:trHeight w:val="331"/>
        </w:trPr>
        <w:tc>
          <w:tcPr>
            <w:tcW w:w="692" w:type="dxa"/>
            <w:tcBorders>
              <w:top w:val="nil"/>
              <w:left w:val="single" w:sz="8" w:space="0" w:color="auto"/>
              <w:bottom w:val="single" w:sz="8" w:space="0" w:color="auto"/>
              <w:right w:val="single" w:sz="8" w:space="0" w:color="auto"/>
            </w:tcBorders>
            <w:shd w:val="clear" w:color="auto" w:fill="auto"/>
            <w:vAlign w:val="center"/>
            <w:hideMark/>
          </w:tcPr>
          <w:p w14:paraId="65D9EB96" w14:textId="4416E178" w:rsidR="00406E73" w:rsidRPr="000D6FAB" w:rsidRDefault="00406E73" w:rsidP="003D3951">
            <w:pPr>
              <w:jc w:val="center"/>
              <w:rPr>
                <w:color w:val="FF0000"/>
                <w:sz w:val="20"/>
                <w:szCs w:val="12"/>
              </w:rPr>
            </w:pPr>
            <w:r w:rsidRPr="00A82D62">
              <w:rPr>
                <w:color w:val="000000"/>
                <w:sz w:val="20"/>
                <w:szCs w:val="12"/>
              </w:rPr>
              <w:t>1</w:t>
            </w:r>
          </w:p>
        </w:tc>
        <w:tc>
          <w:tcPr>
            <w:tcW w:w="6030" w:type="dxa"/>
            <w:tcBorders>
              <w:top w:val="nil"/>
              <w:left w:val="nil"/>
              <w:bottom w:val="single" w:sz="8" w:space="0" w:color="auto"/>
              <w:right w:val="single" w:sz="8" w:space="0" w:color="auto"/>
            </w:tcBorders>
            <w:shd w:val="clear" w:color="auto" w:fill="auto"/>
            <w:vAlign w:val="center"/>
            <w:hideMark/>
          </w:tcPr>
          <w:p w14:paraId="65D9EB97" w14:textId="77777777" w:rsidR="00406E73" w:rsidRPr="00A82D62" w:rsidRDefault="00406E73">
            <w:pPr>
              <w:rPr>
                <w:color w:val="000000"/>
                <w:sz w:val="20"/>
                <w:szCs w:val="16"/>
                <w:u w:val="single"/>
              </w:rPr>
            </w:pPr>
            <w:r w:rsidRPr="00A82D62">
              <w:rPr>
                <w:b/>
                <w:bCs/>
                <w:color w:val="000000"/>
                <w:sz w:val="20"/>
                <w:szCs w:val="16"/>
                <w:u w:val="single"/>
              </w:rPr>
              <w:t>Flights by Supervisory Personnel</w:t>
            </w:r>
          </w:p>
        </w:tc>
        <w:tc>
          <w:tcPr>
            <w:tcW w:w="1440" w:type="dxa"/>
            <w:tcBorders>
              <w:top w:val="nil"/>
              <w:left w:val="nil"/>
              <w:bottom w:val="single" w:sz="8" w:space="0" w:color="auto"/>
              <w:right w:val="single" w:sz="8" w:space="0" w:color="auto"/>
            </w:tcBorders>
            <w:shd w:val="clear" w:color="auto" w:fill="auto"/>
            <w:vAlign w:val="center"/>
            <w:hideMark/>
          </w:tcPr>
          <w:p w14:paraId="65D9EB98" w14:textId="05FD3ADB" w:rsidR="00D956A4" w:rsidRPr="007D0F19" w:rsidRDefault="00F75704" w:rsidP="00F75704">
            <w:pPr>
              <w:rPr>
                <w:rFonts w:eastAsia="Batang"/>
                <w:color w:val="00B050"/>
                <w:sz w:val="16"/>
                <w:szCs w:val="16"/>
              </w:rPr>
            </w:pPr>
            <w:r>
              <w:rPr>
                <w:rFonts w:eastAsia="Batang"/>
                <w:sz w:val="16"/>
                <w:szCs w:val="16"/>
              </w:rPr>
              <w:t>7.12.2</w:t>
            </w:r>
          </w:p>
        </w:tc>
        <w:tc>
          <w:tcPr>
            <w:tcW w:w="1350" w:type="dxa"/>
            <w:tcBorders>
              <w:top w:val="nil"/>
              <w:left w:val="nil"/>
              <w:bottom w:val="single" w:sz="8" w:space="0" w:color="auto"/>
              <w:right w:val="single" w:sz="8" w:space="0" w:color="auto"/>
            </w:tcBorders>
            <w:shd w:val="clear" w:color="auto" w:fill="auto"/>
            <w:vAlign w:val="center"/>
            <w:hideMark/>
          </w:tcPr>
          <w:p w14:paraId="65D9EB99" w14:textId="5137A5E4" w:rsidR="00406E73" w:rsidRDefault="00D956A4">
            <w:pPr>
              <w:rPr>
                <w:color w:val="000000"/>
                <w:sz w:val="16"/>
                <w:szCs w:val="16"/>
              </w:rPr>
            </w:pPr>
            <w:r>
              <w:rPr>
                <w:color w:val="000000"/>
                <w:sz w:val="16"/>
                <w:szCs w:val="16"/>
              </w:rPr>
              <w:t xml:space="preserve"> </w:t>
            </w:r>
          </w:p>
        </w:tc>
        <w:tc>
          <w:tcPr>
            <w:tcW w:w="1470" w:type="dxa"/>
            <w:tcBorders>
              <w:top w:val="nil"/>
              <w:left w:val="nil"/>
              <w:bottom w:val="single" w:sz="8" w:space="0" w:color="auto"/>
              <w:right w:val="single" w:sz="8" w:space="0" w:color="auto"/>
            </w:tcBorders>
            <w:shd w:val="clear" w:color="auto" w:fill="auto"/>
            <w:vAlign w:val="center"/>
            <w:hideMark/>
          </w:tcPr>
          <w:p w14:paraId="65D9EB9A" w14:textId="5EF4BABA" w:rsidR="00406E73" w:rsidRPr="00ED7248" w:rsidRDefault="00406E73" w:rsidP="003D3951">
            <w:pPr>
              <w:rPr>
                <w:sz w:val="16"/>
                <w:szCs w:val="16"/>
              </w:rPr>
            </w:pPr>
            <w:r w:rsidRPr="00ED7248">
              <w:rPr>
                <w:sz w:val="16"/>
                <w:szCs w:val="16"/>
              </w:rPr>
              <w:t>4.</w:t>
            </w:r>
            <w:r w:rsidR="000579E9" w:rsidRPr="00ED7248">
              <w:rPr>
                <w:sz w:val="16"/>
                <w:szCs w:val="16"/>
              </w:rPr>
              <w:t>15.8</w:t>
            </w:r>
          </w:p>
        </w:tc>
        <w:tc>
          <w:tcPr>
            <w:tcW w:w="3958" w:type="dxa"/>
            <w:tcBorders>
              <w:top w:val="nil"/>
              <w:left w:val="nil"/>
              <w:bottom w:val="single" w:sz="8" w:space="0" w:color="auto"/>
              <w:right w:val="single" w:sz="8" w:space="0" w:color="auto"/>
            </w:tcBorders>
            <w:shd w:val="clear" w:color="auto" w:fill="auto"/>
            <w:vAlign w:val="center"/>
          </w:tcPr>
          <w:p w14:paraId="65D9EB9B" w14:textId="5570DCC0" w:rsidR="00406E73" w:rsidRDefault="00D956A4">
            <w:pPr>
              <w:rPr>
                <w:color w:val="000000"/>
                <w:sz w:val="16"/>
                <w:szCs w:val="16"/>
              </w:rPr>
            </w:pPr>
            <w:r w:rsidRPr="00162C13">
              <w:rPr>
                <w:color w:val="00B050"/>
                <w:sz w:val="16"/>
                <w:szCs w:val="16"/>
              </w:rPr>
              <w:t xml:space="preserve">Includes assessment of the LOP aircrew evaluation program.  If a flight is not conducted but a program review can be accomplished, assess and document the program's capacity to support safe and effective ops.  </w:t>
            </w:r>
            <w:r w:rsidR="00FD5F59" w:rsidRPr="00162C13">
              <w:rPr>
                <w:color w:val="00B050"/>
                <w:sz w:val="16"/>
                <w:szCs w:val="16"/>
              </w:rPr>
              <w:t>Ensure AOI report process comments clearly</w:t>
            </w:r>
            <w:r w:rsidR="006E4BE8" w:rsidRPr="00162C13">
              <w:rPr>
                <w:color w:val="00B050"/>
                <w:sz w:val="16"/>
                <w:szCs w:val="16"/>
              </w:rPr>
              <w:t xml:space="preserve"> describe what was assessed. </w:t>
            </w:r>
            <w:r w:rsidR="00E20BC8">
              <w:rPr>
                <w:color w:val="00B050"/>
                <w:sz w:val="16"/>
                <w:szCs w:val="16"/>
              </w:rPr>
              <w:t xml:space="preserve"> REF: 8210-2 Glossary  </w:t>
            </w:r>
          </w:p>
        </w:tc>
      </w:tr>
    </w:tbl>
    <w:p w14:paraId="65D9EB9D" w14:textId="77777777" w:rsidR="007B7A88" w:rsidRDefault="007B7A88" w:rsidP="007B7A88">
      <w:pPr>
        <w:adjustRightInd w:val="0"/>
        <w:snapToGrid w:val="0"/>
        <w:rPr>
          <w:b/>
          <w:bCs/>
          <w:sz w:val="20"/>
          <w:szCs w:val="20"/>
          <w:u w:val="single"/>
        </w:rPr>
      </w:pPr>
    </w:p>
    <w:p w14:paraId="65D9EB9E" w14:textId="77777777" w:rsidR="007B7A88" w:rsidRDefault="007B7A88" w:rsidP="007B7A88">
      <w:pPr>
        <w:adjustRightInd w:val="0"/>
        <w:snapToGrid w:val="0"/>
        <w:rPr>
          <w:b/>
          <w:bCs/>
          <w:sz w:val="20"/>
          <w:szCs w:val="20"/>
          <w:u w:val="single"/>
        </w:rPr>
      </w:pPr>
    </w:p>
    <w:p w14:paraId="65D9EB9F" w14:textId="77777777" w:rsidR="007B7A88" w:rsidRDefault="007B7A88" w:rsidP="00446A7A">
      <w:pPr>
        <w:adjustRightInd w:val="0"/>
        <w:snapToGrid w:val="0"/>
        <w:rPr>
          <w:b/>
          <w:bCs/>
          <w:sz w:val="20"/>
          <w:szCs w:val="20"/>
          <w:u w:val="single"/>
        </w:rPr>
      </w:pPr>
    </w:p>
    <w:p w14:paraId="65D9EBA0" w14:textId="77777777" w:rsidR="00CC580D" w:rsidRDefault="00CC580D">
      <w:pPr>
        <w:rPr>
          <w:b/>
          <w:bCs/>
          <w:sz w:val="20"/>
          <w:szCs w:val="20"/>
          <w:u w:val="single"/>
        </w:rPr>
      </w:pPr>
      <w:r>
        <w:rPr>
          <w:b/>
          <w:bCs/>
          <w:sz w:val="20"/>
          <w:szCs w:val="20"/>
          <w:u w:val="single"/>
        </w:rPr>
        <w:br w:type="page"/>
      </w:r>
    </w:p>
    <w:p w14:paraId="65D9EBA1" w14:textId="77777777" w:rsidR="00684F71" w:rsidRDefault="00684F71" w:rsidP="007B4685">
      <w:pPr>
        <w:rPr>
          <w:sz w:val="12"/>
          <w:szCs w:val="12"/>
        </w:rPr>
        <w:sectPr w:rsidR="00684F71" w:rsidSect="00CA71CA">
          <w:footerReference w:type="default" r:id="rId16"/>
          <w:pgSz w:w="15840" w:h="12240" w:orient="landscape" w:code="1"/>
          <w:pgMar w:top="720" w:right="720" w:bottom="540" w:left="720" w:header="720" w:footer="402" w:gutter="0"/>
          <w:cols w:space="720"/>
          <w:docGrid w:linePitch="360"/>
        </w:sectPr>
      </w:pPr>
    </w:p>
    <w:tbl>
      <w:tblPr>
        <w:tblW w:w="14940" w:type="dxa"/>
        <w:tblInd w:w="-162" w:type="dxa"/>
        <w:tblLook w:val="04A0" w:firstRow="1" w:lastRow="0" w:firstColumn="1" w:lastColumn="0" w:noHBand="0" w:noVBand="1"/>
      </w:tblPr>
      <w:tblGrid>
        <w:gridCol w:w="692"/>
        <w:gridCol w:w="6030"/>
        <w:gridCol w:w="1440"/>
        <w:gridCol w:w="1350"/>
        <w:gridCol w:w="1440"/>
        <w:gridCol w:w="3988"/>
      </w:tblGrid>
      <w:tr w:rsidR="00543155" w14:paraId="65D9EBA3" w14:textId="77777777" w:rsidTr="00406E73">
        <w:trPr>
          <w:trHeight w:val="300"/>
        </w:trPr>
        <w:tc>
          <w:tcPr>
            <w:tcW w:w="149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5D9EBA2" w14:textId="77777777" w:rsidR="00543155" w:rsidRDefault="00543155">
            <w:pPr>
              <w:rPr>
                <w:b/>
                <w:bCs/>
                <w:color w:val="000000"/>
              </w:rPr>
            </w:pPr>
            <w:r>
              <w:rPr>
                <w:b/>
                <w:bCs/>
                <w:color w:val="000000"/>
              </w:rPr>
              <w:lastRenderedPageBreak/>
              <w:t>SA – FLIGHT SAFETY</w:t>
            </w:r>
          </w:p>
        </w:tc>
      </w:tr>
      <w:tr w:rsidR="00406E73" w14:paraId="65D9EBAA" w14:textId="77777777" w:rsidTr="000D6FAB">
        <w:trPr>
          <w:trHeight w:val="286"/>
        </w:trPr>
        <w:tc>
          <w:tcPr>
            <w:tcW w:w="692" w:type="dxa"/>
            <w:tcBorders>
              <w:top w:val="nil"/>
              <w:left w:val="single" w:sz="8" w:space="0" w:color="auto"/>
              <w:bottom w:val="single" w:sz="8" w:space="0" w:color="auto"/>
              <w:right w:val="single" w:sz="8" w:space="0" w:color="auto"/>
            </w:tcBorders>
            <w:shd w:val="clear" w:color="auto" w:fill="auto"/>
            <w:vAlign w:val="center"/>
            <w:hideMark/>
          </w:tcPr>
          <w:p w14:paraId="65D9EBA4" w14:textId="77777777" w:rsidR="00406E73" w:rsidRDefault="00406E73">
            <w:pPr>
              <w:jc w:val="center"/>
              <w:rPr>
                <w:b/>
                <w:bCs/>
                <w:color w:val="000000"/>
                <w:sz w:val="16"/>
                <w:szCs w:val="16"/>
              </w:rPr>
            </w:pPr>
            <w:r>
              <w:rPr>
                <w:b/>
                <w:bCs/>
                <w:color w:val="000000"/>
                <w:sz w:val="16"/>
                <w:szCs w:val="16"/>
              </w:rPr>
              <w:t> </w:t>
            </w:r>
          </w:p>
        </w:tc>
        <w:tc>
          <w:tcPr>
            <w:tcW w:w="6030" w:type="dxa"/>
            <w:tcBorders>
              <w:top w:val="nil"/>
              <w:left w:val="nil"/>
              <w:bottom w:val="single" w:sz="8" w:space="0" w:color="auto"/>
              <w:right w:val="single" w:sz="8" w:space="0" w:color="auto"/>
            </w:tcBorders>
            <w:shd w:val="clear" w:color="auto" w:fill="auto"/>
            <w:vAlign w:val="center"/>
            <w:hideMark/>
          </w:tcPr>
          <w:p w14:paraId="65D9EBA5" w14:textId="77777777" w:rsidR="00406E73" w:rsidRDefault="00406E73">
            <w:pPr>
              <w:jc w:val="center"/>
              <w:rPr>
                <w:b/>
                <w:bCs/>
                <w:color w:val="000000"/>
                <w:sz w:val="16"/>
                <w:szCs w:val="16"/>
              </w:rPr>
            </w:pPr>
            <w:r>
              <w:rPr>
                <w:rFonts w:eastAsia="Batang"/>
                <w:b/>
                <w:bCs/>
                <w:color w:val="000000"/>
                <w:sz w:val="16"/>
                <w:szCs w:val="16"/>
              </w:rPr>
              <w:t>Process Description</w:t>
            </w:r>
          </w:p>
        </w:tc>
        <w:tc>
          <w:tcPr>
            <w:tcW w:w="1440" w:type="dxa"/>
            <w:tcBorders>
              <w:top w:val="nil"/>
              <w:left w:val="nil"/>
              <w:bottom w:val="single" w:sz="8" w:space="0" w:color="auto"/>
              <w:right w:val="single" w:sz="8" w:space="0" w:color="auto"/>
            </w:tcBorders>
            <w:shd w:val="clear" w:color="auto" w:fill="auto"/>
            <w:vAlign w:val="center"/>
            <w:hideMark/>
          </w:tcPr>
          <w:p w14:paraId="65D9EBA6" w14:textId="3D222352" w:rsidR="00406E73" w:rsidRDefault="00406E73">
            <w:pPr>
              <w:jc w:val="center"/>
              <w:rPr>
                <w:b/>
                <w:bCs/>
                <w:color w:val="000000"/>
                <w:sz w:val="16"/>
                <w:szCs w:val="16"/>
              </w:rPr>
            </w:pPr>
            <w:r>
              <w:rPr>
                <w:b/>
                <w:bCs/>
                <w:color w:val="000000"/>
                <w:sz w:val="16"/>
                <w:szCs w:val="16"/>
              </w:rPr>
              <w:t>8210.1C</w:t>
            </w:r>
            <w:r w:rsidR="00CF15EB" w:rsidRPr="00162C13">
              <w:rPr>
                <w:b/>
                <w:bCs/>
                <w:color w:val="00B050"/>
                <w:sz w:val="16"/>
                <w:szCs w:val="16"/>
              </w:rPr>
              <w:t>_Ch1</w:t>
            </w:r>
          </w:p>
        </w:tc>
        <w:tc>
          <w:tcPr>
            <w:tcW w:w="1350" w:type="dxa"/>
            <w:tcBorders>
              <w:top w:val="nil"/>
              <w:left w:val="nil"/>
              <w:bottom w:val="single" w:sz="8" w:space="0" w:color="auto"/>
              <w:right w:val="single" w:sz="8" w:space="0" w:color="auto"/>
            </w:tcBorders>
            <w:shd w:val="clear" w:color="auto" w:fill="auto"/>
            <w:vAlign w:val="center"/>
            <w:hideMark/>
          </w:tcPr>
          <w:p w14:paraId="65D9EBA7" w14:textId="77777777" w:rsidR="00406E73" w:rsidRDefault="00406E73">
            <w:pPr>
              <w:jc w:val="center"/>
              <w:rPr>
                <w:b/>
                <w:bCs/>
                <w:color w:val="000000"/>
                <w:sz w:val="16"/>
                <w:szCs w:val="16"/>
              </w:rPr>
            </w:pPr>
            <w:r>
              <w:rPr>
                <w:b/>
                <w:bCs/>
                <w:color w:val="000000"/>
                <w:sz w:val="16"/>
                <w:szCs w:val="16"/>
              </w:rPr>
              <w:t>8210.1B</w:t>
            </w:r>
          </w:p>
        </w:tc>
        <w:tc>
          <w:tcPr>
            <w:tcW w:w="1440" w:type="dxa"/>
            <w:tcBorders>
              <w:top w:val="nil"/>
              <w:left w:val="nil"/>
              <w:bottom w:val="single" w:sz="8" w:space="0" w:color="auto"/>
              <w:right w:val="single" w:sz="8" w:space="0" w:color="auto"/>
            </w:tcBorders>
            <w:shd w:val="clear" w:color="auto" w:fill="auto"/>
            <w:vAlign w:val="center"/>
            <w:hideMark/>
          </w:tcPr>
          <w:p w14:paraId="65D9EBA8" w14:textId="3E9A819F" w:rsidR="00406E73" w:rsidRPr="00ED7248" w:rsidRDefault="00A82D62">
            <w:pPr>
              <w:jc w:val="center"/>
              <w:rPr>
                <w:b/>
                <w:bCs/>
                <w:sz w:val="16"/>
                <w:szCs w:val="16"/>
              </w:rPr>
            </w:pPr>
            <w:r w:rsidRPr="00ED7248">
              <w:rPr>
                <w:b/>
                <w:bCs/>
                <w:sz w:val="16"/>
                <w:szCs w:val="16"/>
              </w:rPr>
              <w:t>8210-2</w:t>
            </w:r>
          </w:p>
        </w:tc>
        <w:tc>
          <w:tcPr>
            <w:tcW w:w="3988" w:type="dxa"/>
            <w:tcBorders>
              <w:top w:val="nil"/>
              <w:left w:val="nil"/>
              <w:bottom w:val="single" w:sz="8" w:space="0" w:color="auto"/>
              <w:right w:val="single" w:sz="8" w:space="0" w:color="auto"/>
            </w:tcBorders>
            <w:shd w:val="clear" w:color="auto" w:fill="auto"/>
            <w:vAlign w:val="center"/>
          </w:tcPr>
          <w:p w14:paraId="65D9EBA9" w14:textId="29D4C19E" w:rsidR="00406E73" w:rsidRDefault="00406E73">
            <w:pPr>
              <w:jc w:val="center"/>
              <w:rPr>
                <w:b/>
                <w:bCs/>
                <w:color w:val="000000"/>
                <w:sz w:val="16"/>
                <w:szCs w:val="16"/>
              </w:rPr>
            </w:pPr>
            <w:r>
              <w:rPr>
                <w:b/>
                <w:bCs/>
                <w:color w:val="000000"/>
                <w:sz w:val="16"/>
                <w:szCs w:val="16"/>
              </w:rPr>
              <w:t>Notes</w:t>
            </w:r>
          </w:p>
        </w:tc>
      </w:tr>
      <w:tr w:rsidR="00406E73" w14:paraId="65D9EBB1" w14:textId="77777777" w:rsidTr="000D6FAB">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BAB" w14:textId="4B7911E4" w:rsidR="00406E73" w:rsidRPr="003B42BB" w:rsidRDefault="00406E73" w:rsidP="00DE7000">
            <w:pPr>
              <w:jc w:val="center"/>
              <w:rPr>
                <w:sz w:val="20"/>
                <w:szCs w:val="16"/>
              </w:rPr>
            </w:pPr>
            <w:r w:rsidRPr="003B42BB">
              <w:rPr>
                <w:sz w:val="20"/>
                <w:szCs w:val="16"/>
              </w:rPr>
              <w:t>1</w:t>
            </w:r>
          </w:p>
        </w:tc>
        <w:tc>
          <w:tcPr>
            <w:tcW w:w="6030" w:type="dxa"/>
            <w:tcBorders>
              <w:top w:val="nil"/>
              <w:left w:val="nil"/>
              <w:bottom w:val="nil"/>
              <w:right w:val="single" w:sz="8" w:space="0" w:color="auto"/>
            </w:tcBorders>
            <w:shd w:val="clear" w:color="auto" w:fill="auto"/>
            <w:vAlign w:val="center"/>
            <w:hideMark/>
          </w:tcPr>
          <w:p w14:paraId="65D9EBAC" w14:textId="77777777" w:rsidR="00406E73" w:rsidRPr="00A82D62" w:rsidRDefault="00406E73" w:rsidP="006C0DC7">
            <w:pPr>
              <w:rPr>
                <w:b/>
                <w:bCs/>
                <w:color w:val="000000"/>
                <w:sz w:val="20"/>
                <w:szCs w:val="16"/>
                <w:u w:val="single"/>
              </w:rPr>
            </w:pPr>
            <w:r w:rsidRPr="00A82D62">
              <w:rPr>
                <w:b/>
                <w:bCs/>
                <w:color w:val="000000"/>
                <w:sz w:val="20"/>
                <w:szCs w:val="16"/>
                <w:u w:val="single"/>
              </w:rPr>
              <w:t>Aircraft Operations Training Seminar (AOTS)</w:t>
            </w:r>
          </w:p>
        </w:tc>
        <w:tc>
          <w:tcPr>
            <w:tcW w:w="1440" w:type="dxa"/>
            <w:tcBorders>
              <w:top w:val="nil"/>
              <w:left w:val="nil"/>
              <w:bottom w:val="nil"/>
              <w:right w:val="single" w:sz="8" w:space="0" w:color="auto"/>
            </w:tcBorders>
            <w:shd w:val="clear" w:color="auto" w:fill="auto"/>
            <w:vAlign w:val="center"/>
            <w:hideMark/>
          </w:tcPr>
          <w:p w14:paraId="65D9EBAD" w14:textId="77777777" w:rsidR="00406E73" w:rsidRPr="006C0DC7" w:rsidRDefault="00406E73" w:rsidP="006C0DC7">
            <w:pPr>
              <w:rPr>
                <w:color w:val="000000"/>
                <w:sz w:val="16"/>
                <w:szCs w:val="16"/>
              </w:rPr>
            </w:pPr>
            <w:r w:rsidRPr="006C0DC7">
              <w:rPr>
                <w:rFonts w:eastAsia="Batang"/>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BAE" w14:textId="77777777" w:rsidR="00406E73" w:rsidRPr="006C0DC7" w:rsidRDefault="00406E73" w:rsidP="006C0DC7">
            <w:pPr>
              <w:rPr>
                <w:color w:val="000000"/>
                <w:sz w:val="16"/>
                <w:szCs w:val="16"/>
              </w:rPr>
            </w:pPr>
            <w:r w:rsidRPr="006C0DC7">
              <w:rPr>
                <w:color w:val="000000"/>
                <w:sz w:val="16"/>
                <w:szCs w:val="16"/>
              </w:rPr>
              <w:t> </w:t>
            </w:r>
          </w:p>
        </w:tc>
        <w:tc>
          <w:tcPr>
            <w:tcW w:w="1440" w:type="dxa"/>
            <w:tcBorders>
              <w:top w:val="nil"/>
              <w:left w:val="nil"/>
              <w:bottom w:val="nil"/>
              <w:right w:val="single" w:sz="8" w:space="0" w:color="auto"/>
            </w:tcBorders>
            <w:shd w:val="clear" w:color="auto" w:fill="auto"/>
            <w:vAlign w:val="center"/>
            <w:hideMark/>
          </w:tcPr>
          <w:p w14:paraId="65D9EBAF" w14:textId="00824885" w:rsidR="00406E73" w:rsidRPr="00ED7248" w:rsidRDefault="00406E73" w:rsidP="006C0DC7">
            <w:pPr>
              <w:rPr>
                <w:sz w:val="16"/>
                <w:szCs w:val="16"/>
              </w:rPr>
            </w:pPr>
          </w:p>
        </w:tc>
        <w:tc>
          <w:tcPr>
            <w:tcW w:w="3988" w:type="dxa"/>
            <w:tcBorders>
              <w:top w:val="nil"/>
              <w:left w:val="nil"/>
              <w:bottom w:val="nil"/>
              <w:right w:val="single" w:sz="8" w:space="0" w:color="auto"/>
            </w:tcBorders>
            <w:shd w:val="clear" w:color="auto" w:fill="auto"/>
            <w:vAlign w:val="center"/>
          </w:tcPr>
          <w:p w14:paraId="65D9EBB0" w14:textId="665091C3" w:rsidR="00406E73" w:rsidRPr="003864B2" w:rsidRDefault="00406E73" w:rsidP="006C0DC7">
            <w:pPr>
              <w:rPr>
                <w:sz w:val="16"/>
                <w:szCs w:val="16"/>
              </w:rPr>
            </w:pPr>
          </w:p>
        </w:tc>
      </w:tr>
      <w:tr w:rsidR="00406E73" w14:paraId="65D9EBB8" w14:textId="77777777" w:rsidTr="000D6FA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BB2" w14:textId="5AC46F4F" w:rsidR="00406E73" w:rsidRPr="003B42BB" w:rsidRDefault="00406E73" w:rsidP="00DE7000">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BB3" w14:textId="77777777" w:rsidR="00406E73" w:rsidRPr="006C0DC7" w:rsidRDefault="00406E73" w:rsidP="006C0DC7">
            <w:pPr>
              <w:rPr>
                <w:color w:val="000000"/>
                <w:sz w:val="16"/>
                <w:szCs w:val="16"/>
              </w:rPr>
            </w:pPr>
            <w:r w:rsidRPr="006C0DC7">
              <w:rPr>
                <w:color w:val="000000"/>
                <w:sz w:val="16"/>
                <w:szCs w:val="16"/>
              </w:rPr>
              <w:t>- Has APT participated as annually required</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BB4" w14:textId="77777777" w:rsidR="00406E73" w:rsidRPr="006C0DC7" w:rsidRDefault="00406E73" w:rsidP="006C0DC7">
            <w:pPr>
              <w:rPr>
                <w:color w:val="000000"/>
                <w:sz w:val="16"/>
                <w:szCs w:val="16"/>
              </w:rPr>
            </w:pPr>
            <w:r w:rsidRPr="006C0DC7">
              <w:rPr>
                <w:color w:val="00000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BB5" w14:textId="77777777" w:rsidR="00406E73" w:rsidRPr="006C0DC7" w:rsidRDefault="00406E73" w:rsidP="006C0DC7">
            <w:pPr>
              <w:rPr>
                <w:color w:val="000000"/>
                <w:sz w:val="16"/>
                <w:szCs w:val="16"/>
              </w:rPr>
            </w:pPr>
            <w:r w:rsidRPr="006C0DC7">
              <w:rPr>
                <w:color w:val="000000"/>
                <w:sz w:val="16"/>
                <w:szCs w:val="16"/>
              </w:rPr>
              <w:t> </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BB6" w14:textId="6BA69CF5" w:rsidR="00406E73" w:rsidRPr="00ED7248" w:rsidRDefault="000D2D39" w:rsidP="006C0DC7">
            <w:pPr>
              <w:rPr>
                <w:sz w:val="16"/>
                <w:szCs w:val="16"/>
              </w:rPr>
            </w:pPr>
            <w:r w:rsidRPr="00ED7248">
              <w:rPr>
                <w:sz w:val="16"/>
                <w:szCs w:val="16"/>
              </w:rPr>
              <w:t>6.5</w:t>
            </w:r>
            <w:r w:rsidR="00406E73" w:rsidRPr="00ED7248">
              <w:rPr>
                <w:sz w:val="16"/>
                <w:szCs w:val="16"/>
              </w:rPr>
              <w:t>.1</w:t>
            </w:r>
          </w:p>
        </w:tc>
        <w:tc>
          <w:tcPr>
            <w:tcW w:w="3988" w:type="dxa"/>
            <w:tcBorders>
              <w:top w:val="nil"/>
              <w:left w:val="nil"/>
              <w:bottom w:val="nil"/>
              <w:right w:val="single" w:sz="8" w:space="0" w:color="auto"/>
            </w:tcBorders>
            <w:shd w:val="clear" w:color="auto" w:fill="BFBFBF" w:themeFill="background1" w:themeFillShade="BF"/>
            <w:vAlign w:val="center"/>
          </w:tcPr>
          <w:p w14:paraId="65D9EBB7" w14:textId="3BF4C633" w:rsidR="00406E73" w:rsidRPr="003864B2" w:rsidRDefault="00406E73" w:rsidP="006C0DC7">
            <w:pPr>
              <w:rPr>
                <w:sz w:val="16"/>
                <w:szCs w:val="16"/>
              </w:rPr>
            </w:pPr>
          </w:p>
        </w:tc>
      </w:tr>
      <w:tr w:rsidR="00406E73" w14:paraId="65D9EBBF" w14:textId="77777777" w:rsidTr="000D6FAB">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BB9" w14:textId="6C25949E" w:rsidR="00406E73" w:rsidRPr="003B42BB" w:rsidRDefault="00406E73" w:rsidP="00DE7000">
            <w:pPr>
              <w:jc w:val="center"/>
              <w:rPr>
                <w:sz w:val="16"/>
                <w:szCs w:val="16"/>
              </w:rPr>
            </w:pPr>
          </w:p>
        </w:tc>
        <w:tc>
          <w:tcPr>
            <w:tcW w:w="6030" w:type="dxa"/>
            <w:tcBorders>
              <w:top w:val="nil"/>
              <w:left w:val="nil"/>
              <w:bottom w:val="nil"/>
              <w:right w:val="single" w:sz="8" w:space="0" w:color="auto"/>
            </w:tcBorders>
            <w:shd w:val="clear" w:color="auto" w:fill="auto"/>
            <w:vAlign w:val="center"/>
            <w:hideMark/>
          </w:tcPr>
          <w:p w14:paraId="65D9EBBA" w14:textId="51EB2046" w:rsidR="00406E73" w:rsidRPr="00760B48" w:rsidRDefault="00760B48" w:rsidP="00760B48">
            <w:pPr>
              <w:rPr>
                <w:color w:val="000000"/>
                <w:sz w:val="16"/>
                <w:szCs w:val="16"/>
              </w:rPr>
            </w:pPr>
            <w:r>
              <w:rPr>
                <w:color w:val="000000"/>
                <w:sz w:val="16"/>
                <w:szCs w:val="16"/>
              </w:rPr>
              <w:t xml:space="preserve"> -</w:t>
            </w:r>
            <w:r w:rsidR="00406E73" w:rsidRPr="00760B48">
              <w:rPr>
                <w:color w:val="000000"/>
                <w:sz w:val="16"/>
                <w:szCs w:val="16"/>
              </w:rPr>
              <w:t>- If not, is there a waiver for absence from training</w:t>
            </w:r>
          </w:p>
        </w:tc>
        <w:tc>
          <w:tcPr>
            <w:tcW w:w="1440" w:type="dxa"/>
            <w:tcBorders>
              <w:top w:val="nil"/>
              <w:left w:val="nil"/>
              <w:bottom w:val="nil"/>
              <w:right w:val="single" w:sz="8" w:space="0" w:color="auto"/>
            </w:tcBorders>
            <w:shd w:val="clear" w:color="auto" w:fill="auto"/>
            <w:vAlign w:val="center"/>
            <w:hideMark/>
          </w:tcPr>
          <w:p w14:paraId="65D9EBBB" w14:textId="77777777" w:rsidR="00406E73" w:rsidRPr="006C0DC7" w:rsidRDefault="00406E73" w:rsidP="006C0DC7">
            <w:pPr>
              <w:rPr>
                <w:color w:val="000000"/>
                <w:sz w:val="16"/>
                <w:szCs w:val="16"/>
              </w:rPr>
            </w:pPr>
            <w:r w:rsidRPr="006C0DC7">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BBC" w14:textId="77777777" w:rsidR="00406E73" w:rsidRPr="006C0DC7" w:rsidRDefault="00406E73" w:rsidP="006C0DC7">
            <w:pPr>
              <w:rPr>
                <w:color w:val="000000"/>
                <w:sz w:val="16"/>
                <w:szCs w:val="16"/>
              </w:rPr>
            </w:pPr>
            <w:r w:rsidRPr="006C0DC7">
              <w:rPr>
                <w:color w:val="000000"/>
                <w:sz w:val="16"/>
                <w:szCs w:val="16"/>
              </w:rPr>
              <w:t> </w:t>
            </w:r>
          </w:p>
        </w:tc>
        <w:tc>
          <w:tcPr>
            <w:tcW w:w="1440" w:type="dxa"/>
            <w:tcBorders>
              <w:top w:val="nil"/>
              <w:left w:val="nil"/>
              <w:bottom w:val="nil"/>
              <w:right w:val="single" w:sz="8" w:space="0" w:color="auto"/>
            </w:tcBorders>
            <w:shd w:val="clear" w:color="auto" w:fill="auto"/>
            <w:vAlign w:val="center"/>
            <w:hideMark/>
          </w:tcPr>
          <w:p w14:paraId="65D9EBBD" w14:textId="644F8CEA" w:rsidR="00406E73" w:rsidRPr="00ED7248" w:rsidRDefault="00406E73" w:rsidP="006C0DC7">
            <w:pPr>
              <w:rPr>
                <w:sz w:val="16"/>
                <w:szCs w:val="16"/>
              </w:rPr>
            </w:pPr>
          </w:p>
        </w:tc>
        <w:tc>
          <w:tcPr>
            <w:tcW w:w="3988" w:type="dxa"/>
            <w:tcBorders>
              <w:top w:val="nil"/>
              <w:left w:val="nil"/>
              <w:bottom w:val="nil"/>
              <w:right w:val="single" w:sz="8" w:space="0" w:color="auto"/>
            </w:tcBorders>
            <w:shd w:val="clear" w:color="auto" w:fill="auto"/>
            <w:vAlign w:val="center"/>
          </w:tcPr>
          <w:p w14:paraId="65D9EBBE" w14:textId="38645CA2" w:rsidR="00406E73" w:rsidRPr="006C0DC7" w:rsidRDefault="00406E73" w:rsidP="006C0DC7">
            <w:pPr>
              <w:rPr>
                <w:color w:val="000000"/>
                <w:sz w:val="16"/>
                <w:szCs w:val="16"/>
              </w:rPr>
            </w:pPr>
          </w:p>
        </w:tc>
      </w:tr>
      <w:tr w:rsidR="00406E73" w14:paraId="65D9EBC6" w14:textId="77777777" w:rsidTr="000D6FAB">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BC0" w14:textId="03AD8432" w:rsidR="00406E73" w:rsidRPr="003B42BB" w:rsidRDefault="00406E73" w:rsidP="00760B48">
            <w:pPr>
              <w:jc w:val="center"/>
              <w:rPr>
                <w:sz w:val="16"/>
                <w:szCs w:val="16"/>
              </w:rPr>
            </w:pPr>
            <w:r w:rsidRPr="003B42BB">
              <w:rPr>
                <w:sz w:val="16"/>
                <w:szCs w:val="16"/>
              </w:rPr>
              <w:t>(</w:t>
            </w:r>
            <w:r w:rsidR="003D3951">
              <w:rPr>
                <w:sz w:val="16"/>
                <w:szCs w:val="16"/>
              </w:rPr>
              <w:t>b</w:t>
            </w:r>
            <w:r w:rsidRPr="003B42BB">
              <w:rPr>
                <w:sz w:val="16"/>
                <w:szCs w:val="16"/>
              </w:rPr>
              <w:t>)</w:t>
            </w: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BC1" w14:textId="77777777" w:rsidR="00406E73" w:rsidRPr="006C0DC7" w:rsidRDefault="00406E73" w:rsidP="006C0DC7">
            <w:pPr>
              <w:rPr>
                <w:color w:val="000000"/>
                <w:sz w:val="16"/>
                <w:szCs w:val="16"/>
              </w:rPr>
            </w:pPr>
            <w:r w:rsidRPr="006C0DC7">
              <w:rPr>
                <w:color w:val="000000"/>
                <w:sz w:val="16"/>
                <w:szCs w:val="16"/>
              </w:rPr>
              <w:t>- Documentation of accomplishment/makeup</w:t>
            </w:r>
            <w:r>
              <w:rPr>
                <w:color w:val="000000"/>
                <w:sz w:val="16"/>
                <w:szCs w:val="16"/>
              </w:rPr>
              <w:t xml:space="preserve"> within 30 days of return</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BC2" w14:textId="77777777" w:rsidR="00406E73" w:rsidRPr="006C0DC7" w:rsidRDefault="00406E73" w:rsidP="006C0DC7">
            <w:pPr>
              <w:rPr>
                <w:color w:val="000000"/>
                <w:sz w:val="16"/>
                <w:szCs w:val="16"/>
              </w:rPr>
            </w:pPr>
            <w:r w:rsidRPr="006C0DC7">
              <w:rPr>
                <w:color w:val="000000"/>
                <w:sz w:val="16"/>
                <w:szCs w:val="16"/>
              </w:rPr>
              <w:t> </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BC3" w14:textId="77777777" w:rsidR="00406E73" w:rsidRPr="006C0DC7" w:rsidRDefault="00406E73" w:rsidP="006C0DC7">
            <w:pPr>
              <w:rPr>
                <w:color w:val="000000"/>
                <w:sz w:val="16"/>
                <w:szCs w:val="16"/>
              </w:rPr>
            </w:pPr>
            <w:r w:rsidRPr="006C0DC7">
              <w:rPr>
                <w:color w:val="000000"/>
                <w:sz w:val="16"/>
                <w:szCs w:val="16"/>
              </w:rPr>
              <w:t> </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BC4" w14:textId="3960C2BA" w:rsidR="00406E73" w:rsidRPr="00ED7248" w:rsidRDefault="000D2D39" w:rsidP="006C0DC7">
            <w:pPr>
              <w:rPr>
                <w:sz w:val="16"/>
                <w:szCs w:val="16"/>
              </w:rPr>
            </w:pPr>
            <w:r w:rsidRPr="00ED7248">
              <w:rPr>
                <w:sz w:val="16"/>
                <w:szCs w:val="16"/>
              </w:rPr>
              <w:t>6.5</w:t>
            </w:r>
            <w:r w:rsidR="00406E73" w:rsidRPr="00ED7248">
              <w:rPr>
                <w:sz w:val="16"/>
                <w:szCs w:val="16"/>
              </w:rPr>
              <w:t>.1 </w:t>
            </w:r>
          </w:p>
        </w:tc>
        <w:tc>
          <w:tcPr>
            <w:tcW w:w="3988" w:type="dxa"/>
            <w:tcBorders>
              <w:top w:val="nil"/>
              <w:left w:val="nil"/>
              <w:bottom w:val="single" w:sz="8" w:space="0" w:color="auto"/>
              <w:right w:val="single" w:sz="8" w:space="0" w:color="auto"/>
            </w:tcBorders>
            <w:shd w:val="clear" w:color="auto" w:fill="BFBFBF" w:themeFill="background1" w:themeFillShade="BF"/>
            <w:vAlign w:val="center"/>
          </w:tcPr>
          <w:p w14:paraId="65D9EBC5" w14:textId="7D427EFA" w:rsidR="00406E73" w:rsidRPr="006C0DC7" w:rsidRDefault="00406E73" w:rsidP="006C0DC7">
            <w:pPr>
              <w:rPr>
                <w:color w:val="000000"/>
                <w:sz w:val="16"/>
                <w:szCs w:val="16"/>
              </w:rPr>
            </w:pPr>
          </w:p>
        </w:tc>
      </w:tr>
      <w:tr w:rsidR="00406E73" w14:paraId="65D9EBCD" w14:textId="77777777" w:rsidTr="000D6FAB">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BC7" w14:textId="5E9CF359" w:rsidR="00406E73" w:rsidRPr="003B42BB" w:rsidRDefault="00406E73" w:rsidP="00DE7000">
            <w:pPr>
              <w:jc w:val="center"/>
              <w:rPr>
                <w:sz w:val="20"/>
                <w:szCs w:val="16"/>
              </w:rPr>
            </w:pPr>
            <w:r w:rsidRPr="003B42BB">
              <w:rPr>
                <w:sz w:val="20"/>
                <w:szCs w:val="16"/>
              </w:rPr>
              <w:t>2</w:t>
            </w:r>
          </w:p>
        </w:tc>
        <w:tc>
          <w:tcPr>
            <w:tcW w:w="6030" w:type="dxa"/>
            <w:tcBorders>
              <w:top w:val="nil"/>
              <w:left w:val="nil"/>
              <w:bottom w:val="nil"/>
              <w:right w:val="single" w:sz="8" w:space="0" w:color="auto"/>
            </w:tcBorders>
            <w:shd w:val="clear" w:color="auto" w:fill="auto"/>
            <w:vAlign w:val="center"/>
            <w:hideMark/>
          </w:tcPr>
          <w:p w14:paraId="65D9EBC8" w14:textId="3B3405D0" w:rsidR="00406E73" w:rsidRPr="00A82D62" w:rsidRDefault="00406E73" w:rsidP="006C0DC7">
            <w:pPr>
              <w:rPr>
                <w:b/>
                <w:bCs/>
                <w:color w:val="000000"/>
                <w:sz w:val="20"/>
                <w:szCs w:val="16"/>
                <w:u w:val="single"/>
              </w:rPr>
            </w:pPr>
            <w:r w:rsidRPr="00A82D62">
              <w:rPr>
                <w:b/>
                <w:bCs/>
                <w:color w:val="000000"/>
                <w:sz w:val="20"/>
                <w:szCs w:val="16"/>
                <w:u w:val="single"/>
              </w:rPr>
              <w:t xml:space="preserve">Aviation Safety Official </w:t>
            </w:r>
            <w:r w:rsidR="00FA585C">
              <w:rPr>
                <w:b/>
                <w:bCs/>
                <w:color w:val="000000"/>
                <w:sz w:val="20"/>
                <w:szCs w:val="16"/>
                <w:u w:val="single"/>
              </w:rPr>
              <w:t>(ASO)</w:t>
            </w:r>
          </w:p>
        </w:tc>
        <w:tc>
          <w:tcPr>
            <w:tcW w:w="1440" w:type="dxa"/>
            <w:tcBorders>
              <w:top w:val="nil"/>
              <w:left w:val="nil"/>
              <w:bottom w:val="nil"/>
              <w:right w:val="single" w:sz="8" w:space="0" w:color="auto"/>
            </w:tcBorders>
            <w:shd w:val="clear" w:color="auto" w:fill="auto"/>
            <w:vAlign w:val="center"/>
            <w:hideMark/>
          </w:tcPr>
          <w:p w14:paraId="65D9EBC9" w14:textId="36998291" w:rsidR="00406E73" w:rsidRPr="006C0DC7" w:rsidRDefault="00406E73" w:rsidP="006C0DC7">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BCA" w14:textId="77777777" w:rsidR="00406E73" w:rsidRPr="006C0DC7" w:rsidRDefault="00406E73" w:rsidP="006C0DC7">
            <w:pPr>
              <w:rPr>
                <w:color w:val="000000"/>
                <w:sz w:val="16"/>
                <w:szCs w:val="16"/>
              </w:rPr>
            </w:pPr>
          </w:p>
        </w:tc>
        <w:tc>
          <w:tcPr>
            <w:tcW w:w="1440" w:type="dxa"/>
            <w:tcBorders>
              <w:top w:val="nil"/>
              <w:left w:val="nil"/>
              <w:bottom w:val="nil"/>
              <w:right w:val="single" w:sz="8" w:space="0" w:color="auto"/>
            </w:tcBorders>
            <w:shd w:val="clear" w:color="auto" w:fill="auto"/>
            <w:vAlign w:val="center"/>
            <w:hideMark/>
          </w:tcPr>
          <w:p w14:paraId="65D9EBCB" w14:textId="7D20D7E5" w:rsidR="00406E73" w:rsidRPr="00ED7248" w:rsidRDefault="003D3951" w:rsidP="006C0DC7">
            <w:pPr>
              <w:rPr>
                <w:sz w:val="16"/>
                <w:szCs w:val="16"/>
              </w:rPr>
            </w:pPr>
            <w:r>
              <w:rPr>
                <w:sz w:val="16"/>
                <w:szCs w:val="16"/>
              </w:rPr>
              <w:t>2.10.5, 3.2</w:t>
            </w:r>
            <w:r w:rsidR="000E25AF">
              <w:rPr>
                <w:sz w:val="16"/>
                <w:szCs w:val="16"/>
              </w:rPr>
              <w:t xml:space="preserve">, 6.2, </w:t>
            </w:r>
            <w:r w:rsidR="00D53975">
              <w:rPr>
                <w:sz w:val="16"/>
                <w:szCs w:val="16"/>
              </w:rPr>
              <w:t xml:space="preserve">6.6, </w:t>
            </w:r>
            <w:r w:rsidR="000E25AF">
              <w:rPr>
                <w:sz w:val="16"/>
                <w:szCs w:val="16"/>
              </w:rPr>
              <w:t>6.1</w:t>
            </w:r>
            <w:r w:rsidR="00D53975">
              <w:rPr>
                <w:sz w:val="16"/>
                <w:szCs w:val="16"/>
              </w:rPr>
              <w:t>3</w:t>
            </w:r>
          </w:p>
        </w:tc>
        <w:tc>
          <w:tcPr>
            <w:tcW w:w="3988" w:type="dxa"/>
            <w:tcBorders>
              <w:top w:val="nil"/>
              <w:left w:val="nil"/>
              <w:bottom w:val="nil"/>
              <w:right w:val="single" w:sz="8" w:space="0" w:color="auto"/>
            </w:tcBorders>
            <w:shd w:val="clear" w:color="auto" w:fill="auto"/>
            <w:vAlign w:val="center"/>
          </w:tcPr>
          <w:p w14:paraId="65D9EBCC" w14:textId="7B0E2BA3" w:rsidR="00406E73" w:rsidRPr="006C0DC7" w:rsidRDefault="00406E73" w:rsidP="006C0DC7">
            <w:pPr>
              <w:rPr>
                <w:color w:val="000000"/>
                <w:sz w:val="16"/>
                <w:szCs w:val="16"/>
              </w:rPr>
            </w:pPr>
          </w:p>
        </w:tc>
      </w:tr>
      <w:tr w:rsidR="005F0994" w14:paraId="65D9EBDB" w14:textId="77777777" w:rsidTr="000D6FAB">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65D9EBD5" w14:textId="62E288D1" w:rsidR="005F0994" w:rsidRPr="003B42BB" w:rsidRDefault="005F0994" w:rsidP="005F0994">
            <w:pPr>
              <w:jc w:val="center"/>
              <w:rPr>
                <w:sz w:val="16"/>
                <w:szCs w:val="16"/>
              </w:rPr>
            </w:pPr>
            <w:r w:rsidRPr="003B42BB">
              <w:rPr>
                <w:sz w:val="16"/>
                <w:szCs w:val="16"/>
              </w:rPr>
              <w:t>(a)</w:t>
            </w:r>
          </w:p>
        </w:tc>
        <w:tc>
          <w:tcPr>
            <w:tcW w:w="6030" w:type="dxa"/>
            <w:tcBorders>
              <w:top w:val="nil"/>
              <w:left w:val="nil"/>
              <w:bottom w:val="single" w:sz="8" w:space="0" w:color="auto"/>
              <w:right w:val="single" w:sz="8" w:space="0" w:color="auto"/>
            </w:tcBorders>
            <w:shd w:val="clear" w:color="auto" w:fill="BFBFBF" w:themeFill="background1" w:themeFillShade="BF"/>
            <w:vAlign w:val="center"/>
          </w:tcPr>
          <w:p w14:paraId="65D9EBD6" w14:textId="42D64CC9" w:rsidR="005F0994" w:rsidRPr="006C0DC7" w:rsidRDefault="005F0994" w:rsidP="00FA585C">
            <w:pPr>
              <w:rPr>
                <w:color w:val="000000"/>
                <w:sz w:val="16"/>
                <w:szCs w:val="16"/>
              </w:rPr>
            </w:pPr>
            <w:r w:rsidRPr="006C0DC7">
              <w:rPr>
                <w:b/>
                <w:bCs/>
                <w:color w:val="000000"/>
                <w:sz w:val="16"/>
                <w:szCs w:val="16"/>
              </w:rPr>
              <w:t>-</w:t>
            </w:r>
            <w:r>
              <w:rPr>
                <w:color w:val="000000"/>
                <w:sz w:val="16"/>
                <w:szCs w:val="16"/>
              </w:rPr>
              <w:t xml:space="preserve"> Is</w:t>
            </w:r>
            <w:r w:rsidRPr="006C0DC7">
              <w:rPr>
                <w:color w:val="000000"/>
                <w:sz w:val="16"/>
                <w:szCs w:val="16"/>
              </w:rPr>
              <w:t xml:space="preserve"> </w:t>
            </w:r>
            <w:r>
              <w:rPr>
                <w:color w:val="000000"/>
                <w:sz w:val="16"/>
                <w:szCs w:val="16"/>
              </w:rPr>
              <w:t xml:space="preserve">an </w:t>
            </w:r>
            <w:r w:rsidR="00FA585C">
              <w:rPr>
                <w:color w:val="000000"/>
                <w:sz w:val="16"/>
                <w:szCs w:val="16"/>
              </w:rPr>
              <w:t>ASO</w:t>
            </w:r>
            <w:r w:rsidRPr="006C0DC7">
              <w:rPr>
                <w:color w:val="000000"/>
                <w:sz w:val="16"/>
                <w:szCs w:val="16"/>
              </w:rPr>
              <w:t xml:space="preserve"> </w:t>
            </w:r>
            <w:r>
              <w:rPr>
                <w:color w:val="000000"/>
                <w:sz w:val="16"/>
                <w:szCs w:val="16"/>
              </w:rPr>
              <w:t>and their duties/</w:t>
            </w:r>
            <w:r w:rsidRPr="006C0DC7">
              <w:rPr>
                <w:color w:val="000000"/>
                <w:sz w:val="16"/>
                <w:szCs w:val="16"/>
              </w:rPr>
              <w:t>responsibilities designated in writing</w:t>
            </w:r>
          </w:p>
        </w:tc>
        <w:tc>
          <w:tcPr>
            <w:tcW w:w="1440" w:type="dxa"/>
            <w:tcBorders>
              <w:top w:val="nil"/>
              <w:left w:val="nil"/>
              <w:bottom w:val="single" w:sz="8" w:space="0" w:color="auto"/>
              <w:right w:val="single" w:sz="8" w:space="0" w:color="auto"/>
            </w:tcBorders>
            <w:shd w:val="clear" w:color="auto" w:fill="BFBFBF" w:themeFill="background1" w:themeFillShade="BF"/>
            <w:vAlign w:val="center"/>
          </w:tcPr>
          <w:p w14:paraId="65D9EBD7" w14:textId="2EC4BF3C" w:rsidR="005F0994" w:rsidRPr="006C0DC7" w:rsidRDefault="005E4D04" w:rsidP="005E4D04">
            <w:pPr>
              <w:rPr>
                <w:color w:val="000000"/>
                <w:sz w:val="16"/>
                <w:szCs w:val="16"/>
              </w:rPr>
            </w:pPr>
            <w:r>
              <w:rPr>
                <w:color w:val="000000"/>
                <w:sz w:val="16"/>
                <w:szCs w:val="16"/>
              </w:rPr>
              <w:t>6.1.1</w:t>
            </w:r>
          </w:p>
        </w:tc>
        <w:tc>
          <w:tcPr>
            <w:tcW w:w="1350" w:type="dxa"/>
            <w:tcBorders>
              <w:top w:val="nil"/>
              <w:left w:val="nil"/>
              <w:bottom w:val="single" w:sz="8" w:space="0" w:color="auto"/>
              <w:right w:val="single" w:sz="8" w:space="0" w:color="auto"/>
            </w:tcBorders>
            <w:shd w:val="clear" w:color="auto" w:fill="BFBFBF" w:themeFill="background1" w:themeFillShade="BF"/>
            <w:vAlign w:val="center"/>
          </w:tcPr>
          <w:p w14:paraId="65D9EBD8" w14:textId="3D9D88D8" w:rsidR="005F0994" w:rsidRPr="006C0DC7" w:rsidRDefault="005F0994" w:rsidP="005F0994">
            <w:pPr>
              <w:rPr>
                <w:color w:val="000000"/>
                <w:sz w:val="16"/>
                <w:szCs w:val="16"/>
              </w:rPr>
            </w:pPr>
            <w:r>
              <w:rPr>
                <w:color w:val="000000"/>
                <w:sz w:val="16"/>
                <w:szCs w:val="16"/>
              </w:rPr>
              <w:t>6.1.1</w:t>
            </w:r>
            <w:r w:rsidRPr="006C0DC7">
              <w:rPr>
                <w:color w:val="000000"/>
                <w:sz w:val="16"/>
                <w:szCs w:val="16"/>
              </w:rPr>
              <w:t> </w:t>
            </w:r>
          </w:p>
        </w:tc>
        <w:tc>
          <w:tcPr>
            <w:tcW w:w="1440" w:type="dxa"/>
            <w:tcBorders>
              <w:top w:val="nil"/>
              <w:left w:val="nil"/>
              <w:bottom w:val="single" w:sz="8" w:space="0" w:color="auto"/>
              <w:right w:val="single" w:sz="8" w:space="0" w:color="auto"/>
            </w:tcBorders>
            <w:shd w:val="clear" w:color="auto" w:fill="BFBFBF" w:themeFill="background1" w:themeFillShade="BF"/>
            <w:vAlign w:val="center"/>
          </w:tcPr>
          <w:p w14:paraId="65D9EBD9" w14:textId="7373D6BB" w:rsidR="005F0994" w:rsidRPr="00ED7248" w:rsidRDefault="005F0994" w:rsidP="005F0994">
            <w:pPr>
              <w:rPr>
                <w:sz w:val="16"/>
                <w:szCs w:val="16"/>
              </w:rPr>
            </w:pPr>
            <w:r w:rsidRPr="00ED7248">
              <w:rPr>
                <w:sz w:val="16"/>
                <w:szCs w:val="16"/>
              </w:rPr>
              <w:t>6.6</w:t>
            </w:r>
          </w:p>
        </w:tc>
        <w:tc>
          <w:tcPr>
            <w:tcW w:w="3988" w:type="dxa"/>
            <w:tcBorders>
              <w:top w:val="nil"/>
              <w:left w:val="nil"/>
              <w:bottom w:val="single" w:sz="8" w:space="0" w:color="auto"/>
              <w:right w:val="single" w:sz="8" w:space="0" w:color="auto"/>
            </w:tcBorders>
            <w:shd w:val="clear" w:color="auto" w:fill="BFBFBF" w:themeFill="background1" w:themeFillShade="BF"/>
            <w:vAlign w:val="center"/>
          </w:tcPr>
          <w:p w14:paraId="65D9EBDA" w14:textId="2CBCCDE6" w:rsidR="005F0994" w:rsidRPr="006C0DC7" w:rsidRDefault="005F0994" w:rsidP="005F0994">
            <w:pPr>
              <w:rPr>
                <w:color w:val="000000"/>
                <w:sz w:val="16"/>
                <w:szCs w:val="16"/>
              </w:rPr>
            </w:pPr>
          </w:p>
        </w:tc>
      </w:tr>
      <w:tr w:rsidR="005F0994" w14:paraId="65D9EBE2" w14:textId="77777777" w:rsidTr="000D6FAB">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BDC" w14:textId="20C16E26" w:rsidR="005F0994" w:rsidRPr="003B42BB" w:rsidRDefault="005F0994" w:rsidP="005F0994">
            <w:pPr>
              <w:jc w:val="center"/>
              <w:rPr>
                <w:sz w:val="20"/>
                <w:szCs w:val="16"/>
              </w:rPr>
            </w:pPr>
            <w:r w:rsidRPr="003B42BB">
              <w:rPr>
                <w:sz w:val="20"/>
                <w:szCs w:val="16"/>
              </w:rPr>
              <w:t>3</w:t>
            </w:r>
          </w:p>
        </w:tc>
        <w:tc>
          <w:tcPr>
            <w:tcW w:w="6030" w:type="dxa"/>
            <w:tcBorders>
              <w:top w:val="nil"/>
              <w:left w:val="nil"/>
              <w:bottom w:val="nil"/>
              <w:right w:val="single" w:sz="8" w:space="0" w:color="auto"/>
            </w:tcBorders>
            <w:shd w:val="clear" w:color="auto" w:fill="auto"/>
            <w:vAlign w:val="center"/>
            <w:hideMark/>
          </w:tcPr>
          <w:p w14:paraId="65D9EBDD" w14:textId="28CE2EAB" w:rsidR="005F0994" w:rsidRPr="00A82D62" w:rsidRDefault="00FA585C" w:rsidP="005F0994">
            <w:pPr>
              <w:rPr>
                <w:b/>
                <w:bCs/>
                <w:color w:val="000000"/>
                <w:sz w:val="20"/>
                <w:szCs w:val="16"/>
                <w:u w:val="single"/>
              </w:rPr>
            </w:pPr>
            <w:r>
              <w:rPr>
                <w:b/>
                <w:bCs/>
                <w:color w:val="000000"/>
                <w:sz w:val="20"/>
                <w:szCs w:val="16"/>
                <w:u w:val="single"/>
              </w:rPr>
              <w:t>Aviation Safety Official (ASO)/Non-Commissioned Safety Official</w:t>
            </w:r>
            <w:r w:rsidR="005F0994" w:rsidRPr="00A82D62">
              <w:rPr>
                <w:b/>
                <w:bCs/>
                <w:color w:val="000000"/>
                <w:sz w:val="20"/>
                <w:szCs w:val="16"/>
                <w:u w:val="single"/>
              </w:rPr>
              <w:t xml:space="preserve"> (NCSO)</w:t>
            </w:r>
          </w:p>
        </w:tc>
        <w:tc>
          <w:tcPr>
            <w:tcW w:w="1440" w:type="dxa"/>
            <w:tcBorders>
              <w:top w:val="nil"/>
              <w:left w:val="nil"/>
              <w:bottom w:val="nil"/>
              <w:right w:val="single" w:sz="8" w:space="0" w:color="auto"/>
            </w:tcBorders>
            <w:shd w:val="clear" w:color="auto" w:fill="auto"/>
            <w:vAlign w:val="center"/>
            <w:hideMark/>
          </w:tcPr>
          <w:p w14:paraId="65D9EBDE" w14:textId="5093C68B" w:rsidR="005F0994" w:rsidRPr="006C0DC7" w:rsidRDefault="005F0994" w:rsidP="005F0994">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BDF"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nil"/>
              <w:left w:val="nil"/>
              <w:bottom w:val="nil"/>
              <w:right w:val="single" w:sz="8" w:space="0" w:color="auto"/>
            </w:tcBorders>
            <w:shd w:val="clear" w:color="auto" w:fill="auto"/>
            <w:vAlign w:val="center"/>
            <w:hideMark/>
          </w:tcPr>
          <w:p w14:paraId="65D9EBE0" w14:textId="167CF1A0" w:rsidR="005F0994" w:rsidRPr="00ED7248" w:rsidRDefault="005F0994" w:rsidP="005F0994">
            <w:pPr>
              <w:rPr>
                <w:sz w:val="16"/>
                <w:szCs w:val="16"/>
              </w:rPr>
            </w:pPr>
          </w:p>
        </w:tc>
        <w:tc>
          <w:tcPr>
            <w:tcW w:w="3988" w:type="dxa"/>
            <w:tcBorders>
              <w:top w:val="nil"/>
              <w:left w:val="nil"/>
              <w:bottom w:val="nil"/>
              <w:right w:val="single" w:sz="8" w:space="0" w:color="auto"/>
            </w:tcBorders>
            <w:shd w:val="clear" w:color="auto" w:fill="auto"/>
            <w:vAlign w:val="center"/>
          </w:tcPr>
          <w:p w14:paraId="65D9EBE1" w14:textId="6233B76F" w:rsidR="005F0994" w:rsidRPr="008570C6" w:rsidRDefault="005F0994" w:rsidP="005F0994">
            <w:pPr>
              <w:rPr>
                <w:color w:val="FF0000"/>
                <w:sz w:val="16"/>
                <w:szCs w:val="16"/>
              </w:rPr>
            </w:pPr>
          </w:p>
        </w:tc>
      </w:tr>
      <w:tr w:rsidR="005F0994" w14:paraId="65D9EBE9" w14:textId="77777777" w:rsidTr="000D6FA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BE3" w14:textId="21397D0A" w:rsidR="005F0994" w:rsidRPr="003B42BB" w:rsidRDefault="005F0994" w:rsidP="005F0994">
            <w:pPr>
              <w:jc w:val="center"/>
              <w:rPr>
                <w:sz w:val="16"/>
                <w:szCs w:val="16"/>
              </w:rPr>
            </w:pPr>
            <w:bookmarkStart w:id="8" w:name="OLE_LINK6" w:colFirst="1" w:colLast="1"/>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BE4" w14:textId="699C80B0" w:rsidR="005F0994" w:rsidRPr="006C0DC7" w:rsidRDefault="005F0994" w:rsidP="005F0994">
            <w:pPr>
              <w:rPr>
                <w:b/>
                <w:bCs/>
                <w:color w:val="000000"/>
                <w:sz w:val="16"/>
                <w:szCs w:val="16"/>
              </w:rPr>
            </w:pPr>
            <w:bookmarkStart w:id="9" w:name="RANGE!B11"/>
            <w:r w:rsidRPr="006C0DC7">
              <w:rPr>
                <w:b/>
                <w:bCs/>
                <w:color w:val="000000"/>
                <w:sz w:val="16"/>
                <w:szCs w:val="16"/>
              </w:rPr>
              <w:t>-</w:t>
            </w:r>
            <w:r w:rsidRPr="006C0DC7">
              <w:rPr>
                <w:color w:val="000000"/>
                <w:sz w:val="16"/>
                <w:szCs w:val="16"/>
              </w:rPr>
              <w:t xml:space="preserve"> Is </w:t>
            </w:r>
            <w:r w:rsidR="00FA585C">
              <w:rPr>
                <w:color w:val="000000"/>
                <w:sz w:val="16"/>
                <w:szCs w:val="16"/>
              </w:rPr>
              <w:t xml:space="preserve">the </w:t>
            </w:r>
            <w:r w:rsidRPr="006C0DC7">
              <w:rPr>
                <w:color w:val="000000"/>
                <w:sz w:val="16"/>
                <w:szCs w:val="16"/>
              </w:rPr>
              <w:t>ASO designated as required</w:t>
            </w:r>
            <w:bookmarkEnd w:id="9"/>
            <w:r w:rsidR="00FA585C">
              <w:rPr>
                <w:color w:val="000000"/>
                <w:sz w:val="16"/>
                <w:szCs w:val="16"/>
              </w:rPr>
              <w:t>/</w:t>
            </w:r>
            <w:r>
              <w:rPr>
                <w:color w:val="000000"/>
                <w:sz w:val="16"/>
                <w:szCs w:val="16"/>
              </w:rPr>
              <w:t>is there a NCSO designated</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BE5" w14:textId="77777777" w:rsidR="005F0994" w:rsidRPr="006C0DC7" w:rsidRDefault="005F0994" w:rsidP="005F0994">
            <w:pPr>
              <w:rPr>
                <w:color w:val="000000"/>
                <w:sz w:val="16"/>
                <w:szCs w:val="16"/>
              </w:rPr>
            </w:pPr>
            <w:r w:rsidRPr="006C0DC7">
              <w:rPr>
                <w:color w:val="00000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BE6"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BE7" w14:textId="6E62F8C2" w:rsidR="005F0994" w:rsidRPr="00ED7248" w:rsidRDefault="000E25AF" w:rsidP="005F0994">
            <w:pPr>
              <w:rPr>
                <w:sz w:val="16"/>
                <w:szCs w:val="16"/>
              </w:rPr>
            </w:pPr>
            <w:r>
              <w:rPr>
                <w:sz w:val="16"/>
                <w:szCs w:val="16"/>
              </w:rPr>
              <w:t>2.10.5</w:t>
            </w:r>
            <w:r w:rsidR="005F0994" w:rsidRPr="00ED7248">
              <w:rPr>
                <w:sz w:val="16"/>
                <w:szCs w:val="16"/>
              </w:rPr>
              <w:t>, 6.6</w:t>
            </w:r>
          </w:p>
        </w:tc>
        <w:tc>
          <w:tcPr>
            <w:tcW w:w="3988" w:type="dxa"/>
            <w:tcBorders>
              <w:top w:val="nil"/>
              <w:left w:val="nil"/>
              <w:bottom w:val="nil"/>
              <w:right w:val="single" w:sz="8" w:space="0" w:color="auto"/>
            </w:tcBorders>
            <w:shd w:val="clear" w:color="auto" w:fill="BFBFBF" w:themeFill="background1" w:themeFillShade="BF"/>
            <w:vAlign w:val="center"/>
          </w:tcPr>
          <w:p w14:paraId="65D9EBE8" w14:textId="75111714" w:rsidR="005F0994" w:rsidRPr="006C0DC7" w:rsidRDefault="005F0994" w:rsidP="005F0994">
            <w:pPr>
              <w:rPr>
                <w:color w:val="000000"/>
                <w:sz w:val="16"/>
                <w:szCs w:val="16"/>
              </w:rPr>
            </w:pPr>
          </w:p>
        </w:tc>
      </w:tr>
      <w:tr w:rsidR="005F0994" w14:paraId="65D9EBF0" w14:textId="77777777" w:rsidTr="000D6FAB">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BEA" w14:textId="742BAC24" w:rsidR="005F0994" w:rsidRPr="003B42BB" w:rsidRDefault="005F0994" w:rsidP="005F0994">
            <w:pPr>
              <w:jc w:val="center"/>
              <w:rPr>
                <w:sz w:val="16"/>
                <w:szCs w:val="16"/>
              </w:rPr>
            </w:pPr>
            <w:r w:rsidRPr="003B42BB">
              <w:rPr>
                <w:sz w:val="16"/>
                <w:szCs w:val="16"/>
              </w:rPr>
              <w:t>(b)</w:t>
            </w:r>
          </w:p>
        </w:tc>
        <w:tc>
          <w:tcPr>
            <w:tcW w:w="6030" w:type="dxa"/>
            <w:tcBorders>
              <w:top w:val="nil"/>
              <w:left w:val="nil"/>
              <w:bottom w:val="nil"/>
              <w:right w:val="single" w:sz="8" w:space="0" w:color="auto"/>
            </w:tcBorders>
            <w:shd w:val="clear" w:color="auto" w:fill="auto"/>
            <w:vAlign w:val="center"/>
            <w:hideMark/>
          </w:tcPr>
          <w:p w14:paraId="65D9EBEB" w14:textId="35A1D1C1" w:rsidR="005F0994" w:rsidRPr="006C0DC7" w:rsidRDefault="005F0994" w:rsidP="005F0994">
            <w:pPr>
              <w:rPr>
                <w:color w:val="000000"/>
                <w:sz w:val="16"/>
                <w:szCs w:val="16"/>
              </w:rPr>
            </w:pPr>
            <w:bookmarkStart w:id="10" w:name="OLE_LINK5" w:colFirst="1" w:colLast="1"/>
            <w:r w:rsidRPr="006C0DC7">
              <w:rPr>
                <w:color w:val="000000"/>
                <w:sz w:val="16"/>
                <w:szCs w:val="16"/>
              </w:rPr>
              <w:t xml:space="preserve">- Has </w:t>
            </w:r>
            <w:r w:rsidR="00FA585C">
              <w:rPr>
                <w:color w:val="000000"/>
                <w:sz w:val="16"/>
                <w:szCs w:val="16"/>
              </w:rPr>
              <w:t xml:space="preserve">the </w:t>
            </w:r>
            <w:r w:rsidRPr="006C0DC7">
              <w:rPr>
                <w:color w:val="000000"/>
                <w:sz w:val="16"/>
                <w:szCs w:val="16"/>
              </w:rPr>
              <w:t xml:space="preserve">ASO attended </w:t>
            </w:r>
            <w:r w:rsidR="00FA585C">
              <w:rPr>
                <w:color w:val="000000"/>
                <w:sz w:val="16"/>
                <w:szCs w:val="16"/>
              </w:rPr>
              <w:t xml:space="preserve">the </w:t>
            </w:r>
            <w:r w:rsidRPr="006C0DC7">
              <w:rPr>
                <w:color w:val="000000"/>
                <w:sz w:val="16"/>
                <w:szCs w:val="16"/>
              </w:rPr>
              <w:t>ASO course/documentation</w:t>
            </w:r>
            <w:r>
              <w:rPr>
                <w:color w:val="000000"/>
                <w:sz w:val="16"/>
                <w:szCs w:val="16"/>
              </w:rPr>
              <w:t xml:space="preserve"> </w:t>
            </w:r>
          </w:p>
        </w:tc>
        <w:tc>
          <w:tcPr>
            <w:tcW w:w="1440" w:type="dxa"/>
            <w:tcBorders>
              <w:top w:val="nil"/>
              <w:left w:val="nil"/>
              <w:bottom w:val="nil"/>
              <w:right w:val="single" w:sz="8" w:space="0" w:color="auto"/>
            </w:tcBorders>
            <w:shd w:val="clear" w:color="auto" w:fill="auto"/>
            <w:vAlign w:val="center"/>
            <w:hideMark/>
          </w:tcPr>
          <w:p w14:paraId="65D9EBEC" w14:textId="77777777" w:rsidR="005F0994" w:rsidRPr="006C0DC7" w:rsidRDefault="005F0994" w:rsidP="005F0994">
            <w:pPr>
              <w:rPr>
                <w:color w:val="000000"/>
                <w:sz w:val="16"/>
                <w:szCs w:val="16"/>
              </w:rPr>
            </w:pPr>
            <w:r w:rsidRPr="006C0DC7">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BED"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nil"/>
              <w:left w:val="nil"/>
              <w:bottom w:val="nil"/>
              <w:right w:val="single" w:sz="8" w:space="0" w:color="auto"/>
            </w:tcBorders>
            <w:shd w:val="clear" w:color="auto" w:fill="auto"/>
            <w:vAlign w:val="center"/>
            <w:hideMark/>
          </w:tcPr>
          <w:p w14:paraId="65D9EBEE" w14:textId="3EFE3FB4" w:rsidR="005F0994" w:rsidRPr="00ED7248" w:rsidRDefault="005F0994" w:rsidP="005F0994">
            <w:pPr>
              <w:rPr>
                <w:sz w:val="16"/>
                <w:szCs w:val="16"/>
              </w:rPr>
            </w:pPr>
            <w:r w:rsidRPr="00ED7248">
              <w:rPr>
                <w:sz w:val="16"/>
                <w:szCs w:val="16"/>
              </w:rPr>
              <w:t>6.6</w:t>
            </w:r>
          </w:p>
        </w:tc>
        <w:tc>
          <w:tcPr>
            <w:tcW w:w="3988" w:type="dxa"/>
            <w:tcBorders>
              <w:top w:val="nil"/>
              <w:left w:val="nil"/>
              <w:bottom w:val="nil"/>
              <w:right w:val="single" w:sz="8" w:space="0" w:color="auto"/>
            </w:tcBorders>
            <w:shd w:val="clear" w:color="auto" w:fill="auto"/>
            <w:vAlign w:val="center"/>
          </w:tcPr>
          <w:p w14:paraId="65D9EBEF" w14:textId="2BAF60D7" w:rsidR="005F0994" w:rsidRPr="006C0DC7" w:rsidRDefault="005F0994" w:rsidP="005F0994">
            <w:pPr>
              <w:rPr>
                <w:color w:val="000000"/>
                <w:sz w:val="16"/>
                <w:szCs w:val="16"/>
              </w:rPr>
            </w:pPr>
          </w:p>
        </w:tc>
      </w:tr>
      <w:tr w:rsidR="005F0994" w14:paraId="65D9EBF7" w14:textId="77777777" w:rsidTr="000D6FAB">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BF1" w14:textId="616A3871" w:rsidR="005F0994" w:rsidRPr="003B42BB" w:rsidRDefault="005F0994" w:rsidP="005F0994">
            <w:pPr>
              <w:jc w:val="center"/>
              <w:rPr>
                <w:sz w:val="16"/>
                <w:szCs w:val="16"/>
              </w:rPr>
            </w:pPr>
            <w:r w:rsidRPr="003B42BB">
              <w:rPr>
                <w:sz w:val="16"/>
                <w:szCs w:val="16"/>
              </w:rPr>
              <w:t>(c)</w:t>
            </w: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BF2" w14:textId="4F5A5807" w:rsidR="005F0994" w:rsidRPr="006C0DC7" w:rsidRDefault="005F0994" w:rsidP="005F0994">
            <w:pPr>
              <w:rPr>
                <w:color w:val="000000"/>
                <w:sz w:val="16"/>
                <w:szCs w:val="16"/>
              </w:rPr>
            </w:pPr>
            <w:r w:rsidRPr="006C0DC7">
              <w:rPr>
                <w:color w:val="000000"/>
                <w:sz w:val="16"/>
                <w:szCs w:val="16"/>
              </w:rPr>
              <w:t xml:space="preserve">- Is </w:t>
            </w:r>
            <w:r w:rsidR="00FA585C">
              <w:rPr>
                <w:color w:val="000000"/>
                <w:sz w:val="16"/>
                <w:szCs w:val="16"/>
              </w:rPr>
              <w:t xml:space="preserve">the </w:t>
            </w:r>
            <w:r w:rsidRPr="006C0DC7">
              <w:rPr>
                <w:color w:val="000000"/>
                <w:sz w:val="16"/>
                <w:szCs w:val="16"/>
              </w:rPr>
              <w:t>ASO a service-trained safety officer</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BF3" w14:textId="77777777" w:rsidR="005F0994" w:rsidRPr="006C0DC7" w:rsidRDefault="005F0994" w:rsidP="005F0994">
            <w:pPr>
              <w:rPr>
                <w:color w:val="000000"/>
                <w:sz w:val="16"/>
                <w:szCs w:val="16"/>
              </w:rPr>
            </w:pPr>
            <w:r w:rsidRPr="006C0DC7">
              <w:rPr>
                <w:color w:val="000000"/>
                <w:sz w:val="16"/>
                <w:szCs w:val="16"/>
              </w:rPr>
              <w:t> </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BF4"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BF5" w14:textId="7A031F76" w:rsidR="005F0994" w:rsidRPr="00ED7248" w:rsidRDefault="005F0994" w:rsidP="005F0994">
            <w:pPr>
              <w:rPr>
                <w:sz w:val="16"/>
                <w:szCs w:val="16"/>
              </w:rPr>
            </w:pPr>
            <w:r w:rsidRPr="00ED7248">
              <w:rPr>
                <w:sz w:val="16"/>
                <w:szCs w:val="16"/>
              </w:rPr>
              <w:t>6.6</w:t>
            </w:r>
          </w:p>
        </w:tc>
        <w:tc>
          <w:tcPr>
            <w:tcW w:w="3988" w:type="dxa"/>
            <w:tcBorders>
              <w:top w:val="nil"/>
              <w:left w:val="nil"/>
              <w:bottom w:val="single" w:sz="8" w:space="0" w:color="auto"/>
              <w:right w:val="single" w:sz="8" w:space="0" w:color="auto"/>
            </w:tcBorders>
            <w:shd w:val="clear" w:color="auto" w:fill="BFBFBF" w:themeFill="background1" w:themeFillShade="BF"/>
            <w:vAlign w:val="center"/>
          </w:tcPr>
          <w:p w14:paraId="65D9EBF6" w14:textId="0222D447" w:rsidR="005F0994" w:rsidRPr="006C0DC7" w:rsidRDefault="005F0994" w:rsidP="005F0994">
            <w:pPr>
              <w:rPr>
                <w:color w:val="000000"/>
                <w:sz w:val="16"/>
                <w:szCs w:val="16"/>
              </w:rPr>
            </w:pPr>
          </w:p>
        </w:tc>
      </w:tr>
      <w:bookmarkEnd w:id="8"/>
      <w:bookmarkEnd w:id="10"/>
      <w:tr w:rsidR="005F0994" w14:paraId="65D9EBFE" w14:textId="77777777" w:rsidTr="000D6FAB">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BF8" w14:textId="1D3D0DD6" w:rsidR="005F0994" w:rsidRPr="003B42BB" w:rsidRDefault="005F0994" w:rsidP="005F0994">
            <w:pPr>
              <w:jc w:val="center"/>
              <w:rPr>
                <w:sz w:val="20"/>
                <w:szCs w:val="16"/>
              </w:rPr>
            </w:pPr>
            <w:r w:rsidRPr="003B42BB">
              <w:rPr>
                <w:sz w:val="20"/>
                <w:szCs w:val="16"/>
              </w:rPr>
              <w:t>4</w:t>
            </w:r>
          </w:p>
        </w:tc>
        <w:tc>
          <w:tcPr>
            <w:tcW w:w="6030" w:type="dxa"/>
            <w:tcBorders>
              <w:top w:val="nil"/>
              <w:left w:val="nil"/>
              <w:bottom w:val="nil"/>
              <w:right w:val="single" w:sz="8" w:space="0" w:color="auto"/>
            </w:tcBorders>
            <w:shd w:val="clear" w:color="auto" w:fill="auto"/>
            <w:vAlign w:val="center"/>
            <w:hideMark/>
          </w:tcPr>
          <w:p w14:paraId="65D9EBF9" w14:textId="77777777" w:rsidR="005F0994" w:rsidRPr="00A82D62" w:rsidRDefault="005F0994" w:rsidP="005F0994">
            <w:pPr>
              <w:rPr>
                <w:b/>
                <w:bCs/>
                <w:color w:val="000000"/>
                <w:sz w:val="20"/>
                <w:szCs w:val="16"/>
                <w:u w:val="single"/>
              </w:rPr>
            </w:pPr>
            <w:r w:rsidRPr="00A82D62">
              <w:rPr>
                <w:b/>
                <w:bCs/>
                <w:color w:val="000000"/>
                <w:sz w:val="20"/>
                <w:szCs w:val="16"/>
                <w:u w:val="single"/>
              </w:rPr>
              <w:t>Mishap Prevention Program</w:t>
            </w:r>
          </w:p>
        </w:tc>
        <w:tc>
          <w:tcPr>
            <w:tcW w:w="1440" w:type="dxa"/>
            <w:tcBorders>
              <w:top w:val="nil"/>
              <w:left w:val="nil"/>
              <w:bottom w:val="nil"/>
              <w:right w:val="single" w:sz="8" w:space="0" w:color="auto"/>
            </w:tcBorders>
            <w:shd w:val="clear" w:color="auto" w:fill="auto"/>
            <w:vAlign w:val="center"/>
            <w:hideMark/>
          </w:tcPr>
          <w:p w14:paraId="65D9EBFA" w14:textId="70C340BB" w:rsidR="005F0994" w:rsidRPr="006C0DC7" w:rsidRDefault="005F0994" w:rsidP="005F0994">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BFB" w14:textId="77777777" w:rsidR="005F0994" w:rsidRPr="006C0DC7" w:rsidRDefault="005F0994" w:rsidP="005F0994">
            <w:pPr>
              <w:rPr>
                <w:color w:val="000000"/>
                <w:sz w:val="16"/>
                <w:szCs w:val="16"/>
              </w:rPr>
            </w:pPr>
          </w:p>
        </w:tc>
        <w:tc>
          <w:tcPr>
            <w:tcW w:w="1440" w:type="dxa"/>
            <w:tcBorders>
              <w:top w:val="nil"/>
              <w:left w:val="nil"/>
              <w:bottom w:val="nil"/>
              <w:right w:val="single" w:sz="8" w:space="0" w:color="auto"/>
            </w:tcBorders>
            <w:shd w:val="clear" w:color="auto" w:fill="auto"/>
            <w:vAlign w:val="center"/>
            <w:hideMark/>
          </w:tcPr>
          <w:p w14:paraId="65D9EBFC" w14:textId="221F4B2C" w:rsidR="005F0994" w:rsidRPr="00ED7248" w:rsidRDefault="005F0994" w:rsidP="005F0994">
            <w:pPr>
              <w:rPr>
                <w:sz w:val="16"/>
                <w:szCs w:val="16"/>
              </w:rPr>
            </w:pPr>
            <w:r w:rsidRPr="00ED7248">
              <w:rPr>
                <w:sz w:val="16"/>
                <w:szCs w:val="16"/>
              </w:rPr>
              <w:t>6.1, 6.3</w:t>
            </w:r>
          </w:p>
        </w:tc>
        <w:tc>
          <w:tcPr>
            <w:tcW w:w="3988" w:type="dxa"/>
            <w:tcBorders>
              <w:top w:val="nil"/>
              <w:left w:val="nil"/>
              <w:bottom w:val="nil"/>
              <w:right w:val="single" w:sz="8" w:space="0" w:color="auto"/>
            </w:tcBorders>
            <w:shd w:val="clear" w:color="auto" w:fill="auto"/>
            <w:vAlign w:val="center"/>
          </w:tcPr>
          <w:p w14:paraId="65D9EBFD" w14:textId="77777777" w:rsidR="005F0994" w:rsidRPr="006C0DC7" w:rsidRDefault="005F0994" w:rsidP="005F0994">
            <w:pPr>
              <w:rPr>
                <w:color w:val="000000"/>
                <w:sz w:val="16"/>
                <w:szCs w:val="16"/>
              </w:rPr>
            </w:pPr>
          </w:p>
        </w:tc>
      </w:tr>
      <w:tr w:rsidR="005F0994" w14:paraId="65D9EC05" w14:textId="77777777" w:rsidTr="000D6FA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BFF" w14:textId="4F677746" w:rsidR="005F0994" w:rsidRPr="003B42BB" w:rsidRDefault="005F0994" w:rsidP="005F0994">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C00" w14:textId="77777777" w:rsidR="005F0994" w:rsidRPr="006C0DC7" w:rsidRDefault="005F0994" w:rsidP="005F0994">
            <w:pPr>
              <w:rPr>
                <w:color w:val="000000"/>
                <w:sz w:val="16"/>
                <w:szCs w:val="16"/>
              </w:rPr>
            </w:pPr>
            <w:r w:rsidRPr="006C0DC7">
              <w:rPr>
                <w:color w:val="000000"/>
                <w:sz w:val="16"/>
                <w:szCs w:val="16"/>
              </w:rPr>
              <w:t>- Has the contractor established a written mishap prevention program that includes all required elements</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01" w14:textId="4E21C8D9" w:rsidR="005F0994" w:rsidRPr="006C0DC7" w:rsidRDefault="005F0994" w:rsidP="005F0994">
            <w:pPr>
              <w:rPr>
                <w:color w:val="000000"/>
                <w:sz w:val="16"/>
                <w:szCs w:val="16"/>
              </w:rPr>
            </w:pPr>
            <w:r>
              <w:rPr>
                <w:color w:val="000000"/>
                <w:sz w:val="16"/>
                <w:szCs w:val="16"/>
              </w:rPr>
              <w:t>6.1</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C02" w14:textId="77777777" w:rsidR="005F0994" w:rsidRPr="006C0DC7" w:rsidRDefault="005F0994" w:rsidP="005F0994">
            <w:pPr>
              <w:rPr>
                <w:color w:val="000000"/>
                <w:sz w:val="16"/>
                <w:szCs w:val="16"/>
              </w:rPr>
            </w:pPr>
            <w:r>
              <w:rPr>
                <w:color w:val="000000"/>
                <w:sz w:val="16"/>
                <w:szCs w:val="16"/>
              </w:rPr>
              <w:t>6.1</w:t>
            </w:r>
            <w:r w:rsidRPr="006C0DC7">
              <w:rPr>
                <w:color w:val="000000"/>
                <w:sz w:val="16"/>
                <w:szCs w:val="16"/>
              </w:rPr>
              <w:t> </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03" w14:textId="4C38EAB1" w:rsidR="005F0994" w:rsidRPr="00ED7248" w:rsidRDefault="005F0994" w:rsidP="005F0994">
            <w:pPr>
              <w:rPr>
                <w:sz w:val="16"/>
                <w:szCs w:val="16"/>
              </w:rPr>
            </w:pPr>
            <w:r w:rsidRPr="00ED7248">
              <w:rPr>
                <w:sz w:val="16"/>
                <w:szCs w:val="16"/>
              </w:rPr>
              <w:t> </w:t>
            </w:r>
          </w:p>
        </w:tc>
        <w:tc>
          <w:tcPr>
            <w:tcW w:w="3988" w:type="dxa"/>
            <w:tcBorders>
              <w:top w:val="nil"/>
              <w:left w:val="nil"/>
              <w:bottom w:val="nil"/>
              <w:right w:val="single" w:sz="8" w:space="0" w:color="auto"/>
            </w:tcBorders>
            <w:shd w:val="clear" w:color="auto" w:fill="BFBFBF" w:themeFill="background1" w:themeFillShade="BF"/>
            <w:vAlign w:val="center"/>
          </w:tcPr>
          <w:p w14:paraId="65D9EC04" w14:textId="0D3655CD" w:rsidR="005F0994" w:rsidRPr="006C0DC7" w:rsidRDefault="005F0994" w:rsidP="005F0994">
            <w:pPr>
              <w:rPr>
                <w:color w:val="000000"/>
                <w:sz w:val="16"/>
                <w:szCs w:val="16"/>
              </w:rPr>
            </w:pPr>
          </w:p>
        </w:tc>
      </w:tr>
      <w:tr w:rsidR="005F0994" w14:paraId="65D9EC0C" w14:textId="77777777" w:rsidTr="000D6FAB">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C06" w14:textId="7E915EF8" w:rsidR="005F0994" w:rsidRPr="003B42BB" w:rsidRDefault="005F0994" w:rsidP="005F0994">
            <w:pPr>
              <w:jc w:val="center"/>
              <w:rPr>
                <w:sz w:val="16"/>
                <w:szCs w:val="16"/>
              </w:rPr>
            </w:pPr>
            <w:r w:rsidRPr="003B42BB">
              <w:rPr>
                <w:sz w:val="16"/>
                <w:szCs w:val="16"/>
              </w:rPr>
              <w:t>(b)</w:t>
            </w:r>
          </w:p>
        </w:tc>
        <w:tc>
          <w:tcPr>
            <w:tcW w:w="6030" w:type="dxa"/>
            <w:tcBorders>
              <w:top w:val="nil"/>
              <w:left w:val="nil"/>
              <w:bottom w:val="nil"/>
              <w:right w:val="single" w:sz="8" w:space="0" w:color="auto"/>
            </w:tcBorders>
            <w:shd w:val="clear" w:color="auto" w:fill="auto"/>
            <w:vAlign w:val="center"/>
            <w:hideMark/>
          </w:tcPr>
          <w:p w14:paraId="65D9EC07" w14:textId="77777777" w:rsidR="005F0994" w:rsidRPr="006C0DC7" w:rsidRDefault="005F0994" w:rsidP="005F0994">
            <w:pPr>
              <w:rPr>
                <w:color w:val="000000"/>
                <w:sz w:val="16"/>
                <w:szCs w:val="16"/>
              </w:rPr>
            </w:pPr>
            <w:r w:rsidRPr="006C0DC7">
              <w:rPr>
                <w:color w:val="000000"/>
                <w:sz w:val="16"/>
                <w:szCs w:val="16"/>
              </w:rPr>
              <w:t>- Does the DCMA Mishap Prevention Program address all required elements</w:t>
            </w:r>
          </w:p>
        </w:tc>
        <w:tc>
          <w:tcPr>
            <w:tcW w:w="1440" w:type="dxa"/>
            <w:tcBorders>
              <w:top w:val="nil"/>
              <w:left w:val="nil"/>
              <w:bottom w:val="nil"/>
              <w:right w:val="single" w:sz="8" w:space="0" w:color="auto"/>
            </w:tcBorders>
            <w:shd w:val="clear" w:color="auto" w:fill="auto"/>
            <w:vAlign w:val="center"/>
            <w:hideMark/>
          </w:tcPr>
          <w:p w14:paraId="65D9EC08" w14:textId="77777777" w:rsidR="005F0994" w:rsidRPr="006C0DC7" w:rsidRDefault="005F0994" w:rsidP="005F0994">
            <w:pPr>
              <w:rPr>
                <w:color w:val="000000"/>
                <w:sz w:val="16"/>
                <w:szCs w:val="16"/>
              </w:rPr>
            </w:pPr>
            <w:r w:rsidRPr="006C0DC7">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C09"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nil"/>
              <w:left w:val="nil"/>
              <w:bottom w:val="nil"/>
              <w:right w:val="single" w:sz="8" w:space="0" w:color="auto"/>
            </w:tcBorders>
            <w:shd w:val="clear" w:color="auto" w:fill="auto"/>
            <w:vAlign w:val="center"/>
            <w:hideMark/>
          </w:tcPr>
          <w:p w14:paraId="65D9EC0A" w14:textId="6E803CF2" w:rsidR="005F0994" w:rsidRPr="00ED7248" w:rsidRDefault="007D0F19" w:rsidP="005F0994">
            <w:pPr>
              <w:rPr>
                <w:sz w:val="16"/>
                <w:szCs w:val="16"/>
              </w:rPr>
            </w:pPr>
            <w:r w:rsidRPr="007D0F19">
              <w:rPr>
                <w:sz w:val="16"/>
                <w:szCs w:val="16"/>
              </w:rPr>
              <w:t>6.3</w:t>
            </w:r>
          </w:p>
        </w:tc>
        <w:tc>
          <w:tcPr>
            <w:tcW w:w="3988" w:type="dxa"/>
            <w:tcBorders>
              <w:top w:val="nil"/>
              <w:left w:val="nil"/>
              <w:bottom w:val="nil"/>
              <w:right w:val="single" w:sz="8" w:space="0" w:color="auto"/>
            </w:tcBorders>
            <w:shd w:val="clear" w:color="auto" w:fill="auto"/>
            <w:vAlign w:val="center"/>
          </w:tcPr>
          <w:p w14:paraId="65D9EC0B" w14:textId="7886612E" w:rsidR="005F0994" w:rsidRPr="006C0DC7" w:rsidRDefault="005F0994" w:rsidP="005F0994">
            <w:pPr>
              <w:rPr>
                <w:color w:val="000000"/>
                <w:sz w:val="16"/>
                <w:szCs w:val="16"/>
              </w:rPr>
            </w:pPr>
          </w:p>
        </w:tc>
      </w:tr>
      <w:tr w:rsidR="005F0994" w14:paraId="65D9EC13" w14:textId="77777777" w:rsidTr="000D6FAB">
        <w:trPr>
          <w:trHeight w:val="340"/>
        </w:trPr>
        <w:tc>
          <w:tcPr>
            <w:tcW w:w="692" w:type="dxa"/>
            <w:tcBorders>
              <w:top w:val="single" w:sz="8" w:space="0" w:color="auto"/>
              <w:left w:val="single" w:sz="8" w:space="0" w:color="auto"/>
              <w:bottom w:val="nil"/>
              <w:right w:val="single" w:sz="8" w:space="0" w:color="auto"/>
            </w:tcBorders>
            <w:shd w:val="clear" w:color="auto" w:fill="auto"/>
            <w:vAlign w:val="center"/>
            <w:hideMark/>
          </w:tcPr>
          <w:p w14:paraId="65D9EC0D" w14:textId="1F09F6B4" w:rsidR="005F0994" w:rsidRPr="003B42BB" w:rsidRDefault="005F0994" w:rsidP="005F0994">
            <w:pPr>
              <w:jc w:val="center"/>
              <w:rPr>
                <w:sz w:val="20"/>
                <w:szCs w:val="16"/>
              </w:rPr>
            </w:pPr>
            <w:r w:rsidRPr="003B42BB">
              <w:rPr>
                <w:sz w:val="20"/>
                <w:szCs w:val="16"/>
              </w:rPr>
              <w:t>5</w:t>
            </w:r>
          </w:p>
        </w:tc>
        <w:tc>
          <w:tcPr>
            <w:tcW w:w="6030" w:type="dxa"/>
            <w:tcBorders>
              <w:top w:val="single" w:sz="8" w:space="0" w:color="auto"/>
              <w:left w:val="nil"/>
              <w:bottom w:val="nil"/>
              <w:right w:val="single" w:sz="8" w:space="0" w:color="auto"/>
            </w:tcBorders>
            <w:shd w:val="clear" w:color="auto" w:fill="auto"/>
            <w:vAlign w:val="center"/>
            <w:hideMark/>
          </w:tcPr>
          <w:p w14:paraId="65D9EC0E" w14:textId="77777777" w:rsidR="005F0994" w:rsidRPr="00A82D62" w:rsidRDefault="005F0994" w:rsidP="005F0994">
            <w:pPr>
              <w:rPr>
                <w:b/>
                <w:bCs/>
                <w:color w:val="000000"/>
                <w:sz w:val="20"/>
                <w:szCs w:val="16"/>
                <w:u w:val="single"/>
              </w:rPr>
            </w:pPr>
            <w:r w:rsidRPr="00A82D62">
              <w:rPr>
                <w:b/>
                <w:bCs/>
                <w:color w:val="000000"/>
                <w:sz w:val="20"/>
                <w:szCs w:val="16"/>
                <w:u w:val="single"/>
              </w:rPr>
              <w:t>Risk Management</w:t>
            </w:r>
          </w:p>
        </w:tc>
        <w:tc>
          <w:tcPr>
            <w:tcW w:w="1440" w:type="dxa"/>
            <w:tcBorders>
              <w:top w:val="single" w:sz="8" w:space="0" w:color="auto"/>
              <w:left w:val="nil"/>
              <w:bottom w:val="nil"/>
              <w:right w:val="single" w:sz="8" w:space="0" w:color="auto"/>
            </w:tcBorders>
            <w:shd w:val="clear" w:color="auto" w:fill="auto"/>
            <w:vAlign w:val="center"/>
            <w:hideMark/>
          </w:tcPr>
          <w:p w14:paraId="65D9EC0F" w14:textId="2ADD68A7" w:rsidR="005F0994" w:rsidRPr="006C0DC7" w:rsidRDefault="005F0994" w:rsidP="005F0994">
            <w:pPr>
              <w:rPr>
                <w:color w:val="000000"/>
                <w:sz w:val="16"/>
                <w:szCs w:val="16"/>
              </w:rPr>
            </w:pPr>
          </w:p>
        </w:tc>
        <w:tc>
          <w:tcPr>
            <w:tcW w:w="1350" w:type="dxa"/>
            <w:tcBorders>
              <w:top w:val="single" w:sz="8" w:space="0" w:color="auto"/>
              <w:left w:val="nil"/>
              <w:bottom w:val="nil"/>
              <w:right w:val="single" w:sz="8" w:space="0" w:color="auto"/>
            </w:tcBorders>
            <w:shd w:val="clear" w:color="auto" w:fill="auto"/>
            <w:vAlign w:val="center"/>
            <w:hideMark/>
          </w:tcPr>
          <w:p w14:paraId="65D9EC10"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single" w:sz="8" w:space="0" w:color="auto"/>
              <w:left w:val="nil"/>
              <w:bottom w:val="nil"/>
              <w:right w:val="single" w:sz="8" w:space="0" w:color="auto"/>
            </w:tcBorders>
            <w:shd w:val="clear" w:color="auto" w:fill="auto"/>
            <w:vAlign w:val="center"/>
            <w:hideMark/>
          </w:tcPr>
          <w:p w14:paraId="65D9EC11" w14:textId="2DE72A83" w:rsidR="005F0994" w:rsidRPr="00ED7248" w:rsidRDefault="005F0994" w:rsidP="005F0994">
            <w:pPr>
              <w:rPr>
                <w:sz w:val="16"/>
                <w:szCs w:val="16"/>
              </w:rPr>
            </w:pPr>
          </w:p>
        </w:tc>
        <w:tc>
          <w:tcPr>
            <w:tcW w:w="3988" w:type="dxa"/>
            <w:tcBorders>
              <w:top w:val="single" w:sz="8" w:space="0" w:color="auto"/>
              <w:left w:val="nil"/>
              <w:bottom w:val="nil"/>
              <w:right w:val="single" w:sz="8" w:space="0" w:color="auto"/>
            </w:tcBorders>
            <w:shd w:val="clear" w:color="auto" w:fill="auto"/>
            <w:vAlign w:val="center"/>
          </w:tcPr>
          <w:p w14:paraId="65D9EC12" w14:textId="77777777" w:rsidR="005F0994" w:rsidRPr="006C0DC7" w:rsidRDefault="005F0994" w:rsidP="005F0994">
            <w:pPr>
              <w:rPr>
                <w:color w:val="000000"/>
                <w:sz w:val="16"/>
                <w:szCs w:val="16"/>
              </w:rPr>
            </w:pPr>
          </w:p>
        </w:tc>
      </w:tr>
      <w:tr w:rsidR="005F0994" w14:paraId="65D9EC1A" w14:textId="77777777" w:rsidTr="000D6FA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C14" w14:textId="3D026B4A" w:rsidR="005F0994" w:rsidRPr="003B42BB" w:rsidRDefault="005F0994" w:rsidP="00CF130E">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C15" w14:textId="2F26BC4C" w:rsidR="005F0994" w:rsidRPr="006C0DC7" w:rsidRDefault="005F0994" w:rsidP="005F0994">
            <w:pPr>
              <w:rPr>
                <w:b/>
                <w:bCs/>
                <w:color w:val="000000"/>
                <w:sz w:val="16"/>
                <w:szCs w:val="16"/>
              </w:rPr>
            </w:pPr>
            <w:r w:rsidRPr="006C0DC7">
              <w:rPr>
                <w:b/>
                <w:bCs/>
                <w:color w:val="000000"/>
                <w:sz w:val="16"/>
                <w:szCs w:val="16"/>
              </w:rPr>
              <w:t xml:space="preserve">- </w:t>
            </w:r>
            <w:r>
              <w:rPr>
                <w:color w:val="000000"/>
                <w:sz w:val="16"/>
                <w:szCs w:val="16"/>
              </w:rPr>
              <w:t xml:space="preserve">What risk management </w:t>
            </w:r>
            <w:r w:rsidRPr="00ED7248">
              <w:rPr>
                <w:sz w:val="16"/>
                <w:szCs w:val="16"/>
              </w:rPr>
              <w:t>strategy (service RM?) is being used &amp; has threshold criteria been designated</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16" w14:textId="1EC22C79" w:rsidR="005F0994" w:rsidRPr="006C0DC7" w:rsidRDefault="005F0994" w:rsidP="005E4D04">
            <w:pPr>
              <w:rPr>
                <w:color w:val="000000"/>
                <w:sz w:val="16"/>
                <w:szCs w:val="16"/>
              </w:rPr>
            </w:pPr>
            <w:r>
              <w:rPr>
                <w:color w:val="000000"/>
                <w:sz w:val="16"/>
                <w:szCs w:val="16"/>
              </w:rPr>
              <w:t>6.1.2</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C17"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18" w14:textId="5442BAAD" w:rsidR="005F0994" w:rsidRPr="00ED7248" w:rsidRDefault="005F0994" w:rsidP="005F0994">
            <w:pPr>
              <w:rPr>
                <w:sz w:val="16"/>
                <w:szCs w:val="16"/>
              </w:rPr>
            </w:pPr>
            <w:r w:rsidRPr="00ED7248">
              <w:rPr>
                <w:sz w:val="16"/>
                <w:szCs w:val="16"/>
              </w:rPr>
              <w:t>6.4</w:t>
            </w:r>
          </w:p>
        </w:tc>
        <w:tc>
          <w:tcPr>
            <w:tcW w:w="3988" w:type="dxa"/>
            <w:tcBorders>
              <w:top w:val="nil"/>
              <w:left w:val="nil"/>
              <w:bottom w:val="nil"/>
              <w:right w:val="single" w:sz="8" w:space="0" w:color="auto"/>
            </w:tcBorders>
            <w:shd w:val="clear" w:color="auto" w:fill="BFBFBF" w:themeFill="background1" w:themeFillShade="BF"/>
            <w:vAlign w:val="center"/>
          </w:tcPr>
          <w:p w14:paraId="65D9EC19" w14:textId="564B0C06" w:rsidR="005F0994" w:rsidRPr="006C0DC7" w:rsidRDefault="005F0994" w:rsidP="005F0994">
            <w:pPr>
              <w:rPr>
                <w:color w:val="000000"/>
                <w:sz w:val="16"/>
                <w:szCs w:val="16"/>
              </w:rPr>
            </w:pPr>
          </w:p>
        </w:tc>
      </w:tr>
      <w:tr w:rsidR="00000810" w14:paraId="664415C8" w14:textId="77777777" w:rsidTr="00000810">
        <w:trPr>
          <w:trHeight w:val="360"/>
        </w:trPr>
        <w:tc>
          <w:tcPr>
            <w:tcW w:w="692" w:type="dxa"/>
            <w:tcBorders>
              <w:top w:val="nil"/>
              <w:left w:val="single" w:sz="8" w:space="0" w:color="auto"/>
              <w:bottom w:val="nil"/>
              <w:right w:val="single" w:sz="8" w:space="0" w:color="auto"/>
            </w:tcBorders>
            <w:shd w:val="clear" w:color="auto" w:fill="auto"/>
            <w:vAlign w:val="center"/>
          </w:tcPr>
          <w:p w14:paraId="2D6913BD" w14:textId="261B23D2" w:rsidR="00000810" w:rsidRPr="00000810" w:rsidRDefault="00000810" w:rsidP="00CF130E">
            <w:pPr>
              <w:jc w:val="center"/>
              <w:rPr>
                <w:sz w:val="16"/>
                <w:szCs w:val="16"/>
              </w:rPr>
            </w:pPr>
            <w:r w:rsidRPr="00000810">
              <w:rPr>
                <w:sz w:val="16"/>
                <w:szCs w:val="16"/>
              </w:rPr>
              <w:t>(b)</w:t>
            </w:r>
          </w:p>
        </w:tc>
        <w:tc>
          <w:tcPr>
            <w:tcW w:w="6030" w:type="dxa"/>
            <w:tcBorders>
              <w:top w:val="nil"/>
              <w:left w:val="nil"/>
              <w:bottom w:val="nil"/>
              <w:right w:val="single" w:sz="8" w:space="0" w:color="auto"/>
            </w:tcBorders>
            <w:shd w:val="clear" w:color="auto" w:fill="auto"/>
            <w:vAlign w:val="center"/>
          </w:tcPr>
          <w:p w14:paraId="332700C5" w14:textId="358A8803" w:rsidR="00000810" w:rsidRPr="00000810" w:rsidRDefault="00000810" w:rsidP="00000810">
            <w:pPr>
              <w:rPr>
                <w:bCs/>
                <w:color w:val="000000"/>
                <w:sz w:val="16"/>
                <w:szCs w:val="16"/>
              </w:rPr>
            </w:pPr>
            <w:r w:rsidRPr="00000810">
              <w:rPr>
                <w:b/>
                <w:bCs/>
                <w:color w:val="000000"/>
                <w:sz w:val="16"/>
                <w:szCs w:val="16"/>
              </w:rPr>
              <w:t xml:space="preserve">- </w:t>
            </w:r>
            <w:r w:rsidRPr="00000810">
              <w:rPr>
                <w:bCs/>
                <w:color w:val="000000"/>
                <w:sz w:val="16"/>
                <w:szCs w:val="16"/>
              </w:rPr>
              <w:t>Is the CMO Predictive Analytics (PoP) Questionnaire updated every 6 months</w:t>
            </w:r>
          </w:p>
        </w:tc>
        <w:tc>
          <w:tcPr>
            <w:tcW w:w="1440" w:type="dxa"/>
            <w:tcBorders>
              <w:top w:val="nil"/>
              <w:left w:val="nil"/>
              <w:bottom w:val="nil"/>
              <w:right w:val="single" w:sz="8" w:space="0" w:color="auto"/>
            </w:tcBorders>
            <w:shd w:val="clear" w:color="auto" w:fill="auto"/>
            <w:vAlign w:val="center"/>
          </w:tcPr>
          <w:p w14:paraId="7A554780" w14:textId="77777777" w:rsidR="00000810" w:rsidRPr="00000810" w:rsidRDefault="00000810" w:rsidP="005E4D04">
            <w:pPr>
              <w:rPr>
                <w:color w:val="000000"/>
                <w:sz w:val="16"/>
                <w:szCs w:val="16"/>
              </w:rPr>
            </w:pPr>
          </w:p>
        </w:tc>
        <w:tc>
          <w:tcPr>
            <w:tcW w:w="1350" w:type="dxa"/>
            <w:tcBorders>
              <w:top w:val="nil"/>
              <w:left w:val="nil"/>
              <w:bottom w:val="nil"/>
              <w:right w:val="single" w:sz="8" w:space="0" w:color="auto"/>
            </w:tcBorders>
            <w:shd w:val="clear" w:color="auto" w:fill="auto"/>
            <w:vAlign w:val="center"/>
          </w:tcPr>
          <w:p w14:paraId="34A4F3B6" w14:textId="77777777" w:rsidR="00000810" w:rsidRPr="00000810" w:rsidRDefault="00000810" w:rsidP="005F0994">
            <w:pPr>
              <w:rPr>
                <w:color w:val="000000"/>
                <w:sz w:val="16"/>
                <w:szCs w:val="16"/>
              </w:rPr>
            </w:pPr>
          </w:p>
        </w:tc>
        <w:tc>
          <w:tcPr>
            <w:tcW w:w="1440" w:type="dxa"/>
            <w:tcBorders>
              <w:top w:val="nil"/>
              <w:left w:val="nil"/>
              <w:bottom w:val="nil"/>
              <w:right w:val="single" w:sz="8" w:space="0" w:color="auto"/>
            </w:tcBorders>
            <w:shd w:val="clear" w:color="auto" w:fill="auto"/>
            <w:vAlign w:val="center"/>
          </w:tcPr>
          <w:p w14:paraId="37264A7C" w14:textId="1D66F64C" w:rsidR="00000810" w:rsidRPr="00000810" w:rsidRDefault="00000810" w:rsidP="005F0994">
            <w:pPr>
              <w:rPr>
                <w:sz w:val="16"/>
                <w:szCs w:val="16"/>
              </w:rPr>
            </w:pPr>
            <w:r w:rsidRPr="00000810">
              <w:rPr>
                <w:sz w:val="16"/>
                <w:szCs w:val="16"/>
              </w:rPr>
              <w:t>6.4.1.3</w:t>
            </w:r>
          </w:p>
        </w:tc>
        <w:tc>
          <w:tcPr>
            <w:tcW w:w="3988" w:type="dxa"/>
            <w:tcBorders>
              <w:top w:val="nil"/>
              <w:left w:val="nil"/>
              <w:bottom w:val="nil"/>
              <w:right w:val="single" w:sz="8" w:space="0" w:color="auto"/>
            </w:tcBorders>
            <w:shd w:val="clear" w:color="auto" w:fill="auto"/>
            <w:vAlign w:val="center"/>
          </w:tcPr>
          <w:p w14:paraId="530447D2" w14:textId="77777777" w:rsidR="00000810" w:rsidRPr="00000810" w:rsidRDefault="00000810" w:rsidP="005F0994">
            <w:pPr>
              <w:rPr>
                <w:color w:val="000000"/>
                <w:sz w:val="16"/>
                <w:szCs w:val="16"/>
              </w:rPr>
            </w:pPr>
          </w:p>
        </w:tc>
      </w:tr>
      <w:tr w:rsidR="005F0994" w14:paraId="65D9EC21" w14:textId="77777777" w:rsidTr="00000810">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C1B" w14:textId="300E526D" w:rsidR="005F0994" w:rsidRPr="003B42BB" w:rsidRDefault="00000810" w:rsidP="005F0994">
            <w:pPr>
              <w:jc w:val="center"/>
              <w:rPr>
                <w:sz w:val="16"/>
                <w:szCs w:val="16"/>
              </w:rPr>
            </w:pPr>
            <w:r>
              <w:rPr>
                <w:sz w:val="16"/>
                <w:szCs w:val="16"/>
              </w:rPr>
              <w:t>(c</w:t>
            </w:r>
            <w:r w:rsidR="005F0994" w:rsidRPr="003B42BB">
              <w:rPr>
                <w:sz w:val="16"/>
                <w:szCs w:val="16"/>
              </w:rPr>
              <w:t>)</w:t>
            </w: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C1C" w14:textId="77777777" w:rsidR="005F0994" w:rsidRPr="006C0DC7" w:rsidRDefault="005F0994" w:rsidP="005F0994">
            <w:pPr>
              <w:rPr>
                <w:color w:val="000000"/>
                <w:sz w:val="16"/>
                <w:szCs w:val="16"/>
              </w:rPr>
            </w:pPr>
            <w:r w:rsidRPr="006C0DC7">
              <w:rPr>
                <w:color w:val="000000"/>
                <w:sz w:val="16"/>
                <w:szCs w:val="16"/>
              </w:rPr>
              <w:t>- Are “elevated risk” flights approved by</w:t>
            </w:r>
            <w:r>
              <w:rPr>
                <w:color w:val="000000"/>
                <w:sz w:val="16"/>
                <w:szCs w:val="16"/>
              </w:rPr>
              <w:t xml:space="preserve"> CFO/rated</w:t>
            </w:r>
            <w:r w:rsidRPr="006C0DC7">
              <w:rPr>
                <w:color w:val="000000"/>
                <w:sz w:val="16"/>
                <w:szCs w:val="16"/>
              </w:rPr>
              <w:t xml:space="preserve"> CMO commander</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C1D" w14:textId="77777777" w:rsidR="005F0994" w:rsidRPr="006C0DC7" w:rsidRDefault="005F0994" w:rsidP="005F0994">
            <w:pPr>
              <w:rPr>
                <w:color w:val="000000"/>
                <w:sz w:val="16"/>
                <w:szCs w:val="16"/>
              </w:rPr>
            </w:pPr>
            <w:r w:rsidRPr="006C0DC7">
              <w:rPr>
                <w:color w:val="000000"/>
                <w:sz w:val="16"/>
                <w:szCs w:val="16"/>
              </w:rPr>
              <w:t> </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C1E"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C1F" w14:textId="52F93633" w:rsidR="005F0994" w:rsidRPr="00ED7248" w:rsidRDefault="005F0994" w:rsidP="00D53975">
            <w:pPr>
              <w:rPr>
                <w:sz w:val="16"/>
                <w:szCs w:val="16"/>
              </w:rPr>
            </w:pPr>
            <w:r w:rsidRPr="00ED7248">
              <w:rPr>
                <w:sz w:val="16"/>
                <w:szCs w:val="16"/>
              </w:rPr>
              <w:t>4.15.6.1, 4.15.6.2.1, 6.4</w:t>
            </w:r>
          </w:p>
        </w:tc>
        <w:tc>
          <w:tcPr>
            <w:tcW w:w="3988" w:type="dxa"/>
            <w:tcBorders>
              <w:top w:val="nil"/>
              <w:left w:val="nil"/>
              <w:bottom w:val="single" w:sz="8" w:space="0" w:color="auto"/>
              <w:right w:val="single" w:sz="8" w:space="0" w:color="auto"/>
            </w:tcBorders>
            <w:shd w:val="clear" w:color="auto" w:fill="BFBFBF" w:themeFill="background1" w:themeFillShade="BF"/>
            <w:vAlign w:val="center"/>
          </w:tcPr>
          <w:p w14:paraId="65D9EC20" w14:textId="18192982" w:rsidR="005F0994" w:rsidRPr="006C0DC7" w:rsidRDefault="005F0994" w:rsidP="005F0994">
            <w:pPr>
              <w:rPr>
                <w:color w:val="000000"/>
                <w:sz w:val="16"/>
                <w:szCs w:val="16"/>
              </w:rPr>
            </w:pPr>
          </w:p>
        </w:tc>
      </w:tr>
      <w:tr w:rsidR="005F0994" w14:paraId="65D9EC28" w14:textId="77777777" w:rsidTr="000D6FAB">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C22" w14:textId="126F7D71" w:rsidR="005F0994" w:rsidRPr="003B42BB" w:rsidRDefault="005F0994" w:rsidP="005F0994">
            <w:pPr>
              <w:jc w:val="center"/>
              <w:rPr>
                <w:sz w:val="20"/>
                <w:szCs w:val="16"/>
              </w:rPr>
            </w:pPr>
            <w:r w:rsidRPr="003B42BB">
              <w:rPr>
                <w:sz w:val="20"/>
                <w:szCs w:val="16"/>
              </w:rPr>
              <w:t>6</w:t>
            </w:r>
          </w:p>
        </w:tc>
        <w:tc>
          <w:tcPr>
            <w:tcW w:w="6030" w:type="dxa"/>
            <w:tcBorders>
              <w:top w:val="nil"/>
              <w:left w:val="nil"/>
              <w:bottom w:val="nil"/>
              <w:right w:val="single" w:sz="8" w:space="0" w:color="auto"/>
            </w:tcBorders>
            <w:shd w:val="clear" w:color="auto" w:fill="auto"/>
            <w:vAlign w:val="center"/>
            <w:hideMark/>
          </w:tcPr>
          <w:p w14:paraId="65D9EC23" w14:textId="77777777" w:rsidR="005F0994" w:rsidRPr="00A82D62" w:rsidRDefault="005F0994" w:rsidP="005F0994">
            <w:pPr>
              <w:rPr>
                <w:b/>
                <w:bCs/>
                <w:color w:val="000000"/>
                <w:sz w:val="20"/>
                <w:szCs w:val="16"/>
                <w:u w:val="single"/>
              </w:rPr>
            </w:pPr>
            <w:r w:rsidRPr="00A82D62">
              <w:rPr>
                <w:b/>
                <w:bCs/>
                <w:color w:val="000000"/>
                <w:sz w:val="20"/>
                <w:szCs w:val="16"/>
                <w:u w:val="single"/>
              </w:rPr>
              <w:t>Safety Meetings</w:t>
            </w:r>
          </w:p>
        </w:tc>
        <w:tc>
          <w:tcPr>
            <w:tcW w:w="1440" w:type="dxa"/>
            <w:tcBorders>
              <w:top w:val="nil"/>
              <w:left w:val="nil"/>
              <w:bottom w:val="nil"/>
              <w:right w:val="single" w:sz="8" w:space="0" w:color="auto"/>
            </w:tcBorders>
            <w:shd w:val="clear" w:color="auto" w:fill="auto"/>
            <w:vAlign w:val="center"/>
            <w:hideMark/>
          </w:tcPr>
          <w:p w14:paraId="65D9EC24" w14:textId="18EDBF14" w:rsidR="005F0994" w:rsidRPr="006C0DC7" w:rsidRDefault="005F0994" w:rsidP="005F0994">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C25" w14:textId="77777777" w:rsidR="005F0994" w:rsidRPr="006C0DC7" w:rsidRDefault="005F0994" w:rsidP="005F0994">
            <w:pPr>
              <w:rPr>
                <w:color w:val="000000"/>
                <w:sz w:val="16"/>
                <w:szCs w:val="16"/>
              </w:rPr>
            </w:pPr>
          </w:p>
        </w:tc>
        <w:tc>
          <w:tcPr>
            <w:tcW w:w="1440" w:type="dxa"/>
            <w:tcBorders>
              <w:top w:val="nil"/>
              <w:left w:val="nil"/>
              <w:bottom w:val="nil"/>
              <w:right w:val="single" w:sz="8" w:space="0" w:color="auto"/>
            </w:tcBorders>
            <w:shd w:val="clear" w:color="auto" w:fill="auto"/>
            <w:vAlign w:val="center"/>
            <w:hideMark/>
          </w:tcPr>
          <w:p w14:paraId="65D9EC26" w14:textId="7887A8D8" w:rsidR="005F0994" w:rsidRPr="00ED7248" w:rsidRDefault="00077ABC" w:rsidP="005F0994">
            <w:pPr>
              <w:rPr>
                <w:sz w:val="16"/>
                <w:szCs w:val="16"/>
              </w:rPr>
            </w:pPr>
            <w:r>
              <w:rPr>
                <w:sz w:val="16"/>
                <w:szCs w:val="16"/>
              </w:rPr>
              <w:t>6.7.1</w:t>
            </w:r>
          </w:p>
        </w:tc>
        <w:tc>
          <w:tcPr>
            <w:tcW w:w="3988" w:type="dxa"/>
            <w:tcBorders>
              <w:top w:val="nil"/>
              <w:left w:val="nil"/>
              <w:bottom w:val="nil"/>
              <w:right w:val="single" w:sz="8" w:space="0" w:color="auto"/>
            </w:tcBorders>
            <w:shd w:val="clear" w:color="auto" w:fill="auto"/>
            <w:vAlign w:val="center"/>
          </w:tcPr>
          <w:p w14:paraId="65D9EC27" w14:textId="77777777" w:rsidR="005F0994" w:rsidRPr="006C0DC7" w:rsidRDefault="005F0994" w:rsidP="005F0994">
            <w:pPr>
              <w:rPr>
                <w:color w:val="000000"/>
                <w:sz w:val="16"/>
                <w:szCs w:val="16"/>
              </w:rPr>
            </w:pPr>
          </w:p>
        </w:tc>
      </w:tr>
      <w:tr w:rsidR="005F0994" w14:paraId="65D9EC2F" w14:textId="77777777" w:rsidTr="000D6FA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C29" w14:textId="16195D55" w:rsidR="005F0994" w:rsidRPr="003B42BB" w:rsidRDefault="005F0994" w:rsidP="005F0994">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C2A" w14:textId="77777777" w:rsidR="005F0994" w:rsidRPr="006C0DC7" w:rsidRDefault="005F0994" w:rsidP="005F0994">
            <w:pPr>
              <w:rPr>
                <w:color w:val="000000"/>
                <w:sz w:val="16"/>
                <w:szCs w:val="16"/>
              </w:rPr>
            </w:pPr>
            <w:r>
              <w:rPr>
                <w:color w:val="000000"/>
                <w:sz w:val="16"/>
                <w:szCs w:val="16"/>
              </w:rPr>
              <w:t>-</w:t>
            </w:r>
            <w:r w:rsidRPr="006C0DC7">
              <w:rPr>
                <w:color w:val="000000"/>
                <w:sz w:val="16"/>
                <w:szCs w:val="16"/>
              </w:rPr>
              <w:t xml:space="preserve"> Are safety meeting (contractor &amp; gov’t) held monthly</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2B" w14:textId="5592F373" w:rsidR="005F0994" w:rsidRPr="006C0DC7" w:rsidRDefault="005F0994" w:rsidP="005F0994">
            <w:pPr>
              <w:rPr>
                <w:color w:val="000000"/>
                <w:sz w:val="16"/>
                <w:szCs w:val="16"/>
              </w:rPr>
            </w:pPr>
            <w:r w:rsidRPr="006C0DC7">
              <w:rPr>
                <w:rFonts w:eastAsia="Batang"/>
                <w:color w:val="000000"/>
                <w:sz w:val="16"/>
                <w:szCs w:val="16"/>
              </w:rPr>
              <w:t>6.1.5</w:t>
            </w:r>
            <w:r w:rsidR="00EC074F">
              <w:rPr>
                <w:rFonts w:eastAsia="Batang"/>
                <w:color w:val="000000"/>
                <w:sz w:val="16"/>
                <w:szCs w:val="16"/>
              </w:rPr>
              <w:t xml:space="preserve">, </w:t>
            </w:r>
            <w:r w:rsidR="00EC074F" w:rsidRPr="00EC074F">
              <w:rPr>
                <w:rFonts w:eastAsia="Batang"/>
                <w:color w:val="00B050"/>
                <w:sz w:val="16"/>
                <w:szCs w:val="16"/>
              </w:rPr>
              <w:t>6.6</w:t>
            </w:r>
            <w:r w:rsidRPr="00EC074F">
              <w:rPr>
                <w:color w:val="00B05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C2C" w14:textId="77777777" w:rsidR="005F0994" w:rsidRPr="006C0DC7" w:rsidRDefault="005F0994" w:rsidP="005F0994">
            <w:pPr>
              <w:rPr>
                <w:color w:val="000000"/>
                <w:sz w:val="16"/>
                <w:szCs w:val="16"/>
              </w:rPr>
            </w:pPr>
            <w:r w:rsidRPr="006C0DC7">
              <w:rPr>
                <w:color w:val="000000"/>
                <w:sz w:val="16"/>
                <w:szCs w:val="16"/>
              </w:rPr>
              <w:t>6.1.5 </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2D" w14:textId="7948E795" w:rsidR="005F0994" w:rsidRPr="00ED7248" w:rsidRDefault="005F0994" w:rsidP="005F0994">
            <w:pPr>
              <w:rPr>
                <w:sz w:val="16"/>
                <w:szCs w:val="16"/>
              </w:rPr>
            </w:pPr>
          </w:p>
        </w:tc>
        <w:tc>
          <w:tcPr>
            <w:tcW w:w="3988" w:type="dxa"/>
            <w:tcBorders>
              <w:top w:val="nil"/>
              <w:left w:val="nil"/>
              <w:bottom w:val="nil"/>
              <w:right w:val="single" w:sz="8" w:space="0" w:color="auto"/>
            </w:tcBorders>
            <w:shd w:val="clear" w:color="auto" w:fill="BFBFBF" w:themeFill="background1" w:themeFillShade="BF"/>
            <w:vAlign w:val="center"/>
          </w:tcPr>
          <w:p w14:paraId="65D9EC2E" w14:textId="185A2636" w:rsidR="005F0994" w:rsidRPr="006C0DC7" w:rsidRDefault="005F0994" w:rsidP="005F0994">
            <w:pPr>
              <w:rPr>
                <w:color w:val="000000"/>
                <w:sz w:val="16"/>
                <w:szCs w:val="16"/>
              </w:rPr>
            </w:pPr>
          </w:p>
        </w:tc>
      </w:tr>
      <w:tr w:rsidR="005F0994" w14:paraId="65D9EC36" w14:textId="77777777" w:rsidTr="000D6FAB">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C30" w14:textId="11BC6878" w:rsidR="005F0994" w:rsidRPr="003B42BB" w:rsidRDefault="005F0994" w:rsidP="005F0994">
            <w:pPr>
              <w:jc w:val="center"/>
              <w:rPr>
                <w:sz w:val="16"/>
                <w:szCs w:val="16"/>
              </w:rPr>
            </w:pPr>
            <w:r w:rsidRPr="003B42BB">
              <w:rPr>
                <w:sz w:val="16"/>
                <w:szCs w:val="16"/>
              </w:rPr>
              <w:t>(b)</w:t>
            </w:r>
          </w:p>
        </w:tc>
        <w:tc>
          <w:tcPr>
            <w:tcW w:w="6030" w:type="dxa"/>
            <w:tcBorders>
              <w:top w:val="nil"/>
              <w:left w:val="nil"/>
              <w:bottom w:val="nil"/>
              <w:right w:val="single" w:sz="8" w:space="0" w:color="auto"/>
            </w:tcBorders>
            <w:shd w:val="clear" w:color="auto" w:fill="auto"/>
            <w:vAlign w:val="center"/>
            <w:hideMark/>
          </w:tcPr>
          <w:p w14:paraId="65D9EC31" w14:textId="77777777" w:rsidR="005F0994" w:rsidRPr="006C0DC7" w:rsidRDefault="005F0994" w:rsidP="005F0994">
            <w:pPr>
              <w:rPr>
                <w:color w:val="000000"/>
                <w:sz w:val="16"/>
                <w:szCs w:val="16"/>
              </w:rPr>
            </w:pPr>
            <w:r w:rsidRPr="006C0DC7">
              <w:rPr>
                <w:color w:val="000000"/>
                <w:sz w:val="16"/>
                <w:szCs w:val="16"/>
              </w:rPr>
              <w:t>- Who is attending</w:t>
            </w:r>
          </w:p>
        </w:tc>
        <w:tc>
          <w:tcPr>
            <w:tcW w:w="1440" w:type="dxa"/>
            <w:tcBorders>
              <w:top w:val="nil"/>
              <w:left w:val="nil"/>
              <w:bottom w:val="nil"/>
              <w:right w:val="single" w:sz="8" w:space="0" w:color="auto"/>
            </w:tcBorders>
            <w:shd w:val="clear" w:color="auto" w:fill="auto"/>
            <w:vAlign w:val="center"/>
            <w:hideMark/>
          </w:tcPr>
          <w:p w14:paraId="65D9EC32" w14:textId="77777777" w:rsidR="005F0994" w:rsidRPr="006C0DC7" w:rsidRDefault="005F0994" w:rsidP="005F0994">
            <w:pPr>
              <w:rPr>
                <w:color w:val="000000"/>
                <w:sz w:val="16"/>
                <w:szCs w:val="16"/>
              </w:rPr>
            </w:pPr>
            <w:r w:rsidRPr="006C0DC7">
              <w:rPr>
                <w:rFonts w:eastAsia="Batang"/>
                <w:color w:val="000000"/>
                <w:sz w:val="16"/>
                <w:szCs w:val="16"/>
              </w:rPr>
              <w:t>6.1.5</w:t>
            </w:r>
            <w:r w:rsidRPr="006C0DC7">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C33" w14:textId="77777777" w:rsidR="005F0994" w:rsidRPr="006C0DC7" w:rsidRDefault="005F0994" w:rsidP="005F0994">
            <w:pPr>
              <w:rPr>
                <w:color w:val="000000"/>
                <w:sz w:val="16"/>
                <w:szCs w:val="16"/>
              </w:rPr>
            </w:pPr>
            <w:r w:rsidRPr="006C0DC7">
              <w:rPr>
                <w:color w:val="000000"/>
                <w:sz w:val="16"/>
                <w:szCs w:val="16"/>
              </w:rPr>
              <w:t>6.1.5 </w:t>
            </w:r>
          </w:p>
        </w:tc>
        <w:tc>
          <w:tcPr>
            <w:tcW w:w="1440" w:type="dxa"/>
            <w:tcBorders>
              <w:top w:val="nil"/>
              <w:left w:val="nil"/>
              <w:bottom w:val="nil"/>
              <w:right w:val="single" w:sz="8" w:space="0" w:color="auto"/>
            </w:tcBorders>
            <w:shd w:val="clear" w:color="auto" w:fill="auto"/>
            <w:vAlign w:val="center"/>
            <w:hideMark/>
          </w:tcPr>
          <w:p w14:paraId="65D9EC34" w14:textId="5C975E6E" w:rsidR="005F0994" w:rsidRPr="00ED7248" w:rsidRDefault="005F0994" w:rsidP="00077ABC">
            <w:pPr>
              <w:rPr>
                <w:sz w:val="16"/>
                <w:szCs w:val="16"/>
              </w:rPr>
            </w:pPr>
          </w:p>
        </w:tc>
        <w:tc>
          <w:tcPr>
            <w:tcW w:w="3988" w:type="dxa"/>
            <w:tcBorders>
              <w:top w:val="nil"/>
              <w:left w:val="nil"/>
              <w:bottom w:val="nil"/>
              <w:right w:val="single" w:sz="8" w:space="0" w:color="auto"/>
            </w:tcBorders>
            <w:shd w:val="clear" w:color="auto" w:fill="auto"/>
            <w:vAlign w:val="center"/>
          </w:tcPr>
          <w:p w14:paraId="65D9EC35" w14:textId="5578B21E" w:rsidR="005F0994" w:rsidRPr="006C0DC7" w:rsidRDefault="005F0994" w:rsidP="005F0994">
            <w:pPr>
              <w:rPr>
                <w:color w:val="000000"/>
                <w:sz w:val="16"/>
                <w:szCs w:val="16"/>
              </w:rPr>
            </w:pPr>
          </w:p>
        </w:tc>
      </w:tr>
      <w:tr w:rsidR="005F0994" w14:paraId="65D9EC3D" w14:textId="77777777" w:rsidTr="000D6FA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C37" w14:textId="25FA89B9" w:rsidR="005F0994" w:rsidRPr="003B42BB" w:rsidRDefault="005F0994" w:rsidP="005F0994">
            <w:pPr>
              <w:jc w:val="center"/>
              <w:rPr>
                <w:sz w:val="16"/>
                <w:szCs w:val="16"/>
              </w:rPr>
            </w:pPr>
            <w:r w:rsidRPr="003B42BB">
              <w:rPr>
                <w:sz w:val="16"/>
                <w:szCs w:val="16"/>
              </w:rPr>
              <w:t>(c)</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C38" w14:textId="64F7D63F" w:rsidR="005F0994" w:rsidRPr="006C0DC7" w:rsidRDefault="005F0994" w:rsidP="007E7C34">
            <w:pPr>
              <w:rPr>
                <w:color w:val="000000"/>
                <w:sz w:val="16"/>
                <w:szCs w:val="16"/>
              </w:rPr>
            </w:pPr>
            <w:r w:rsidRPr="006C0DC7">
              <w:rPr>
                <w:color w:val="000000"/>
                <w:sz w:val="16"/>
                <w:szCs w:val="16"/>
              </w:rPr>
              <w:t>- How are meetings documented</w:t>
            </w:r>
            <w:r w:rsidR="007E7C34">
              <w:rPr>
                <w:color w:val="000000"/>
                <w:sz w:val="16"/>
                <w:szCs w:val="16"/>
              </w:rPr>
              <w:t xml:space="preserve"> </w:t>
            </w:r>
            <w:r w:rsidR="007E7C34" w:rsidRPr="006C0DC7">
              <w:rPr>
                <w:color w:val="000000"/>
                <w:sz w:val="16"/>
                <w:szCs w:val="16"/>
              </w:rPr>
              <w:t>(date, attendees, minutes)</w:t>
            </w:r>
            <w:r w:rsidR="007E7C34">
              <w:rPr>
                <w:color w:val="000000"/>
                <w:sz w:val="16"/>
                <w:szCs w:val="16"/>
              </w:rPr>
              <w:t>,</w:t>
            </w:r>
            <w:r w:rsidR="007E7C34" w:rsidRPr="007E7C34">
              <w:rPr>
                <w:color w:val="FF0000"/>
                <w:sz w:val="16"/>
                <w:szCs w:val="16"/>
              </w:rPr>
              <w:t xml:space="preserve"> </w:t>
            </w:r>
            <w:r w:rsidR="007E7C34" w:rsidRPr="00D53975">
              <w:rPr>
                <w:sz w:val="16"/>
                <w:szCs w:val="16"/>
              </w:rPr>
              <w:t>forwarded to the GFR</w:t>
            </w:r>
            <w:r w:rsidRPr="00D53975">
              <w:rPr>
                <w:sz w:val="16"/>
                <w:szCs w:val="16"/>
              </w:rPr>
              <w:t xml:space="preserve"> </w:t>
            </w:r>
            <w:r w:rsidR="007E7C34" w:rsidRPr="00D53975">
              <w:rPr>
                <w:sz w:val="16"/>
                <w:szCs w:val="16"/>
              </w:rPr>
              <w:t>and maintained (min 1 year)</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39" w14:textId="1F6C951C" w:rsidR="005F0994" w:rsidRPr="006C0DC7" w:rsidRDefault="005F0994" w:rsidP="005F0994">
            <w:pPr>
              <w:rPr>
                <w:color w:val="000000"/>
                <w:sz w:val="16"/>
                <w:szCs w:val="16"/>
              </w:rPr>
            </w:pPr>
            <w:r w:rsidRPr="006C0DC7">
              <w:rPr>
                <w:rFonts w:eastAsia="Batang"/>
                <w:color w:val="000000"/>
                <w:sz w:val="16"/>
                <w:szCs w:val="16"/>
              </w:rPr>
              <w:t>6.1.5</w:t>
            </w:r>
            <w:r w:rsidR="00EC074F">
              <w:rPr>
                <w:rFonts w:eastAsia="Batang"/>
                <w:color w:val="000000"/>
                <w:sz w:val="16"/>
                <w:szCs w:val="16"/>
              </w:rPr>
              <w:t xml:space="preserve">, </w:t>
            </w:r>
            <w:r w:rsidR="00EC074F" w:rsidRPr="00EC074F">
              <w:rPr>
                <w:rFonts w:eastAsia="Batang"/>
                <w:color w:val="00B050"/>
                <w:sz w:val="16"/>
                <w:szCs w:val="16"/>
              </w:rPr>
              <w:t>6.6</w:t>
            </w:r>
            <w:r w:rsidRPr="00EC074F">
              <w:rPr>
                <w:color w:val="00B05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C3A" w14:textId="77777777" w:rsidR="005F0994" w:rsidRPr="006C0DC7" w:rsidRDefault="005F0994" w:rsidP="005F0994">
            <w:pPr>
              <w:rPr>
                <w:color w:val="000000"/>
                <w:sz w:val="16"/>
                <w:szCs w:val="16"/>
              </w:rPr>
            </w:pPr>
            <w:r w:rsidRPr="006C0DC7">
              <w:rPr>
                <w:color w:val="000000"/>
                <w:sz w:val="16"/>
                <w:szCs w:val="16"/>
              </w:rPr>
              <w:t>6.1.5 </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3B" w14:textId="59B1D5BA" w:rsidR="005F0994" w:rsidRPr="00ED7248" w:rsidRDefault="005F0994" w:rsidP="005F0994">
            <w:pPr>
              <w:rPr>
                <w:sz w:val="16"/>
                <w:szCs w:val="16"/>
              </w:rPr>
            </w:pPr>
          </w:p>
        </w:tc>
        <w:tc>
          <w:tcPr>
            <w:tcW w:w="3988" w:type="dxa"/>
            <w:tcBorders>
              <w:top w:val="nil"/>
              <w:left w:val="nil"/>
              <w:bottom w:val="nil"/>
              <w:right w:val="single" w:sz="8" w:space="0" w:color="auto"/>
            </w:tcBorders>
            <w:shd w:val="clear" w:color="auto" w:fill="BFBFBF" w:themeFill="background1" w:themeFillShade="BF"/>
            <w:vAlign w:val="center"/>
          </w:tcPr>
          <w:p w14:paraId="65D9EC3C" w14:textId="12561433" w:rsidR="005F0994" w:rsidRPr="006C0DC7" w:rsidRDefault="005F0994" w:rsidP="005F0994">
            <w:pPr>
              <w:rPr>
                <w:color w:val="000000"/>
                <w:sz w:val="16"/>
                <w:szCs w:val="16"/>
              </w:rPr>
            </w:pPr>
          </w:p>
        </w:tc>
      </w:tr>
      <w:tr w:rsidR="005F0994" w14:paraId="65D9EC44" w14:textId="77777777" w:rsidTr="000D6FAB">
        <w:trPr>
          <w:trHeight w:val="360"/>
        </w:trPr>
        <w:tc>
          <w:tcPr>
            <w:tcW w:w="692" w:type="dxa"/>
            <w:tcBorders>
              <w:top w:val="nil"/>
              <w:left w:val="single" w:sz="8" w:space="0" w:color="auto"/>
              <w:right w:val="single" w:sz="8" w:space="0" w:color="auto"/>
            </w:tcBorders>
            <w:shd w:val="clear" w:color="000000" w:fill="FFFFFF"/>
            <w:vAlign w:val="center"/>
            <w:hideMark/>
          </w:tcPr>
          <w:p w14:paraId="65D9EC3E" w14:textId="3E8B8E6A" w:rsidR="005F0994" w:rsidRPr="003B42BB" w:rsidRDefault="005F0994" w:rsidP="005F0994">
            <w:pPr>
              <w:jc w:val="center"/>
              <w:rPr>
                <w:sz w:val="16"/>
                <w:szCs w:val="16"/>
              </w:rPr>
            </w:pPr>
            <w:r w:rsidRPr="003B42BB">
              <w:rPr>
                <w:sz w:val="16"/>
                <w:szCs w:val="16"/>
              </w:rPr>
              <w:t>(d)</w:t>
            </w:r>
          </w:p>
        </w:tc>
        <w:tc>
          <w:tcPr>
            <w:tcW w:w="6030" w:type="dxa"/>
            <w:tcBorders>
              <w:top w:val="nil"/>
              <w:left w:val="nil"/>
              <w:right w:val="single" w:sz="8" w:space="0" w:color="auto"/>
            </w:tcBorders>
            <w:shd w:val="clear" w:color="000000" w:fill="FFFFFF"/>
            <w:vAlign w:val="center"/>
            <w:hideMark/>
          </w:tcPr>
          <w:p w14:paraId="65D9EC3F" w14:textId="3B4FEA01" w:rsidR="005F0994" w:rsidRPr="006C0DC7" w:rsidRDefault="005F0994" w:rsidP="005F0994">
            <w:pPr>
              <w:rPr>
                <w:color w:val="000000"/>
                <w:sz w:val="16"/>
                <w:szCs w:val="16"/>
              </w:rPr>
            </w:pPr>
            <w:r w:rsidRPr="006C0DC7">
              <w:rPr>
                <w:color w:val="000000"/>
                <w:sz w:val="16"/>
                <w:szCs w:val="16"/>
              </w:rPr>
              <w:t xml:space="preserve">- </w:t>
            </w:r>
            <w:r w:rsidRPr="00ED7248">
              <w:rPr>
                <w:sz w:val="16"/>
                <w:szCs w:val="16"/>
              </w:rPr>
              <w:t xml:space="preserve">What is the </w:t>
            </w:r>
            <w:r w:rsidRPr="006C0DC7">
              <w:rPr>
                <w:color w:val="000000"/>
                <w:sz w:val="16"/>
                <w:szCs w:val="16"/>
              </w:rPr>
              <w:t>process for those that may have missed meeting</w:t>
            </w:r>
          </w:p>
        </w:tc>
        <w:tc>
          <w:tcPr>
            <w:tcW w:w="1440" w:type="dxa"/>
            <w:tcBorders>
              <w:top w:val="nil"/>
              <w:left w:val="nil"/>
              <w:right w:val="single" w:sz="8" w:space="0" w:color="auto"/>
            </w:tcBorders>
            <w:shd w:val="clear" w:color="000000" w:fill="FFFFFF"/>
            <w:vAlign w:val="center"/>
            <w:hideMark/>
          </w:tcPr>
          <w:p w14:paraId="65D9EC40" w14:textId="77777777" w:rsidR="005F0994" w:rsidRPr="006C0DC7" w:rsidRDefault="005F0994" w:rsidP="005F0994">
            <w:pPr>
              <w:rPr>
                <w:color w:val="000000"/>
                <w:sz w:val="16"/>
                <w:szCs w:val="16"/>
              </w:rPr>
            </w:pPr>
            <w:r w:rsidRPr="006C0DC7">
              <w:rPr>
                <w:color w:val="000000"/>
                <w:sz w:val="16"/>
                <w:szCs w:val="16"/>
              </w:rPr>
              <w:t> </w:t>
            </w:r>
          </w:p>
        </w:tc>
        <w:tc>
          <w:tcPr>
            <w:tcW w:w="1350" w:type="dxa"/>
            <w:tcBorders>
              <w:top w:val="nil"/>
              <w:left w:val="nil"/>
              <w:right w:val="single" w:sz="8" w:space="0" w:color="auto"/>
            </w:tcBorders>
            <w:shd w:val="clear" w:color="000000" w:fill="FFFFFF"/>
            <w:vAlign w:val="center"/>
            <w:hideMark/>
          </w:tcPr>
          <w:p w14:paraId="65D9EC41"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nil"/>
              <w:left w:val="nil"/>
              <w:right w:val="single" w:sz="8" w:space="0" w:color="auto"/>
            </w:tcBorders>
            <w:shd w:val="clear" w:color="000000" w:fill="FFFFFF"/>
            <w:vAlign w:val="center"/>
            <w:hideMark/>
          </w:tcPr>
          <w:p w14:paraId="65D9EC42" w14:textId="439D04A3" w:rsidR="005F0994" w:rsidRPr="00ED7248" w:rsidRDefault="005F0994" w:rsidP="005F0994">
            <w:pPr>
              <w:rPr>
                <w:sz w:val="16"/>
                <w:szCs w:val="16"/>
              </w:rPr>
            </w:pPr>
          </w:p>
        </w:tc>
        <w:tc>
          <w:tcPr>
            <w:tcW w:w="3988" w:type="dxa"/>
            <w:tcBorders>
              <w:top w:val="nil"/>
              <w:left w:val="nil"/>
              <w:right w:val="single" w:sz="8" w:space="0" w:color="auto"/>
            </w:tcBorders>
            <w:shd w:val="clear" w:color="000000" w:fill="FFFFFF"/>
            <w:vAlign w:val="center"/>
          </w:tcPr>
          <w:p w14:paraId="65D9EC43" w14:textId="0B51A034" w:rsidR="005F0994" w:rsidRPr="006C0DC7" w:rsidRDefault="005F0994" w:rsidP="005F0994">
            <w:pPr>
              <w:rPr>
                <w:color w:val="000000"/>
                <w:sz w:val="16"/>
                <w:szCs w:val="16"/>
              </w:rPr>
            </w:pPr>
          </w:p>
        </w:tc>
      </w:tr>
      <w:tr w:rsidR="005F0994" w14:paraId="65D9EC4B" w14:textId="77777777" w:rsidTr="000D6FAB">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65D9EC45" w14:textId="6192155D" w:rsidR="005F0994" w:rsidRPr="003B42BB" w:rsidRDefault="005F0994" w:rsidP="005F0994">
            <w:pPr>
              <w:jc w:val="center"/>
              <w:rPr>
                <w:sz w:val="16"/>
                <w:szCs w:val="16"/>
              </w:rPr>
            </w:pPr>
            <w:r w:rsidRPr="003B42BB">
              <w:rPr>
                <w:sz w:val="16"/>
                <w:szCs w:val="16"/>
              </w:rPr>
              <w:t>(e)</w:t>
            </w:r>
          </w:p>
        </w:tc>
        <w:tc>
          <w:tcPr>
            <w:tcW w:w="6030" w:type="dxa"/>
            <w:tcBorders>
              <w:top w:val="nil"/>
              <w:left w:val="nil"/>
              <w:bottom w:val="single" w:sz="8" w:space="0" w:color="auto"/>
              <w:right w:val="single" w:sz="8" w:space="0" w:color="auto"/>
            </w:tcBorders>
            <w:shd w:val="clear" w:color="auto" w:fill="BFBFBF" w:themeFill="background1" w:themeFillShade="BF"/>
            <w:vAlign w:val="center"/>
          </w:tcPr>
          <w:p w14:paraId="65D9EC46" w14:textId="71DE1A1F" w:rsidR="005F0994" w:rsidRPr="00975C5D" w:rsidRDefault="005F0994" w:rsidP="007E7C34">
            <w:pPr>
              <w:rPr>
                <w:color w:val="000000"/>
                <w:sz w:val="16"/>
                <w:szCs w:val="16"/>
              </w:rPr>
            </w:pPr>
            <w:r w:rsidRPr="00975C5D">
              <w:rPr>
                <w:color w:val="000000"/>
                <w:sz w:val="16"/>
                <w:szCs w:val="16"/>
              </w:rPr>
              <w:t>-</w:t>
            </w:r>
            <w:r>
              <w:rPr>
                <w:color w:val="000000"/>
                <w:sz w:val="16"/>
                <w:szCs w:val="16"/>
              </w:rPr>
              <w:t xml:space="preserve"> If fewer than four </w:t>
            </w:r>
            <w:r w:rsidR="007E7C34">
              <w:rPr>
                <w:color w:val="000000"/>
                <w:sz w:val="16"/>
                <w:szCs w:val="16"/>
              </w:rPr>
              <w:t>personnel, is read</w:t>
            </w:r>
            <w:r>
              <w:rPr>
                <w:color w:val="000000"/>
                <w:sz w:val="16"/>
                <w:szCs w:val="16"/>
              </w:rPr>
              <w:t xml:space="preserve"> file/safety folder utilized</w:t>
            </w:r>
            <w:r w:rsidR="007E7C34">
              <w:rPr>
                <w:color w:val="000000"/>
                <w:sz w:val="16"/>
                <w:szCs w:val="16"/>
              </w:rPr>
              <w:t xml:space="preserve"> </w:t>
            </w:r>
            <w:r w:rsidR="007E7C34" w:rsidRPr="00D53975">
              <w:rPr>
                <w:sz w:val="16"/>
                <w:szCs w:val="16"/>
              </w:rPr>
              <w:t>(is process GFR approved)</w:t>
            </w:r>
          </w:p>
        </w:tc>
        <w:tc>
          <w:tcPr>
            <w:tcW w:w="1440" w:type="dxa"/>
            <w:tcBorders>
              <w:top w:val="nil"/>
              <w:left w:val="nil"/>
              <w:bottom w:val="single" w:sz="8" w:space="0" w:color="auto"/>
              <w:right w:val="single" w:sz="8" w:space="0" w:color="auto"/>
            </w:tcBorders>
            <w:shd w:val="clear" w:color="auto" w:fill="BFBFBF" w:themeFill="background1" w:themeFillShade="BF"/>
            <w:vAlign w:val="center"/>
          </w:tcPr>
          <w:p w14:paraId="65D9EC47" w14:textId="09315C74" w:rsidR="005F0994" w:rsidRPr="006C0DC7" w:rsidRDefault="005F0994" w:rsidP="005F0994">
            <w:pPr>
              <w:rPr>
                <w:color w:val="000000"/>
                <w:sz w:val="16"/>
                <w:szCs w:val="16"/>
              </w:rPr>
            </w:pPr>
            <w:r>
              <w:rPr>
                <w:color w:val="000000"/>
                <w:sz w:val="16"/>
                <w:szCs w:val="16"/>
              </w:rPr>
              <w:t>6.1.5</w:t>
            </w:r>
            <w:r w:rsidR="00EC074F">
              <w:rPr>
                <w:color w:val="000000"/>
                <w:sz w:val="16"/>
                <w:szCs w:val="16"/>
              </w:rPr>
              <w:t xml:space="preserve">, </w:t>
            </w:r>
            <w:r w:rsidR="00EC074F" w:rsidRPr="00EC074F">
              <w:rPr>
                <w:color w:val="00B050"/>
                <w:sz w:val="16"/>
                <w:szCs w:val="16"/>
              </w:rPr>
              <w:t>6.6</w:t>
            </w:r>
          </w:p>
        </w:tc>
        <w:tc>
          <w:tcPr>
            <w:tcW w:w="1350" w:type="dxa"/>
            <w:tcBorders>
              <w:top w:val="nil"/>
              <w:left w:val="nil"/>
              <w:bottom w:val="single" w:sz="8" w:space="0" w:color="auto"/>
              <w:right w:val="single" w:sz="8" w:space="0" w:color="auto"/>
            </w:tcBorders>
            <w:shd w:val="clear" w:color="auto" w:fill="BFBFBF" w:themeFill="background1" w:themeFillShade="BF"/>
            <w:vAlign w:val="center"/>
          </w:tcPr>
          <w:p w14:paraId="65D9EC48" w14:textId="77777777" w:rsidR="005F0994" w:rsidRPr="006C0DC7" w:rsidRDefault="005F0994" w:rsidP="005F0994">
            <w:pPr>
              <w:rPr>
                <w:color w:val="000000"/>
                <w:sz w:val="16"/>
                <w:szCs w:val="16"/>
              </w:rPr>
            </w:pPr>
            <w:r>
              <w:rPr>
                <w:color w:val="000000"/>
                <w:sz w:val="16"/>
                <w:szCs w:val="16"/>
              </w:rPr>
              <w:t>6.1.5</w:t>
            </w:r>
          </w:p>
        </w:tc>
        <w:tc>
          <w:tcPr>
            <w:tcW w:w="1440" w:type="dxa"/>
            <w:tcBorders>
              <w:top w:val="nil"/>
              <w:left w:val="nil"/>
              <w:bottom w:val="single" w:sz="8" w:space="0" w:color="auto"/>
              <w:right w:val="single" w:sz="8" w:space="0" w:color="auto"/>
            </w:tcBorders>
            <w:shd w:val="clear" w:color="auto" w:fill="BFBFBF" w:themeFill="background1" w:themeFillShade="BF"/>
            <w:vAlign w:val="center"/>
          </w:tcPr>
          <w:p w14:paraId="65D9EC49" w14:textId="262DE012" w:rsidR="005F0994" w:rsidRPr="00ED7248" w:rsidRDefault="005F0994" w:rsidP="005F0994">
            <w:pPr>
              <w:rPr>
                <w:sz w:val="16"/>
                <w:szCs w:val="16"/>
              </w:rPr>
            </w:pPr>
          </w:p>
        </w:tc>
        <w:tc>
          <w:tcPr>
            <w:tcW w:w="3988" w:type="dxa"/>
            <w:tcBorders>
              <w:top w:val="nil"/>
              <w:left w:val="nil"/>
              <w:bottom w:val="single" w:sz="8" w:space="0" w:color="auto"/>
              <w:right w:val="single" w:sz="8" w:space="0" w:color="auto"/>
            </w:tcBorders>
            <w:shd w:val="clear" w:color="auto" w:fill="BFBFBF" w:themeFill="background1" w:themeFillShade="BF"/>
            <w:vAlign w:val="center"/>
          </w:tcPr>
          <w:p w14:paraId="65D9EC4A" w14:textId="557B9CCB" w:rsidR="005F0994" w:rsidRPr="006C0DC7" w:rsidRDefault="005F0994" w:rsidP="005F0994">
            <w:pPr>
              <w:rPr>
                <w:color w:val="000000"/>
                <w:sz w:val="16"/>
                <w:szCs w:val="16"/>
              </w:rPr>
            </w:pPr>
          </w:p>
        </w:tc>
      </w:tr>
      <w:tr w:rsidR="005F0994" w14:paraId="65D9EC52" w14:textId="77777777" w:rsidTr="000D6FAB">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C4C" w14:textId="03054EB4" w:rsidR="005F0994" w:rsidRPr="003B42BB" w:rsidRDefault="005F0994" w:rsidP="005F0994">
            <w:pPr>
              <w:jc w:val="center"/>
              <w:rPr>
                <w:sz w:val="20"/>
                <w:szCs w:val="16"/>
              </w:rPr>
            </w:pPr>
            <w:r w:rsidRPr="003B42BB">
              <w:rPr>
                <w:sz w:val="20"/>
                <w:szCs w:val="16"/>
              </w:rPr>
              <w:t>7</w:t>
            </w:r>
          </w:p>
        </w:tc>
        <w:tc>
          <w:tcPr>
            <w:tcW w:w="6030" w:type="dxa"/>
            <w:tcBorders>
              <w:top w:val="nil"/>
              <w:left w:val="nil"/>
              <w:bottom w:val="nil"/>
              <w:right w:val="single" w:sz="8" w:space="0" w:color="auto"/>
            </w:tcBorders>
            <w:shd w:val="clear" w:color="auto" w:fill="auto"/>
            <w:vAlign w:val="center"/>
            <w:hideMark/>
          </w:tcPr>
          <w:p w14:paraId="65D9EC4D" w14:textId="226169F9" w:rsidR="005F0994" w:rsidRPr="00A82D62" w:rsidRDefault="005F0994" w:rsidP="00D53975">
            <w:pPr>
              <w:rPr>
                <w:b/>
                <w:bCs/>
                <w:color w:val="000000"/>
                <w:sz w:val="20"/>
                <w:szCs w:val="16"/>
                <w:u w:val="single"/>
              </w:rPr>
            </w:pPr>
            <w:r w:rsidRPr="00A82D62">
              <w:rPr>
                <w:b/>
                <w:bCs/>
                <w:color w:val="000000"/>
                <w:sz w:val="20"/>
                <w:szCs w:val="16"/>
                <w:u w:val="single"/>
              </w:rPr>
              <w:t>Quarterly Safety Council Meeting</w:t>
            </w:r>
          </w:p>
        </w:tc>
        <w:tc>
          <w:tcPr>
            <w:tcW w:w="1440" w:type="dxa"/>
            <w:tcBorders>
              <w:top w:val="nil"/>
              <w:left w:val="nil"/>
              <w:bottom w:val="nil"/>
              <w:right w:val="single" w:sz="8" w:space="0" w:color="auto"/>
            </w:tcBorders>
            <w:shd w:val="clear" w:color="auto" w:fill="auto"/>
            <w:vAlign w:val="center"/>
            <w:hideMark/>
          </w:tcPr>
          <w:p w14:paraId="65D9EC4E" w14:textId="18368F54" w:rsidR="005F0994" w:rsidRPr="006C0DC7" w:rsidRDefault="00EC074F" w:rsidP="005F0994">
            <w:pPr>
              <w:rPr>
                <w:color w:val="000000"/>
                <w:sz w:val="16"/>
                <w:szCs w:val="16"/>
              </w:rPr>
            </w:pPr>
            <w:r w:rsidRPr="006C0DC7">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C4F" w14:textId="77777777" w:rsidR="005F0994" w:rsidRPr="006C0DC7" w:rsidRDefault="005F0994" w:rsidP="005F0994">
            <w:pPr>
              <w:rPr>
                <w:color w:val="000000"/>
                <w:sz w:val="16"/>
                <w:szCs w:val="16"/>
              </w:rPr>
            </w:pPr>
          </w:p>
        </w:tc>
        <w:tc>
          <w:tcPr>
            <w:tcW w:w="1440" w:type="dxa"/>
            <w:tcBorders>
              <w:top w:val="nil"/>
              <w:left w:val="nil"/>
              <w:bottom w:val="nil"/>
              <w:right w:val="single" w:sz="8" w:space="0" w:color="auto"/>
            </w:tcBorders>
            <w:shd w:val="clear" w:color="auto" w:fill="auto"/>
            <w:vAlign w:val="center"/>
            <w:hideMark/>
          </w:tcPr>
          <w:p w14:paraId="65D9EC50" w14:textId="3167B9BB" w:rsidR="005F0994" w:rsidRPr="00ED7248" w:rsidRDefault="00077ABC" w:rsidP="005F0994">
            <w:pPr>
              <w:rPr>
                <w:sz w:val="16"/>
                <w:szCs w:val="16"/>
              </w:rPr>
            </w:pPr>
            <w:r w:rsidRPr="00ED7248">
              <w:rPr>
                <w:sz w:val="16"/>
                <w:szCs w:val="16"/>
              </w:rPr>
              <w:t>6.7.2 </w:t>
            </w:r>
          </w:p>
        </w:tc>
        <w:tc>
          <w:tcPr>
            <w:tcW w:w="3988" w:type="dxa"/>
            <w:tcBorders>
              <w:top w:val="nil"/>
              <w:left w:val="nil"/>
              <w:bottom w:val="nil"/>
              <w:right w:val="single" w:sz="8" w:space="0" w:color="auto"/>
            </w:tcBorders>
            <w:shd w:val="clear" w:color="auto" w:fill="auto"/>
            <w:vAlign w:val="center"/>
          </w:tcPr>
          <w:p w14:paraId="65D9EC51" w14:textId="77777777" w:rsidR="005F0994" w:rsidRPr="006C0DC7" w:rsidRDefault="005F0994" w:rsidP="005F0994">
            <w:pPr>
              <w:rPr>
                <w:color w:val="000000"/>
                <w:sz w:val="16"/>
                <w:szCs w:val="16"/>
              </w:rPr>
            </w:pPr>
          </w:p>
        </w:tc>
      </w:tr>
      <w:tr w:rsidR="005F0994" w14:paraId="65D9EC59" w14:textId="77777777" w:rsidTr="000D6FA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C53" w14:textId="1817143D" w:rsidR="005F0994" w:rsidRPr="003B42BB" w:rsidRDefault="005F0994" w:rsidP="005F0994">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C54" w14:textId="77777777" w:rsidR="005F0994" w:rsidRPr="006C0DC7" w:rsidRDefault="005F0994" w:rsidP="005F0994">
            <w:pPr>
              <w:rPr>
                <w:color w:val="000000"/>
                <w:sz w:val="16"/>
                <w:szCs w:val="16"/>
              </w:rPr>
            </w:pPr>
            <w:r w:rsidRPr="006C0DC7">
              <w:rPr>
                <w:color w:val="000000"/>
                <w:sz w:val="16"/>
                <w:szCs w:val="16"/>
              </w:rPr>
              <w:t>- Are meetings held and documented like meetings above</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55" w14:textId="305DD1DC" w:rsidR="005F0994" w:rsidRPr="006C0DC7" w:rsidRDefault="005F0994" w:rsidP="005F0994">
            <w:pPr>
              <w:rPr>
                <w:color w:val="000000"/>
                <w:sz w:val="16"/>
                <w:szCs w:val="16"/>
              </w:rPr>
            </w:pPr>
            <w:r w:rsidRPr="006C0DC7">
              <w:rPr>
                <w:color w:val="000000"/>
                <w:sz w:val="16"/>
                <w:szCs w:val="16"/>
              </w:rPr>
              <w:t> </w:t>
            </w:r>
            <w:r w:rsidR="00EC074F" w:rsidRPr="00EC074F">
              <w:rPr>
                <w:color w:val="00B050"/>
                <w:sz w:val="16"/>
                <w:szCs w:val="16"/>
              </w:rPr>
              <w:t>6.5 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C56"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57" w14:textId="6A70AF23" w:rsidR="005F0994" w:rsidRPr="00ED7248" w:rsidRDefault="005F0994" w:rsidP="005F0994">
            <w:pPr>
              <w:rPr>
                <w:sz w:val="16"/>
                <w:szCs w:val="16"/>
              </w:rPr>
            </w:pPr>
          </w:p>
        </w:tc>
        <w:tc>
          <w:tcPr>
            <w:tcW w:w="3988" w:type="dxa"/>
            <w:tcBorders>
              <w:top w:val="nil"/>
              <w:left w:val="nil"/>
              <w:bottom w:val="nil"/>
              <w:right w:val="single" w:sz="8" w:space="0" w:color="auto"/>
            </w:tcBorders>
            <w:shd w:val="clear" w:color="auto" w:fill="BFBFBF" w:themeFill="background1" w:themeFillShade="BF"/>
            <w:vAlign w:val="center"/>
          </w:tcPr>
          <w:p w14:paraId="65D9EC58" w14:textId="023AF08A" w:rsidR="005F0994" w:rsidRPr="006C0DC7" w:rsidRDefault="005F0994" w:rsidP="005F0994">
            <w:pPr>
              <w:rPr>
                <w:color w:val="000000"/>
                <w:sz w:val="16"/>
                <w:szCs w:val="16"/>
              </w:rPr>
            </w:pPr>
          </w:p>
        </w:tc>
      </w:tr>
      <w:tr w:rsidR="005F0994" w14:paraId="65D9EC60" w14:textId="77777777" w:rsidTr="000D6FAB">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C5A" w14:textId="41343C36" w:rsidR="005F0994" w:rsidRPr="003B42BB" w:rsidRDefault="005F0994" w:rsidP="005F0994">
            <w:pPr>
              <w:jc w:val="center"/>
              <w:rPr>
                <w:sz w:val="16"/>
                <w:szCs w:val="16"/>
              </w:rPr>
            </w:pPr>
            <w:r w:rsidRPr="003B42BB">
              <w:rPr>
                <w:sz w:val="16"/>
                <w:szCs w:val="16"/>
              </w:rPr>
              <w:t>(b)</w:t>
            </w:r>
          </w:p>
        </w:tc>
        <w:tc>
          <w:tcPr>
            <w:tcW w:w="6030" w:type="dxa"/>
            <w:tcBorders>
              <w:top w:val="nil"/>
              <w:left w:val="nil"/>
              <w:bottom w:val="nil"/>
              <w:right w:val="single" w:sz="8" w:space="0" w:color="auto"/>
            </w:tcBorders>
            <w:shd w:val="clear" w:color="auto" w:fill="auto"/>
            <w:vAlign w:val="center"/>
            <w:hideMark/>
          </w:tcPr>
          <w:p w14:paraId="65D9EC5B" w14:textId="77777777" w:rsidR="005F0994" w:rsidRPr="006C0DC7" w:rsidRDefault="005F0994" w:rsidP="005F0994">
            <w:pPr>
              <w:rPr>
                <w:color w:val="000000"/>
                <w:sz w:val="16"/>
                <w:szCs w:val="16"/>
              </w:rPr>
            </w:pPr>
            <w:r w:rsidRPr="006C0DC7">
              <w:rPr>
                <w:color w:val="000000"/>
                <w:sz w:val="16"/>
                <w:szCs w:val="16"/>
              </w:rPr>
              <w:t>- Does the council meet at least quarterly</w:t>
            </w:r>
          </w:p>
        </w:tc>
        <w:tc>
          <w:tcPr>
            <w:tcW w:w="1440" w:type="dxa"/>
            <w:tcBorders>
              <w:top w:val="nil"/>
              <w:left w:val="nil"/>
              <w:bottom w:val="nil"/>
              <w:right w:val="single" w:sz="8" w:space="0" w:color="auto"/>
            </w:tcBorders>
            <w:shd w:val="clear" w:color="auto" w:fill="auto"/>
            <w:vAlign w:val="center"/>
            <w:hideMark/>
          </w:tcPr>
          <w:p w14:paraId="65D9EC5C" w14:textId="43E02BBE" w:rsidR="005F0994" w:rsidRPr="006C0DC7" w:rsidRDefault="005F0994" w:rsidP="005F0994">
            <w:pPr>
              <w:rPr>
                <w:color w:val="000000"/>
                <w:sz w:val="16"/>
                <w:szCs w:val="16"/>
              </w:rPr>
            </w:pPr>
            <w:r>
              <w:rPr>
                <w:color w:val="000000"/>
                <w:sz w:val="16"/>
                <w:szCs w:val="16"/>
              </w:rPr>
              <w:t>6.1.4</w:t>
            </w:r>
            <w:r w:rsidR="00EC074F">
              <w:rPr>
                <w:color w:val="000000"/>
                <w:sz w:val="16"/>
                <w:szCs w:val="16"/>
              </w:rPr>
              <w:t xml:space="preserve">, </w:t>
            </w:r>
            <w:r w:rsidR="00EC074F" w:rsidRPr="00EC074F">
              <w:rPr>
                <w:color w:val="00B050"/>
                <w:sz w:val="16"/>
                <w:szCs w:val="16"/>
              </w:rPr>
              <w:t>6.5</w:t>
            </w:r>
            <w:r w:rsidRPr="00EC074F">
              <w:rPr>
                <w:color w:val="00B050"/>
                <w:sz w:val="16"/>
                <w:szCs w:val="16"/>
              </w:rPr>
              <w:t> </w:t>
            </w:r>
          </w:p>
        </w:tc>
        <w:tc>
          <w:tcPr>
            <w:tcW w:w="1350" w:type="dxa"/>
            <w:tcBorders>
              <w:top w:val="nil"/>
              <w:left w:val="nil"/>
              <w:bottom w:val="nil"/>
              <w:right w:val="single" w:sz="8" w:space="0" w:color="auto"/>
            </w:tcBorders>
            <w:shd w:val="clear" w:color="auto" w:fill="auto"/>
            <w:vAlign w:val="center"/>
            <w:hideMark/>
          </w:tcPr>
          <w:p w14:paraId="65D9EC5D" w14:textId="77777777" w:rsidR="005F0994" w:rsidRPr="006C0DC7" w:rsidRDefault="005F0994" w:rsidP="005F0994">
            <w:pPr>
              <w:rPr>
                <w:color w:val="000000"/>
                <w:sz w:val="16"/>
                <w:szCs w:val="16"/>
              </w:rPr>
            </w:pPr>
            <w:r>
              <w:rPr>
                <w:color w:val="000000"/>
                <w:sz w:val="16"/>
                <w:szCs w:val="16"/>
              </w:rPr>
              <w:t>6.1.2</w:t>
            </w:r>
            <w:r w:rsidRPr="006C0DC7">
              <w:rPr>
                <w:color w:val="000000"/>
                <w:sz w:val="16"/>
                <w:szCs w:val="16"/>
              </w:rPr>
              <w:t> </w:t>
            </w:r>
          </w:p>
        </w:tc>
        <w:tc>
          <w:tcPr>
            <w:tcW w:w="1440" w:type="dxa"/>
            <w:tcBorders>
              <w:top w:val="nil"/>
              <w:left w:val="nil"/>
              <w:bottom w:val="nil"/>
              <w:right w:val="single" w:sz="8" w:space="0" w:color="auto"/>
            </w:tcBorders>
            <w:shd w:val="clear" w:color="auto" w:fill="auto"/>
            <w:vAlign w:val="center"/>
            <w:hideMark/>
          </w:tcPr>
          <w:p w14:paraId="65D9EC5E" w14:textId="009641AE" w:rsidR="005F0994" w:rsidRPr="00ED7248" w:rsidRDefault="005F0994" w:rsidP="00077ABC">
            <w:pPr>
              <w:rPr>
                <w:sz w:val="16"/>
                <w:szCs w:val="16"/>
              </w:rPr>
            </w:pPr>
          </w:p>
        </w:tc>
        <w:tc>
          <w:tcPr>
            <w:tcW w:w="3988" w:type="dxa"/>
            <w:tcBorders>
              <w:top w:val="nil"/>
              <w:left w:val="nil"/>
              <w:bottom w:val="nil"/>
              <w:right w:val="single" w:sz="8" w:space="0" w:color="auto"/>
            </w:tcBorders>
            <w:shd w:val="clear" w:color="auto" w:fill="auto"/>
            <w:vAlign w:val="center"/>
          </w:tcPr>
          <w:p w14:paraId="65D9EC5F" w14:textId="2A2A9AFA" w:rsidR="005F0994" w:rsidRPr="006C0DC7" w:rsidRDefault="005F0994" w:rsidP="005F0994">
            <w:pPr>
              <w:rPr>
                <w:color w:val="000000"/>
                <w:sz w:val="16"/>
                <w:szCs w:val="16"/>
              </w:rPr>
            </w:pPr>
          </w:p>
        </w:tc>
      </w:tr>
      <w:tr w:rsidR="005F0994" w14:paraId="65D9EC67" w14:textId="77777777" w:rsidTr="000D6FAB">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C61" w14:textId="4A5038AE" w:rsidR="005F0994" w:rsidRPr="003B42BB" w:rsidRDefault="005F0994" w:rsidP="005F0994">
            <w:pPr>
              <w:jc w:val="center"/>
              <w:rPr>
                <w:sz w:val="16"/>
                <w:szCs w:val="16"/>
              </w:rPr>
            </w:pPr>
            <w:r w:rsidRPr="003B42BB">
              <w:rPr>
                <w:sz w:val="16"/>
                <w:szCs w:val="16"/>
              </w:rPr>
              <w:t>(c)</w:t>
            </w: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C62" w14:textId="77777777" w:rsidR="005F0994" w:rsidRPr="006C0DC7" w:rsidRDefault="005F0994" w:rsidP="005F0994">
            <w:pPr>
              <w:rPr>
                <w:color w:val="000000"/>
                <w:sz w:val="16"/>
                <w:szCs w:val="16"/>
              </w:rPr>
            </w:pPr>
            <w:r w:rsidRPr="006C0DC7">
              <w:rPr>
                <w:color w:val="000000"/>
                <w:sz w:val="16"/>
                <w:szCs w:val="16"/>
              </w:rPr>
              <w:t>- Does the council addresses mishaps for trend analysis</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C63" w14:textId="543B40CE" w:rsidR="005F0994" w:rsidRPr="006C0DC7" w:rsidRDefault="005F0994" w:rsidP="00EC074F">
            <w:pPr>
              <w:rPr>
                <w:color w:val="000000"/>
                <w:sz w:val="16"/>
                <w:szCs w:val="16"/>
              </w:rPr>
            </w:pPr>
            <w:r>
              <w:rPr>
                <w:color w:val="000000"/>
                <w:sz w:val="16"/>
                <w:szCs w:val="16"/>
              </w:rPr>
              <w:t>6.1.4.2</w:t>
            </w:r>
            <w:r w:rsidR="00EC074F">
              <w:rPr>
                <w:color w:val="000000"/>
                <w:sz w:val="16"/>
                <w:szCs w:val="16"/>
              </w:rPr>
              <w:t xml:space="preserve">, </w:t>
            </w:r>
            <w:r w:rsidR="00EC074F" w:rsidRPr="00EC074F">
              <w:rPr>
                <w:color w:val="00B050"/>
                <w:sz w:val="16"/>
                <w:szCs w:val="16"/>
              </w:rPr>
              <w:t>6.5.2</w:t>
            </w:r>
            <w:r w:rsidRPr="00EC074F">
              <w:rPr>
                <w:color w:val="00B050"/>
                <w:sz w:val="16"/>
                <w:szCs w:val="16"/>
              </w:rPr>
              <w:t> </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C64" w14:textId="77777777" w:rsidR="005F0994" w:rsidRPr="006C0DC7" w:rsidRDefault="005F0994" w:rsidP="005F0994">
            <w:pPr>
              <w:rPr>
                <w:color w:val="000000"/>
                <w:sz w:val="16"/>
                <w:szCs w:val="16"/>
              </w:rPr>
            </w:pPr>
            <w:r>
              <w:rPr>
                <w:color w:val="000000"/>
                <w:sz w:val="16"/>
                <w:szCs w:val="16"/>
              </w:rPr>
              <w:t>6.1.2</w:t>
            </w:r>
            <w:r w:rsidRPr="006C0DC7">
              <w:rPr>
                <w:color w:val="000000"/>
                <w:sz w:val="16"/>
                <w:szCs w:val="16"/>
              </w:rPr>
              <w:t> </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C65" w14:textId="0351A95B" w:rsidR="005F0994" w:rsidRPr="00ED7248" w:rsidRDefault="005F0994" w:rsidP="00077ABC">
            <w:pPr>
              <w:rPr>
                <w:sz w:val="16"/>
                <w:szCs w:val="16"/>
              </w:rPr>
            </w:pPr>
          </w:p>
        </w:tc>
        <w:tc>
          <w:tcPr>
            <w:tcW w:w="3988" w:type="dxa"/>
            <w:tcBorders>
              <w:top w:val="nil"/>
              <w:left w:val="nil"/>
              <w:bottom w:val="single" w:sz="8" w:space="0" w:color="auto"/>
              <w:right w:val="single" w:sz="8" w:space="0" w:color="auto"/>
            </w:tcBorders>
            <w:shd w:val="clear" w:color="auto" w:fill="BFBFBF" w:themeFill="background1" w:themeFillShade="BF"/>
            <w:vAlign w:val="center"/>
          </w:tcPr>
          <w:p w14:paraId="65D9EC66" w14:textId="3F882F2E" w:rsidR="005F0994" w:rsidRPr="006C0DC7" w:rsidRDefault="005F0994" w:rsidP="005F0994">
            <w:pPr>
              <w:rPr>
                <w:color w:val="000000"/>
                <w:sz w:val="16"/>
                <w:szCs w:val="16"/>
              </w:rPr>
            </w:pPr>
          </w:p>
        </w:tc>
      </w:tr>
      <w:tr w:rsidR="005F0994" w14:paraId="3C4F924C" w14:textId="77777777" w:rsidTr="004E6A4D">
        <w:trPr>
          <w:trHeight w:val="270"/>
        </w:trPr>
        <w:tc>
          <w:tcPr>
            <w:tcW w:w="14940" w:type="dxa"/>
            <w:gridSpan w:val="6"/>
            <w:tcBorders>
              <w:top w:val="single" w:sz="8" w:space="0" w:color="auto"/>
              <w:left w:val="single" w:sz="8" w:space="0" w:color="auto"/>
              <w:bottom w:val="nil"/>
              <w:right w:val="single" w:sz="8" w:space="0" w:color="auto"/>
            </w:tcBorders>
            <w:shd w:val="clear" w:color="auto" w:fill="auto"/>
            <w:vAlign w:val="center"/>
          </w:tcPr>
          <w:p w14:paraId="1AD6C4FB" w14:textId="11842F73" w:rsidR="005F0994" w:rsidRPr="00DE7000" w:rsidRDefault="005F0994" w:rsidP="005F0994">
            <w:pPr>
              <w:rPr>
                <w:color w:val="000000"/>
                <w:sz w:val="22"/>
                <w:szCs w:val="16"/>
              </w:rPr>
            </w:pPr>
            <w:r w:rsidRPr="00DE7000">
              <w:rPr>
                <w:b/>
                <w:bCs/>
                <w:color w:val="000000"/>
                <w:sz w:val="22"/>
                <w:szCs w:val="16"/>
              </w:rPr>
              <w:lastRenderedPageBreak/>
              <w:t>SA – FLIGHT SAFETY</w:t>
            </w:r>
            <w:r>
              <w:rPr>
                <w:b/>
                <w:bCs/>
                <w:color w:val="000000"/>
                <w:sz w:val="22"/>
                <w:szCs w:val="16"/>
              </w:rPr>
              <w:t xml:space="preserve"> (CONT)</w:t>
            </w:r>
          </w:p>
        </w:tc>
      </w:tr>
      <w:tr w:rsidR="005F0994" w14:paraId="07D817B5" w14:textId="77777777" w:rsidTr="000D6FAB">
        <w:trPr>
          <w:trHeight w:val="270"/>
        </w:trPr>
        <w:tc>
          <w:tcPr>
            <w:tcW w:w="692" w:type="dxa"/>
            <w:tcBorders>
              <w:top w:val="single" w:sz="8" w:space="0" w:color="auto"/>
              <w:left w:val="single" w:sz="8" w:space="0" w:color="auto"/>
              <w:bottom w:val="nil"/>
              <w:right w:val="single" w:sz="8" w:space="0" w:color="auto"/>
            </w:tcBorders>
            <w:shd w:val="clear" w:color="auto" w:fill="auto"/>
            <w:vAlign w:val="center"/>
          </w:tcPr>
          <w:p w14:paraId="27B31E15" w14:textId="5CF027A7" w:rsidR="005F0994" w:rsidRPr="006C0DC7" w:rsidRDefault="005F0994" w:rsidP="005F0994">
            <w:pPr>
              <w:jc w:val="center"/>
              <w:rPr>
                <w:color w:val="000000"/>
                <w:sz w:val="16"/>
                <w:szCs w:val="16"/>
              </w:rPr>
            </w:pPr>
          </w:p>
        </w:tc>
        <w:tc>
          <w:tcPr>
            <w:tcW w:w="6030" w:type="dxa"/>
            <w:tcBorders>
              <w:top w:val="single" w:sz="8" w:space="0" w:color="auto"/>
              <w:left w:val="nil"/>
              <w:bottom w:val="nil"/>
              <w:right w:val="single" w:sz="8" w:space="0" w:color="auto"/>
            </w:tcBorders>
            <w:shd w:val="clear" w:color="auto" w:fill="auto"/>
            <w:vAlign w:val="center"/>
          </w:tcPr>
          <w:p w14:paraId="1D95C4F4" w14:textId="3E6FFD66" w:rsidR="005F0994" w:rsidRPr="006C0DC7" w:rsidRDefault="005F0994" w:rsidP="005F0994">
            <w:pPr>
              <w:jc w:val="center"/>
              <w:rPr>
                <w:color w:val="000000"/>
                <w:sz w:val="16"/>
                <w:szCs w:val="16"/>
              </w:rPr>
            </w:pPr>
            <w:r>
              <w:rPr>
                <w:rFonts w:eastAsia="Batang"/>
                <w:b/>
                <w:bCs/>
                <w:color w:val="000000"/>
                <w:sz w:val="16"/>
                <w:szCs w:val="16"/>
              </w:rPr>
              <w:t>Process Description</w:t>
            </w:r>
          </w:p>
        </w:tc>
        <w:tc>
          <w:tcPr>
            <w:tcW w:w="1440" w:type="dxa"/>
            <w:tcBorders>
              <w:top w:val="single" w:sz="8" w:space="0" w:color="auto"/>
              <w:left w:val="nil"/>
              <w:bottom w:val="nil"/>
              <w:right w:val="single" w:sz="8" w:space="0" w:color="auto"/>
            </w:tcBorders>
            <w:shd w:val="clear" w:color="auto" w:fill="auto"/>
            <w:vAlign w:val="center"/>
          </w:tcPr>
          <w:p w14:paraId="15B17665" w14:textId="61B1DAB4" w:rsidR="005F0994" w:rsidRDefault="005F0994" w:rsidP="005F0994">
            <w:pPr>
              <w:jc w:val="center"/>
              <w:rPr>
                <w:color w:val="000000"/>
                <w:sz w:val="16"/>
                <w:szCs w:val="16"/>
              </w:rPr>
            </w:pPr>
            <w:r>
              <w:rPr>
                <w:b/>
                <w:bCs/>
                <w:color w:val="000000"/>
                <w:sz w:val="16"/>
                <w:szCs w:val="16"/>
              </w:rPr>
              <w:t>8210.1C</w:t>
            </w:r>
            <w:r w:rsidRPr="00162C13">
              <w:rPr>
                <w:b/>
                <w:bCs/>
                <w:color w:val="00B050"/>
                <w:sz w:val="16"/>
                <w:szCs w:val="16"/>
              </w:rPr>
              <w:t>_Ch1</w:t>
            </w:r>
          </w:p>
        </w:tc>
        <w:tc>
          <w:tcPr>
            <w:tcW w:w="1350" w:type="dxa"/>
            <w:tcBorders>
              <w:top w:val="single" w:sz="8" w:space="0" w:color="auto"/>
              <w:left w:val="nil"/>
              <w:bottom w:val="nil"/>
              <w:right w:val="single" w:sz="8" w:space="0" w:color="auto"/>
            </w:tcBorders>
            <w:shd w:val="clear" w:color="auto" w:fill="auto"/>
            <w:vAlign w:val="center"/>
          </w:tcPr>
          <w:p w14:paraId="5417CB8B" w14:textId="182A21DE" w:rsidR="005F0994" w:rsidRPr="006C0DC7" w:rsidRDefault="005F0994" w:rsidP="005F0994">
            <w:pPr>
              <w:jc w:val="center"/>
              <w:rPr>
                <w:color w:val="000000"/>
                <w:sz w:val="16"/>
                <w:szCs w:val="16"/>
              </w:rPr>
            </w:pPr>
            <w:r>
              <w:rPr>
                <w:b/>
                <w:bCs/>
                <w:color w:val="000000"/>
                <w:sz w:val="16"/>
                <w:szCs w:val="16"/>
              </w:rPr>
              <w:t>8210.1B</w:t>
            </w:r>
          </w:p>
        </w:tc>
        <w:tc>
          <w:tcPr>
            <w:tcW w:w="1440" w:type="dxa"/>
            <w:tcBorders>
              <w:top w:val="single" w:sz="8" w:space="0" w:color="auto"/>
              <w:left w:val="nil"/>
              <w:bottom w:val="nil"/>
              <w:right w:val="single" w:sz="8" w:space="0" w:color="auto"/>
            </w:tcBorders>
            <w:shd w:val="clear" w:color="auto" w:fill="auto"/>
            <w:vAlign w:val="center"/>
          </w:tcPr>
          <w:p w14:paraId="2FE87EF2" w14:textId="13B27DE4" w:rsidR="005F0994" w:rsidRPr="00ED7248" w:rsidRDefault="005F0994" w:rsidP="005F0994">
            <w:pPr>
              <w:jc w:val="center"/>
              <w:rPr>
                <w:sz w:val="16"/>
                <w:szCs w:val="16"/>
              </w:rPr>
            </w:pPr>
            <w:r w:rsidRPr="00ED7248">
              <w:rPr>
                <w:b/>
                <w:bCs/>
                <w:sz w:val="16"/>
                <w:szCs w:val="16"/>
              </w:rPr>
              <w:t>8210-2</w:t>
            </w:r>
          </w:p>
        </w:tc>
        <w:tc>
          <w:tcPr>
            <w:tcW w:w="3988" w:type="dxa"/>
            <w:tcBorders>
              <w:top w:val="single" w:sz="8" w:space="0" w:color="auto"/>
              <w:left w:val="nil"/>
              <w:bottom w:val="nil"/>
              <w:right w:val="single" w:sz="8" w:space="0" w:color="auto"/>
            </w:tcBorders>
            <w:shd w:val="clear" w:color="auto" w:fill="auto"/>
            <w:vAlign w:val="center"/>
          </w:tcPr>
          <w:p w14:paraId="055ACF87" w14:textId="7FF45F12" w:rsidR="005F0994" w:rsidRPr="006C0DC7" w:rsidRDefault="005F0994" w:rsidP="005F0994">
            <w:pPr>
              <w:jc w:val="center"/>
              <w:rPr>
                <w:color w:val="000000"/>
                <w:sz w:val="16"/>
                <w:szCs w:val="16"/>
              </w:rPr>
            </w:pPr>
            <w:r>
              <w:rPr>
                <w:b/>
                <w:bCs/>
                <w:color w:val="000000"/>
                <w:sz w:val="16"/>
                <w:szCs w:val="16"/>
              </w:rPr>
              <w:t>Notes</w:t>
            </w:r>
          </w:p>
        </w:tc>
      </w:tr>
      <w:tr w:rsidR="005F0994" w14:paraId="65D9EC6E" w14:textId="77777777" w:rsidTr="000D6FAB">
        <w:trPr>
          <w:trHeight w:val="270"/>
        </w:trPr>
        <w:tc>
          <w:tcPr>
            <w:tcW w:w="692" w:type="dxa"/>
            <w:tcBorders>
              <w:top w:val="single" w:sz="8" w:space="0" w:color="auto"/>
              <w:left w:val="single" w:sz="8" w:space="0" w:color="auto"/>
              <w:bottom w:val="nil"/>
              <w:right w:val="single" w:sz="8" w:space="0" w:color="auto"/>
            </w:tcBorders>
            <w:shd w:val="clear" w:color="auto" w:fill="auto"/>
            <w:vAlign w:val="center"/>
            <w:hideMark/>
          </w:tcPr>
          <w:p w14:paraId="65D9EC68" w14:textId="47FFA4AE" w:rsidR="005F0994" w:rsidRPr="003B42BB" w:rsidRDefault="005F0994" w:rsidP="00CF130E">
            <w:pPr>
              <w:jc w:val="center"/>
              <w:rPr>
                <w:sz w:val="16"/>
                <w:szCs w:val="16"/>
              </w:rPr>
            </w:pPr>
            <w:r w:rsidRPr="003B42BB">
              <w:rPr>
                <w:sz w:val="16"/>
                <w:szCs w:val="16"/>
              </w:rPr>
              <w:t>(d)</w:t>
            </w:r>
          </w:p>
        </w:tc>
        <w:tc>
          <w:tcPr>
            <w:tcW w:w="6030" w:type="dxa"/>
            <w:tcBorders>
              <w:top w:val="single" w:sz="8" w:space="0" w:color="auto"/>
              <w:left w:val="nil"/>
              <w:bottom w:val="nil"/>
              <w:right w:val="single" w:sz="8" w:space="0" w:color="auto"/>
            </w:tcBorders>
            <w:shd w:val="clear" w:color="auto" w:fill="auto"/>
            <w:vAlign w:val="center"/>
            <w:hideMark/>
          </w:tcPr>
          <w:p w14:paraId="65D9EC69" w14:textId="77777777" w:rsidR="005F0994" w:rsidRPr="006C0DC7" w:rsidRDefault="005F0994" w:rsidP="005F0994">
            <w:pPr>
              <w:rPr>
                <w:color w:val="000000"/>
                <w:sz w:val="16"/>
                <w:szCs w:val="16"/>
              </w:rPr>
            </w:pPr>
            <w:r w:rsidRPr="006C0DC7">
              <w:rPr>
                <w:color w:val="000000"/>
                <w:sz w:val="16"/>
                <w:szCs w:val="16"/>
              </w:rPr>
              <w:t>- Are all required topics addressed</w:t>
            </w:r>
          </w:p>
        </w:tc>
        <w:tc>
          <w:tcPr>
            <w:tcW w:w="1440" w:type="dxa"/>
            <w:tcBorders>
              <w:top w:val="single" w:sz="8" w:space="0" w:color="auto"/>
              <w:left w:val="nil"/>
              <w:bottom w:val="nil"/>
              <w:right w:val="single" w:sz="8" w:space="0" w:color="auto"/>
            </w:tcBorders>
            <w:shd w:val="clear" w:color="auto" w:fill="auto"/>
            <w:vAlign w:val="center"/>
            <w:hideMark/>
          </w:tcPr>
          <w:p w14:paraId="65D9EC6A" w14:textId="4DDD481A" w:rsidR="005F0994" w:rsidRPr="006C0DC7" w:rsidRDefault="005F0994" w:rsidP="005F0994">
            <w:pPr>
              <w:rPr>
                <w:color w:val="000000"/>
                <w:sz w:val="16"/>
                <w:szCs w:val="16"/>
              </w:rPr>
            </w:pPr>
            <w:r>
              <w:rPr>
                <w:color w:val="000000"/>
                <w:sz w:val="16"/>
                <w:szCs w:val="16"/>
              </w:rPr>
              <w:t>6.1.4</w:t>
            </w:r>
            <w:r w:rsidR="00EC074F">
              <w:rPr>
                <w:color w:val="000000"/>
                <w:sz w:val="16"/>
                <w:szCs w:val="16"/>
              </w:rPr>
              <w:t xml:space="preserve">, </w:t>
            </w:r>
            <w:r w:rsidR="00EC074F" w:rsidRPr="00EC074F">
              <w:rPr>
                <w:color w:val="00B050"/>
                <w:sz w:val="16"/>
                <w:szCs w:val="16"/>
              </w:rPr>
              <w:t>6.5</w:t>
            </w:r>
            <w:r w:rsidR="00EC074F">
              <w:rPr>
                <w:color w:val="00B050"/>
                <w:sz w:val="16"/>
                <w:szCs w:val="16"/>
              </w:rPr>
              <w:t>.x</w:t>
            </w:r>
            <w:r w:rsidR="00EC074F" w:rsidRPr="00EC074F">
              <w:rPr>
                <w:color w:val="00B050"/>
                <w:sz w:val="16"/>
                <w:szCs w:val="16"/>
              </w:rPr>
              <w:t> </w:t>
            </w:r>
            <w:r w:rsidRPr="006C0DC7">
              <w:rPr>
                <w:color w:val="000000"/>
                <w:sz w:val="16"/>
                <w:szCs w:val="16"/>
              </w:rPr>
              <w:t> </w:t>
            </w:r>
          </w:p>
        </w:tc>
        <w:tc>
          <w:tcPr>
            <w:tcW w:w="1350" w:type="dxa"/>
            <w:tcBorders>
              <w:top w:val="single" w:sz="8" w:space="0" w:color="auto"/>
              <w:left w:val="nil"/>
              <w:bottom w:val="nil"/>
              <w:right w:val="single" w:sz="8" w:space="0" w:color="auto"/>
            </w:tcBorders>
            <w:shd w:val="clear" w:color="auto" w:fill="auto"/>
            <w:vAlign w:val="center"/>
            <w:hideMark/>
          </w:tcPr>
          <w:p w14:paraId="65D9EC6B"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single" w:sz="8" w:space="0" w:color="auto"/>
              <w:left w:val="nil"/>
              <w:bottom w:val="nil"/>
              <w:right w:val="single" w:sz="8" w:space="0" w:color="auto"/>
            </w:tcBorders>
            <w:shd w:val="clear" w:color="auto" w:fill="auto"/>
            <w:vAlign w:val="center"/>
            <w:hideMark/>
          </w:tcPr>
          <w:p w14:paraId="65D9EC6C" w14:textId="77777777" w:rsidR="005F0994" w:rsidRPr="00ED7248" w:rsidRDefault="005F0994" w:rsidP="005F0994">
            <w:pPr>
              <w:rPr>
                <w:sz w:val="16"/>
                <w:szCs w:val="16"/>
              </w:rPr>
            </w:pPr>
            <w:r w:rsidRPr="00ED7248">
              <w:rPr>
                <w:sz w:val="16"/>
                <w:szCs w:val="16"/>
              </w:rPr>
              <w:t> </w:t>
            </w:r>
          </w:p>
        </w:tc>
        <w:tc>
          <w:tcPr>
            <w:tcW w:w="3988" w:type="dxa"/>
            <w:tcBorders>
              <w:top w:val="single" w:sz="8" w:space="0" w:color="auto"/>
              <w:left w:val="nil"/>
              <w:bottom w:val="nil"/>
              <w:right w:val="single" w:sz="8" w:space="0" w:color="auto"/>
            </w:tcBorders>
            <w:shd w:val="clear" w:color="auto" w:fill="auto"/>
            <w:vAlign w:val="center"/>
            <w:hideMark/>
          </w:tcPr>
          <w:p w14:paraId="65D9EC6D" w14:textId="77777777" w:rsidR="005F0994" w:rsidRPr="006C0DC7" w:rsidRDefault="005F0994" w:rsidP="005F0994">
            <w:pPr>
              <w:rPr>
                <w:color w:val="000000"/>
                <w:sz w:val="16"/>
                <w:szCs w:val="16"/>
              </w:rPr>
            </w:pPr>
            <w:r w:rsidRPr="006C0DC7">
              <w:rPr>
                <w:color w:val="000000"/>
                <w:sz w:val="16"/>
                <w:szCs w:val="16"/>
              </w:rPr>
              <w:t> </w:t>
            </w:r>
          </w:p>
        </w:tc>
      </w:tr>
      <w:tr w:rsidR="005F0994" w14:paraId="65D9EC75" w14:textId="77777777" w:rsidTr="000D6FA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C6F" w14:textId="101F1571" w:rsidR="005F0994" w:rsidRPr="003B42BB" w:rsidRDefault="005F0994" w:rsidP="00CF130E">
            <w:pPr>
              <w:jc w:val="center"/>
              <w:rPr>
                <w:sz w:val="16"/>
                <w:szCs w:val="16"/>
              </w:rPr>
            </w:pPr>
            <w:r w:rsidRPr="003B42BB">
              <w:rPr>
                <w:sz w:val="16"/>
                <w:szCs w:val="16"/>
              </w:rPr>
              <w:t>(e)</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C70" w14:textId="77777777" w:rsidR="005F0994" w:rsidRPr="006C0DC7" w:rsidRDefault="005F0994" w:rsidP="005F0994">
            <w:pPr>
              <w:rPr>
                <w:color w:val="000000"/>
                <w:sz w:val="16"/>
                <w:szCs w:val="16"/>
              </w:rPr>
            </w:pPr>
            <w:r w:rsidRPr="006C0DC7">
              <w:rPr>
                <w:color w:val="000000"/>
                <w:sz w:val="16"/>
                <w:szCs w:val="16"/>
              </w:rPr>
              <w:t>- Are minutes kept and provided to GFR</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71" w14:textId="518B5B15" w:rsidR="005F0994" w:rsidRPr="006C0DC7" w:rsidRDefault="005F0994" w:rsidP="005F0994">
            <w:pPr>
              <w:rPr>
                <w:color w:val="000000"/>
                <w:sz w:val="16"/>
                <w:szCs w:val="16"/>
              </w:rPr>
            </w:pPr>
            <w:r w:rsidRPr="006C0DC7">
              <w:rPr>
                <w:color w:val="000000"/>
                <w:sz w:val="16"/>
                <w:szCs w:val="16"/>
              </w:rPr>
              <w:t> </w:t>
            </w:r>
            <w:r w:rsidR="00EC074F" w:rsidRPr="00EC074F">
              <w:rPr>
                <w:color w:val="00B050"/>
                <w:sz w:val="16"/>
                <w:szCs w:val="16"/>
              </w:rPr>
              <w:t>6.5 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C72"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73" w14:textId="4E4B09F9" w:rsidR="005F0994" w:rsidRPr="00ED7248" w:rsidRDefault="005F0994" w:rsidP="005F0994">
            <w:pPr>
              <w:rPr>
                <w:sz w:val="16"/>
                <w:szCs w:val="16"/>
              </w:rPr>
            </w:pPr>
          </w:p>
        </w:tc>
        <w:tc>
          <w:tcPr>
            <w:tcW w:w="3988" w:type="dxa"/>
            <w:tcBorders>
              <w:top w:val="nil"/>
              <w:left w:val="nil"/>
              <w:bottom w:val="nil"/>
              <w:right w:val="single" w:sz="8" w:space="0" w:color="auto"/>
            </w:tcBorders>
            <w:shd w:val="clear" w:color="auto" w:fill="BFBFBF" w:themeFill="background1" w:themeFillShade="BF"/>
            <w:vAlign w:val="center"/>
            <w:hideMark/>
          </w:tcPr>
          <w:p w14:paraId="65D9EC74" w14:textId="77777777" w:rsidR="005F0994" w:rsidRPr="006C0DC7" w:rsidRDefault="005F0994" w:rsidP="005F0994">
            <w:pPr>
              <w:rPr>
                <w:color w:val="000000"/>
                <w:sz w:val="16"/>
                <w:szCs w:val="16"/>
              </w:rPr>
            </w:pPr>
            <w:r w:rsidRPr="006C0DC7">
              <w:rPr>
                <w:color w:val="000000"/>
                <w:sz w:val="16"/>
                <w:szCs w:val="16"/>
              </w:rPr>
              <w:t> </w:t>
            </w:r>
          </w:p>
        </w:tc>
      </w:tr>
      <w:tr w:rsidR="005F0994" w14:paraId="65D9EC7C" w14:textId="77777777" w:rsidTr="000D6FAB">
        <w:trPr>
          <w:trHeight w:val="360"/>
        </w:trPr>
        <w:tc>
          <w:tcPr>
            <w:tcW w:w="692" w:type="dxa"/>
            <w:tcBorders>
              <w:top w:val="nil"/>
              <w:left w:val="single" w:sz="8" w:space="0" w:color="auto"/>
              <w:bottom w:val="single" w:sz="8" w:space="0" w:color="auto"/>
              <w:right w:val="single" w:sz="8" w:space="0" w:color="auto"/>
            </w:tcBorders>
            <w:shd w:val="clear" w:color="auto" w:fill="auto"/>
            <w:vAlign w:val="center"/>
            <w:hideMark/>
          </w:tcPr>
          <w:p w14:paraId="65D9EC76" w14:textId="31AB392A" w:rsidR="005F0994" w:rsidRPr="003B42BB" w:rsidRDefault="005F0994" w:rsidP="00CF130E">
            <w:pPr>
              <w:jc w:val="center"/>
              <w:rPr>
                <w:sz w:val="16"/>
                <w:szCs w:val="16"/>
              </w:rPr>
            </w:pPr>
            <w:r w:rsidRPr="003B42BB">
              <w:rPr>
                <w:sz w:val="16"/>
                <w:szCs w:val="16"/>
              </w:rPr>
              <w:t>(f)</w:t>
            </w:r>
          </w:p>
        </w:tc>
        <w:tc>
          <w:tcPr>
            <w:tcW w:w="6030" w:type="dxa"/>
            <w:tcBorders>
              <w:top w:val="nil"/>
              <w:left w:val="nil"/>
              <w:bottom w:val="single" w:sz="8" w:space="0" w:color="auto"/>
              <w:right w:val="single" w:sz="8" w:space="0" w:color="auto"/>
            </w:tcBorders>
            <w:shd w:val="clear" w:color="auto" w:fill="auto"/>
            <w:vAlign w:val="center"/>
            <w:hideMark/>
          </w:tcPr>
          <w:p w14:paraId="65D9EC77" w14:textId="77777777" w:rsidR="005F0994" w:rsidRPr="006C0DC7" w:rsidRDefault="005F0994" w:rsidP="005F0994">
            <w:pPr>
              <w:rPr>
                <w:color w:val="000000"/>
                <w:sz w:val="16"/>
                <w:szCs w:val="16"/>
              </w:rPr>
            </w:pPr>
            <w:r w:rsidRPr="006C0DC7">
              <w:rPr>
                <w:color w:val="000000"/>
                <w:sz w:val="16"/>
                <w:szCs w:val="16"/>
              </w:rPr>
              <w:t>- Is participation consistent and with appropriate personnel</w:t>
            </w:r>
          </w:p>
        </w:tc>
        <w:tc>
          <w:tcPr>
            <w:tcW w:w="1440" w:type="dxa"/>
            <w:tcBorders>
              <w:top w:val="nil"/>
              <w:left w:val="nil"/>
              <w:bottom w:val="single" w:sz="8" w:space="0" w:color="auto"/>
              <w:right w:val="single" w:sz="8" w:space="0" w:color="auto"/>
            </w:tcBorders>
            <w:shd w:val="clear" w:color="auto" w:fill="auto"/>
            <w:vAlign w:val="center"/>
            <w:hideMark/>
          </w:tcPr>
          <w:p w14:paraId="65D9EC78" w14:textId="2A70FFBE" w:rsidR="005F0994" w:rsidRPr="006C0DC7" w:rsidRDefault="005F0994" w:rsidP="005F0994">
            <w:pPr>
              <w:rPr>
                <w:color w:val="000000"/>
                <w:sz w:val="16"/>
                <w:szCs w:val="16"/>
              </w:rPr>
            </w:pPr>
            <w:r>
              <w:rPr>
                <w:color w:val="000000"/>
                <w:sz w:val="16"/>
                <w:szCs w:val="16"/>
              </w:rPr>
              <w:t>6.1.4.4</w:t>
            </w:r>
            <w:r w:rsidR="00EC074F">
              <w:rPr>
                <w:color w:val="000000"/>
                <w:sz w:val="16"/>
                <w:szCs w:val="16"/>
              </w:rPr>
              <w:t xml:space="preserve">, </w:t>
            </w:r>
            <w:r w:rsidR="00EC074F" w:rsidRPr="00EC074F">
              <w:rPr>
                <w:color w:val="00B050"/>
                <w:sz w:val="16"/>
                <w:szCs w:val="16"/>
              </w:rPr>
              <w:t>6.5.4</w:t>
            </w:r>
            <w:r w:rsidRPr="00EC074F">
              <w:rPr>
                <w:color w:val="00B050"/>
                <w:sz w:val="16"/>
                <w:szCs w:val="16"/>
              </w:rPr>
              <w:t> </w:t>
            </w:r>
          </w:p>
        </w:tc>
        <w:tc>
          <w:tcPr>
            <w:tcW w:w="1350" w:type="dxa"/>
            <w:tcBorders>
              <w:top w:val="nil"/>
              <w:left w:val="nil"/>
              <w:bottom w:val="single" w:sz="8" w:space="0" w:color="auto"/>
              <w:right w:val="single" w:sz="8" w:space="0" w:color="auto"/>
            </w:tcBorders>
            <w:shd w:val="clear" w:color="auto" w:fill="auto"/>
            <w:vAlign w:val="center"/>
            <w:hideMark/>
          </w:tcPr>
          <w:p w14:paraId="65D9EC79"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14:paraId="65D9EC7A" w14:textId="4695499F" w:rsidR="005F0994" w:rsidRPr="00ED7248" w:rsidRDefault="005F0994" w:rsidP="005F0994">
            <w:pPr>
              <w:rPr>
                <w:sz w:val="16"/>
                <w:szCs w:val="16"/>
              </w:rPr>
            </w:pPr>
          </w:p>
        </w:tc>
        <w:tc>
          <w:tcPr>
            <w:tcW w:w="3988" w:type="dxa"/>
            <w:tcBorders>
              <w:top w:val="nil"/>
              <w:left w:val="nil"/>
              <w:bottom w:val="single" w:sz="8" w:space="0" w:color="auto"/>
              <w:right w:val="single" w:sz="8" w:space="0" w:color="auto"/>
            </w:tcBorders>
            <w:shd w:val="clear" w:color="auto" w:fill="auto"/>
            <w:vAlign w:val="center"/>
            <w:hideMark/>
          </w:tcPr>
          <w:p w14:paraId="65D9EC7B" w14:textId="77777777" w:rsidR="005F0994" w:rsidRPr="006C0DC7" w:rsidRDefault="005F0994" w:rsidP="005F0994">
            <w:pPr>
              <w:rPr>
                <w:color w:val="000000"/>
                <w:sz w:val="16"/>
                <w:szCs w:val="16"/>
              </w:rPr>
            </w:pPr>
            <w:r w:rsidRPr="006C0DC7">
              <w:rPr>
                <w:color w:val="000000"/>
                <w:sz w:val="16"/>
                <w:szCs w:val="16"/>
              </w:rPr>
              <w:t> </w:t>
            </w:r>
          </w:p>
        </w:tc>
      </w:tr>
      <w:tr w:rsidR="005F0994" w14:paraId="65D9EC83" w14:textId="77777777" w:rsidTr="000D6FAB">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C7D" w14:textId="10BCC38C" w:rsidR="005F0994" w:rsidRPr="003B42BB" w:rsidRDefault="005F0994" w:rsidP="00CF130E">
            <w:pPr>
              <w:jc w:val="center"/>
              <w:rPr>
                <w:sz w:val="20"/>
                <w:szCs w:val="16"/>
              </w:rPr>
            </w:pPr>
            <w:r w:rsidRPr="003B42BB">
              <w:rPr>
                <w:sz w:val="20"/>
                <w:szCs w:val="16"/>
              </w:rPr>
              <w:t>8</w:t>
            </w:r>
          </w:p>
        </w:tc>
        <w:tc>
          <w:tcPr>
            <w:tcW w:w="6030" w:type="dxa"/>
            <w:tcBorders>
              <w:top w:val="nil"/>
              <w:left w:val="nil"/>
              <w:bottom w:val="nil"/>
              <w:right w:val="single" w:sz="8" w:space="0" w:color="auto"/>
            </w:tcBorders>
            <w:shd w:val="clear" w:color="auto" w:fill="auto"/>
            <w:vAlign w:val="center"/>
            <w:hideMark/>
          </w:tcPr>
          <w:p w14:paraId="65D9EC7E" w14:textId="77777777" w:rsidR="005F0994" w:rsidRPr="00A82D62" w:rsidRDefault="005F0994" w:rsidP="005F0994">
            <w:pPr>
              <w:rPr>
                <w:b/>
                <w:bCs/>
                <w:color w:val="000000"/>
                <w:sz w:val="20"/>
                <w:szCs w:val="16"/>
                <w:u w:val="single"/>
              </w:rPr>
            </w:pPr>
            <w:r w:rsidRPr="00A82D62">
              <w:rPr>
                <w:b/>
                <w:bCs/>
                <w:color w:val="000000"/>
                <w:sz w:val="20"/>
                <w:szCs w:val="16"/>
                <w:u w:val="single"/>
              </w:rPr>
              <w:t>Safety Literature</w:t>
            </w:r>
          </w:p>
        </w:tc>
        <w:tc>
          <w:tcPr>
            <w:tcW w:w="1440" w:type="dxa"/>
            <w:tcBorders>
              <w:top w:val="nil"/>
              <w:left w:val="nil"/>
              <w:bottom w:val="nil"/>
              <w:right w:val="single" w:sz="8" w:space="0" w:color="auto"/>
            </w:tcBorders>
            <w:shd w:val="clear" w:color="auto" w:fill="auto"/>
            <w:vAlign w:val="center"/>
            <w:hideMark/>
          </w:tcPr>
          <w:p w14:paraId="65D9EC7F" w14:textId="36FD2EE5" w:rsidR="005F0994" w:rsidRPr="006C0DC7" w:rsidRDefault="005F0994" w:rsidP="000963A3">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C80" w14:textId="77777777" w:rsidR="005F0994" w:rsidRPr="006C0DC7" w:rsidRDefault="005F0994" w:rsidP="005F0994">
            <w:pPr>
              <w:rPr>
                <w:color w:val="000000"/>
                <w:sz w:val="16"/>
                <w:szCs w:val="16"/>
              </w:rPr>
            </w:pPr>
          </w:p>
        </w:tc>
        <w:tc>
          <w:tcPr>
            <w:tcW w:w="1440" w:type="dxa"/>
            <w:tcBorders>
              <w:top w:val="nil"/>
              <w:left w:val="nil"/>
              <w:bottom w:val="nil"/>
              <w:right w:val="single" w:sz="8" w:space="0" w:color="auto"/>
            </w:tcBorders>
            <w:shd w:val="clear" w:color="auto" w:fill="auto"/>
            <w:vAlign w:val="center"/>
            <w:hideMark/>
          </w:tcPr>
          <w:p w14:paraId="65D9EC81" w14:textId="3DD99752" w:rsidR="005F0994" w:rsidRPr="00ED7248" w:rsidRDefault="00D53975" w:rsidP="005F0994">
            <w:pPr>
              <w:rPr>
                <w:sz w:val="16"/>
                <w:szCs w:val="16"/>
              </w:rPr>
            </w:pPr>
            <w:r>
              <w:rPr>
                <w:sz w:val="16"/>
                <w:szCs w:val="16"/>
              </w:rPr>
              <w:t>6.8</w:t>
            </w:r>
          </w:p>
        </w:tc>
        <w:tc>
          <w:tcPr>
            <w:tcW w:w="3988" w:type="dxa"/>
            <w:tcBorders>
              <w:top w:val="nil"/>
              <w:left w:val="nil"/>
              <w:bottom w:val="nil"/>
              <w:right w:val="single" w:sz="8" w:space="0" w:color="auto"/>
            </w:tcBorders>
            <w:shd w:val="clear" w:color="auto" w:fill="auto"/>
            <w:vAlign w:val="center"/>
            <w:hideMark/>
          </w:tcPr>
          <w:p w14:paraId="65D9EC82" w14:textId="77777777" w:rsidR="005F0994" w:rsidRPr="006C0DC7" w:rsidRDefault="005F0994" w:rsidP="005F0994">
            <w:pPr>
              <w:rPr>
                <w:color w:val="000000"/>
                <w:sz w:val="16"/>
                <w:szCs w:val="16"/>
              </w:rPr>
            </w:pPr>
          </w:p>
        </w:tc>
      </w:tr>
      <w:tr w:rsidR="005F0994" w14:paraId="65D9EC8A" w14:textId="77777777" w:rsidTr="000D6FA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C84" w14:textId="50145ED8" w:rsidR="005F0994" w:rsidRPr="003B42BB" w:rsidRDefault="005F0994" w:rsidP="00CF130E">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C85" w14:textId="77777777" w:rsidR="005F0994" w:rsidRPr="006C0DC7" w:rsidRDefault="005F0994" w:rsidP="005F0994">
            <w:pPr>
              <w:rPr>
                <w:color w:val="000000"/>
                <w:sz w:val="16"/>
                <w:szCs w:val="16"/>
              </w:rPr>
            </w:pPr>
            <w:r w:rsidRPr="006C0DC7">
              <w:rPr>
                <w:color w:val="000000"/>
                <w:sz w:val="16"/>
                <w:szCs w:val="16"/>
              </w:rPr>
              <w:t xml:space="preserve">- Does </w:t>
            </w:r>
            <w:r>
              <w:rPr>
                <w:color w:val="000000"/>
                <w:sz w:val="16"/>
                <w:szCs w:val="16"/>
              </w:rPr>
              <w:t xml:space="preserve">DCMA </w:t>
            </w:r>
            <w:r w:rsidRPr="006C0DC7">
              <w:rPr>
                <w:color w:val="000000"/>
                <w:sz w:val="16"/>
                <w:szCs w:val="16"/>
              </w:rPr>
              <w:t>ASO subscribe to safety literature</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86" w14:textId="77777777" w:rsidR="005F0994" w:rsidRPr="006C0DC7" w:rsidRDefault="005F0994" w:rsidP="005F0994">
            <w:pPr>
              <w:rPr>
                <w:color w:val="000000"/>
                <w:sz w:val="16"/>
                <w:szCs w:val="16"/>
              </w:rPr>
            </w:pPr>
          </w:p>
        </w:tc>
        <w:tc>
          <w:tcPr>
            <w:tcW w:w="1350" w:type="dxa"/>
            <w:tcBorders>
              <w:top w:val="nil"/>
              <w:left w:val="nil"/>
              <w:bottom w:val="nil"/>
              <w:right w:val="single" w:sz="8" w:space="0" w:color="auto"/>
            </w:tcBorders>
            <w:shd w:val="clear" w:color="auto" w:fill="BFBFBF" w:themeFill="background1" w:themeFillShade="BF"/>
            <w:vAlign w:val="center"/>
            <w:hideMark/>
          </w:tcPr>
          <w:p w14:paraId="65D9EC87"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88" w14:textId="2F1F73B2" w:rsidR="005F0994" w:rsidRPr="00ED7248" w:rsidRDefault="005F0994" w:rsidP="005F0994">
            <w:pPr>
              <w:rPr>
                <w:sz w:val="16"/>
                <w:szCs w:val="16"/>
              </w:rPr>
            </w:pPr>
            <w:r w:rsidRPr="00ED7248">
              <w:rPr>
                <w:sz w:val="16"/>
                <w:szCs w:val="16"/>
              </w:rPr>
              <w:t>6.8</w:t>
            </w:r>
            <w:r w:rsidR="00D53975">
              <w:rPr>
                <w:sz w:val="16"/>
                <w:szCs w:val="16"/>
              </w:rPr>
              <w:t>.2</w:t>
            </w:r>
          </w:p>
        </w:tc>
        <w:tc>
          <w:tcPr>
            <w:tcW w:w="3988" w:type="dxa"/>
            <w:tcBorders>
              <w:top w:val="nil"/>
              <w:left w:val="nil"/>
              <w:bottom w:val="nil"/>
              <w:right w:val="single" w:sz="8" w:space="0" w:color="auto"/>
            </w:tcBorders>
            <w:shd w:val="clear" w:color="auto" w:fill="BFBFBF" w:themeFill="background1" w:themeFillShade="BF"/>
            <w:vAlign w:val="center"/>
            <w:hideMark/>
          </w:tcPr>
          <w:p w14:paraId="65D9EC89" w14:textId="6CA6FFA4" w:rsidR="005F0994" w:rsidRPr="006C0DC7" w:rsidRDefault="005F0994" w:rsidP="005F0994">
            <w:pPr>
              <w:rPr>
                <w:color w:val="000000"/>
                <w:sz w:val="16"/>
                <w:szCs w:val="16"/>
              </w:rPr>
            </w:pPr>
          </w:p>
        </w:tc>
      </w:tr>
      <w:tr w:rsidR="005F0994" w14:paraId="65D9EC91" w14:textId="77777777" w:rsidTr="000D6FAB">
        <w:trPr>
          <w:trHeight w:val="360"/>
        </w:trPr>
        <w:tc>
          <w:tcPr>
            <w:tcW w:w="692" w:type="dxa"/>
            <w:tcBorders>
              <w:top w:val="nil"/>
              <w:left w:val="single" w:sz="8" w:space="0" w:color="auto"/>
              <w:bottom w:val="single" w:sz="8" w:space="0" w:color="auto"/>
              <w:right w:val="single" w:sz="8" w:space="0" w:color="auto"/>
            </w:tcBorders>
            <w:shd w:val="clear" w:color="auto" w:fill="auto"/>
            <w:vAlign w:val="center"/>
            <w:hideMark/>
          </w:tcPr>
          <w:p w14:paraId="65D9EC8B" w14:textId="0CF7DD30" w:rsidR="005F0994" w:rsidRPr="003B42BB" w:rsidRDefault="005F0994" w:rsidP="00CF130E">
            <w:pPr>
              <w:jc w:val="center"/>
              <w:rPr>
                <w:sz w:val="16"/>
                <w:szCs w:val="16"/>
              </w:rPr>
            </w:pPr>
            <w:r w:rsidRPr="003B42BB">
              <w:rPr>
                <w:sz w:val="16"/>
                <w:szCs w:val="16"/>
              </w:rPr>
              <w:t>(b)</w:t>
            </w:r>
          </w:p>
        </w:tc>
        <w:tc>
          <w:tcPr>
            <w:tcW w:w="6030" w:type="dxa"/>
            <w:tcBorders>
              <w:top w:val="nil"/>
              <w:left w:val="nil"/>
              <w:bottom w:val="single" w:sz="8" w:space="0" w:color="auto"/>
              <w:right w:val="single" w:sz="8" w:space="0" w:color="auto"/>
            </w:tcBorders>
            <w:shd w:val="clear" w:color="auto" w:fill="auto"/>
            <w:vAlign w:val="center"/>
            <w:hideMark/>
          </w:tcPr>
          <w:p w14:paraId="65D9EC8C" w14:textId="77777777" w:rsidR="005F0994" w:rsidRPr="006C0DC7" w:rsidRDefault="005F0994" w:rsidP="005F0994">
            <w:pPr>
              <w:rPr>
                <w:color w:val="000000"/>
                <w:sz w:val="16"/>
                <w:szCs w:val="16"/>
              </w:rPr>
            </w:pPr>
            <w:r w:rsidRPr="006C0DC7">
              <w:rPr>
                <w:color w:val="000000"/>
                <w:sz w:val="16"/>
                <w:szCs w:val="16"/>
              </w:rPr>
              <w:t>- How does ASO distribute/disseminate/post literature</w:t>
            </w:r>
            <w:r>
              <w:rPr>
                <w:color w:val="000000"/>
                <w:sz w:val="16"/>
                <w:szCs w:val="16"/>
              </w:rPr>
              <w:t xml:space="preserve"> to aircrew</w:t>
            </w:r>
          </w:p>
        </w:tc>
        <w:tc>
          <w:tcPr>
            <w:tcW w:w="1440" w:type="dxa"/>
            <w:tcBorders>
              <w:top w:val="nil"/>
              <w:left w:val="nil"/>
              <w:bottom w:val="single" w:sz="8" w:space="0" w:color="auto"/>
              <w:right w:val="single" w:sz="8" w:space="0" w:color="auto"/>
            </w:tcBorders>
            <w:shd w:val="clear" w:color="auto" w:fill="auto"/>
            <w:vAlign w:val="center"/>
            <w:hideMark/>
          </w:tcPr>
          <w:p w14:paraId="65D9EC8D" w14:textId="77B4AE92" w:rsidR="005F0994" w:rsidRPr="006C0DC7" w:rsidRDefault="005F0994" w:rsidP="000963A3">
            <w:pPr>
              <w:rPr>
                <w:color w:val="000000"/>
                <w:sz w:val="16"/>
                <w:szCs w:val="16"/>
              </w:rPr>
            </w:pPr>
            <w:r>
              <w:rPr>
                <w:color w:val="000000"/>
                <w:sz w:val="16"/>
                <w:szCs w:val="16"/>
              </w:rPr>
              <w:t>6.1.9</w:t>
            </w:r>
            <w:r w:rsidR="000963A3">
              <w:rPr>
                <w:color w:val="000000"/>
                <w:sz w:val="16"/>
                <w:szCs w:val="16"/>
              </w:rPr>
              <w:t>,</w:t>
            </w:r>
            <w:r w:rsidRPr="006C0DC7">
              <w:rPr>
                <w:color w:val="000000"/>
                <w:sz w:val="16"/>
                <w:szCs w:val="16"/>
              </w:rPr>
              <w:t> </w:t>
            </w:r>
            <w:r w:rsidR="000963A3">
              <w:rPr>
                <w:rFonts w:eastAsia="Batang"/>
                <w:color w:val="00B050"/>
                <w:sz w:val="16"/>
                <w:szCs w:val="16"/>
              </w:rPr>
              <w:t>6.10</w:t>
            </w:r>
            <w:r w:rsidR="000963A3" w:rsidRPr="00EC074F">
              <w:rPr>
                <w:color w:val="00B050"/>
                <w:sz w:val="16"/>
                <w:szCs w:val="16"/>
              </w:rPr>
              <w:t> </w:t>
            </w:r>
            <w:r w:rsidR="000963A3" w:rsidRPr="008036F0">
              <w:rPr>
                <w:color w:val="00B050"/>
                <w:sz w:val="16"/>
                <w:szCs w:val="16"/>
              </w:rPr>
              <w:t> </w:t>
            </w:r>
          </w:p>
        </w:tc>
        <w:tc>
          <w:tcPr>
            <w:tcW w:w="1350" w:type="dxa"/>
            <w:tcBorders>
              <w:top w:val="nil"/>
              <w:left w:val="nil"/>
              <w:bottom w:val="single" w:sz="8" w:space="0" w:color="auto"/>
              <w:right w:val="single" w:sz="8" w:space="0" w:color="auto"/>
            </w:tcBorders>
            <w:shd w:val="clear" w:color="auto" w:fill="auto"/>
            <w:vAlign w:val="center"/>
            <w:hideMark/>
          </w:tcPr>
          <w:p w14:paraId="65D9EC8E" w14:textId="77777777" w:rsidR="005F0994" w:rsidRPr="006C0DC7" w:rsidRDefault="005F0994" w:rsidP="005F0994">
            <w:pPr>
              <w:rPr>
                <w:color w:val="000000"/>
                <w:sz w:val="16"/>
                <w:szCs w:val="16"/>
              </w:rPr>
            </w:pPr>
            <w:r>
              <w:rPr>
                <w:color w:val="000000"/>
                <w:sz w:val="16"/>
                <w:szCs w:val="16"/>
              </w:rPr>
              <w:t>6.1.4</w:t>
            </w:r>
            <w:r w:rsidRPr="006C0DC7">
              <w:rPr>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14:paraId="65D9EC8F" w14:textId="78833399" w:rsidR="005F0994" w:rsidRPr="00ED7248" w:rsidRDefault="005F0994" w:rsidP="005F0994">
            <w:pPr>
              <w:rPr>
                <w:sz w:val="16"/>
                <w:szCs w:val="16"/>
              </w:rPr>
            </w:pPr>
            <w:r w:rsidRPr="00ED7248">
              <w:rPr>
                <w:sz w:val="16"/>
                <w:szCs w:val="16"/>
              </w:rPr>
              <w:t>6.8.1, 6.8.2 </w:t>
            </w:r>
          </w:p>
        </w:tc>
        <w:tc>
          <w:tcPr>
            <w:tcW w:w="3988" w:type="dxa"/>
            <w:tcBorders>
              <w:top w:val="nil"/>
              <w:left w:val="nil"/>
              <w:bottom w:val="single" w:sz="8" w:space="0" w:color="auto"/>
              <w:right w:val="single" w:sz="8" w:space="0" w:color="auto"/>
            </w:tcBorders>
            <w:shd w:val="clear" w:color="auto" w:fill="auto"/>
            <w:vAlign w:val="center"/>
            <w:hideMark/>
          </w:tcPr>
          <w:p w14:paraId="65D9EC90" w14:textId="4E77A4DB" w:rsidR="005F0994" w:rsidRPr="006C0DC7" w:rsidRDefault="005F0994" w:rsidP="005F0994">
            <w:pPr>
              <w:rPr>
                <w:color w:val="000000"/>
                <w:sz w:val="16"/>
                <w:szCs w:val="16"/>
              </w:rPr>
            </w:pPr>
          </w:p>
        </w:tc>
      </w:tr>
      <w:tr w:rsidR="005F0994" w14:paraId="65D9EC98" w14:textId="77777777" w:rsidTr="000D6FAB">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C92" w14:textId="4221B90E" w:rsidR="005F0994" w:rsidRPr="003B42BB" w:rsidRDefault="005F0994" w:rsidP="00CF130E">
            <w:pPr>
              <w:jc w:val="center"/>
              <w:rPr>
                <w:sz w:val="20"/>
                <w:szCs w:val="16"/>
              </w:rPr>
            </w:pPr>
            <w:r w:rsidRPr="003B42BB">
              <w:rPr>
                <w:sz w:val="20"/>
                <w:szCs w:val="16"/>
              </w:rPr>
              <w:t>9</w:t>
            </w:r>
          </w:p>
        </w:tc>
        <w:tc>
          <w:tcPr>
            <w:tcW w:w="6030" w:type="dxa"/>
            <w:tcBorders>
              <w:top w:val="nil"/>
              <w:left w:val="nil"/>
              <w:bottom w:val="nil"/>
              <w:right w:val="single" w:sz="8" w:space="0" w:color="auto"/>
            </w:tcBorders>
            <w:shd w:val="clear" w:color="auto" w:fill="auto"/>
            <w:vAlign w:val="center"/>
            <w:hideMark/>
          </w:tcPr>
          <w:p w14:paraId="65D9EC93" w14:textId="77777777" w:rsidR="005F0994" w:rsidRPr="00A82D62" w:rsidRDefault="005F0994" w:rsidP="005F0994">
            <w:pPr>
              <w:rPr>
                <w:b/>
                <w:bCs/>
                <w:color w:val="000000"/>
                <w:sz w:val="20"/>
                <w:szCs w:val="16"/>
                <w:u w:val="single"/>
              </w:rPr>
            </w:pPr>
            <w:r w:rsidRPr="00A82D62">
              <w:rPr>
                <w:b/>
                <w:bCs/>
                <w:color w:val="000000"/>
                <w:sz w:val="20"/>
                <w:szCs w:val="16"/>
                <w:u w:val="single"/>
              </w:rPr>
              <w:t>Mishap Reports for Mishap Prevention</w:t>
            </w:r>
          </w:p>
        </w:tc>
        <w:tc>
          <w:tcPr>
            <w:tcW w:w="1440" w:type="dxa"/>
            <w:tcBorders>
              <w:top w:val="nil"/>
              <w:left w:val="nil"/>
              <w:bottom w:val="nil"/>
              <w:right w:val="single" w:sz="8" w:space="0" w:color="auto"/>
            </w:tcBorders>
            <w:shd w:val="clear" w:color="auto" w:fill="auto"/>
            <w:vAlign w:val="center"/>
            <w:hideMark/>
          </w:tcPr>
          <w:p w14:paraId="65D9EC94" w14:textId="0F163EF5" w:rsidR="005F0994" w:rsidRPr="006C0DC7" w:rsidRDefault="00BF2075" w:rsidP="005F0994">
            <w:pPr>
              <w:rPr>
                <w:color w:val="000000"/>
                <w:sz w:val="16"/>
                <w:szCs w:val="16"/>
              </w:rPr>
            </w:pPr>
            <w:r>
              <w:rPr>
                <w:color w:val="000000"/>
                <w:sz w:val="16"/>
                <w:szCs w:val="16"/>
              </w:rPr>
              <w:t xml:space="preserve">6.1.11, </w:t>
            </w:r>
            <w:r w:rsidRPr="00BF2075">
              <w:rPr>
                <w:color w:val="00B050"/>
                <w:sz w:val="16"/>
                <w:szCs w:val="16"/>
              </w:rPr>
              <w:t>6.12</w:t>
            </w:r>
          </w:p>
        </w:tc>
        <w:tc>
          <w:tcPr>
            <w:tcW w:w="1350" w:type="dxa"/>
            <w:tcBorders>
              <w:top w:val="nil"/>
              <w:left w:val="nil"/>
              <w:bottom w:val="nil"/>
              <w:right w:val="single" w:sz="8" w:space="0" w:color="auto"/>
            </w:tcBorders>
            <w:shd w:val="clear" w:color="auto" w:fill="auto"/>
            <w:vAlign w:val="center"/>
            <w:hideMark/>
          </w:tcPr>
          <w:p w14:paraId="65D9EC95" w14:textId="77777777" w:rsidR="005F0994" w:rsidRPr="006C0DC7" w:rsidRDefault="005F0994" w:rsidP="005F0994">
            <w:pPr>
              <w:rPr>
                <w:color w:val="000000"/>
                <w:sz w:val="16"/>
                <w:szCs w:val="16"/>
              </w:rPr>
            </w:pPr>
            <w:r w:rsidRPr="006C0DC7">
              <w:rPr>
                <w:color w:val="000000"/>
                <w:sz w:val="16"/>
                <w:szCs w:val="16"/>
              </w:rPr>
              <w:t>6.1.7</w:t>
            </w:r>
          </w:p>
        </w:tc>
        <w:tc>
          <w:tcPr>
            <w:tcW w:w="1440" w:type="dxa"/>
            <w:tcBorders>
              <w:top w:val="nil"/>
              <w:left w:val="nil"/>
              <w:bottom w:val="nil"/>
              <w:right w:val="single" w:sz="8" w:space="0" w:color="auto"/>
            </w:tcBorders>
            <w:shd w:val="clear" w:color="auto" w:fill="auto"/>
            <w:vAlign w:val="center"/>
            <w:hideMark/>
          </w:tcPr>
          <w:p w14:paraId="65D9EC96" w14:textId="7F90FF7E" w:rsidR="005F0994" w:rsidRPr="00ED7248" w:rsidRDefault="005F0994" w:rsidP="005F0994">
            <w:pPr>
              <w:rPr>
                <w:sz w:val="16"/>
                <w:szCs w:val="16"/>
              </w:rPr>
            </w:pPr>
            <w:r w:rsidRPr="00ED7248">
              <w:rPr>
                <w:sz w:val="16"/>
                <w:szCs w:val="16"/>
              </w:rPr>
              <w:t>6.8.1</w:t>
            </w:r>
          </w:p>
        </w:tc>
        <w:tc>
          <w:tcPr>
            <w:tcW w:w="3988" w:type="dxa"/>
            <w:tcBorders>
              <w:top w:val="nil"/>
              <w:left w:val="nil"/>
              <w:bottom w:val="nil"/>
              <w:right w:val="single" w:sz="8" w:space="0" w:color="auto"/>
            </w:tcBorders>
            <w:shd w:val="clear" w:color="auto" w:fill="auto"/>
            <w:vAlign w:val="center"/>
            <w:hideMark/>
          </w:tcPr>
          <w:p w14:paraId="65D9EC97" w14:textId="312AE3A7" w:rsidR="005F0994" w:rsidRPr="006C0DC7" w:rsidRDefault="005F0994" w:rsidP="005F0994">
            <w:pPr>
              <w:rPr>
                <w:color w:val="000000"/>
                <w:sz w:val="16"/>
                <w:szCs w:val="16"/>
              </w:rPr>
            </w:pPr>
          </w:p>
        </w:tc>
      </w:tr>
      <w:tr w:rsidR="005F0994" w14:paraId="65D9EC9F" w14:textId="77777777" w:rsidTr="000D6FAB">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C99" w14:textId="241C773F" w:rsidR="005F0994" w:rsidRPr="003B42BB" w:rsidRDefault="00BF2075" w:rsidP="00CF130E">
            <w:pPr>
              <w:jc w:val="center"/>
              <w:rPr>
                <w:sz w:val="16"/>
                <w:szCs w:val="16"/>
              </w:rPr>
            </w:pPr>
            <w:r w:rsidRPr="003B42BB">
              <w:rPr>
                <w:sz w:val="16"/>
                <w:szCs w:val="16"/>
              </w:rPr>
              <w:t>(a)</w:t>
            </w: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C9A" w14:textId="77777777" w:rsidR="005F0994" w:rsidRPr="006C0DC7" w:rsidRDefault="005F0994" w:rsidP="005F0994">
            <w:pPr>
              <w:rPr>
                <w:color w:val="000000"/>
                <w:sz w:val="16"/>
                <w:szCs w:val="16"/>
              </w:rPr>
            </w:pPr>
            <w:r w:rsidRPr="006C0DC7">
              <w:rPr>
                <w:color w:val="000000"/>
                <w:sz w:val="16"/>
                <w:szCs w:val="16"/>
              </w:rPr>
              <w:t>- How does ASO obtain mishap reports</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C9B" w14:textId="546057D4" w:rsidR="005F0994" w:rsidRPr="006C0DC7" w:rsidRDefault="005F0994" w:rsidP="005F0994">
            <w:pPr>
              <w:rPr>
                <w:color w:val="000000"/>
                <w:sz w:val="16"/>
                <w:szCs w:val="16"/>
              </w:rPr>
            </w:pP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C9C"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C9D" w14:textId="6C9D0580" w:rsidR="005F0994" w:rsidRPr="00ED7248" w:rsidRDefault="005F0994" w:rsidP="005F0994">
            <w:pPr>
              <w:rPr>
                <w:sz w:val="16"/>
                <w:szCs w:val="16"/>
              </w:rPr>
            </w:pPr>
          </w:p>
        </w:tc>
        <w:tc>
          <w:tcPr>
            <w:tcW w:w="3988" w:type="dxa"/>
            <w:tcBorders>
              <w:top w:val="nil"/>
              <w:left w:val="nil"/>
              <w:bottom w:val="single" w:sz="8" w:space="0" w:color="auto"/>
              <w:right w:val="single" w:sz="8" w:space="0" w:color="auto"/>
            </w:tcBorders>
            <w:shd w:val="clear" w:color="auto" w:fill="BFBFBF" w:themeFill="background1" w:themeFillShade="BF"/>
            <w:vAlign w:val="center"/>
            <w:hideMark/>
          </w:tcPr>
          <w:p w14:paraId="65D9EC9E" w14:textId="77777777" w:rsidR="005F0994" w:rsidRPr="006C0DC7" w:rsidRDefault="005F0994" w:rsidP="005F0994">
            <w:pPr>
              <w:rPr>
                <w:color w:val="000000"/>
                <w:sz w:val="16"/>
                <w:szCs w:val="16"/>
              </w:rPr>
            </w:pPr>
            <w:r w:rsidRPr="006C0DC7">
              <w:rPr>
                <w:color w:val="000000"/>
                <w:sz w:val="16"/>
                <w:szCs w:val="16"/>
              </w:rPr>
              <w:t> </w:t>
            </w:r>
          </w:p>
        </w:tc>
      </w:tr>
      <w:tr w:rsidR="005F0994" w14:paraId="65D9ECA6" w14:textId="77777777" w:rsidTr="000D6FAB">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CA0" w14:textId="02206F2F" w:rsidR="005F0994" w:rsidRPr="003B42BB" w:rsidRDefault="005F0994" w:rsidP="00CF130E">
            <w:pPr>
              <w:jc w:val="center"/>
              <w:rPr>
                <w:sz w:val="20"/>
                <w:szCs w:val="20"/>
              </w:rPr>
            </w:pPr>
            <w:r w:rsidRPr="003B42BB">
              <w:rPr>
                <w:sz w:val="20"/>
                <w:szCs w:val="20"/>
              </w:rPr>
              <w:t>10</w:t>
            </w:r>
          </w:p>
        </w:tc>
        <w:tc>
          <w:tcPr>
            <w:tcW w:w="6030" w:type="dxa"/>
            <w:tcBorders>
              <w:top w:val="nil"/>
              <w:left w:val="nil"/>
              <w:bottom w:val="nil"/>
              <w:right w:val="single" w:sz="8" w:space="0" w:color="auto"/>
            </w:tcBorders>
            <w:shd w:val="clear" w:color="auto" w:fill="auto"/>
            <w:vAlign w:val="center"/>
            <w:hideMark/>
          </w:tcPr>
          <w:p w14:paraId="65D9ECA1" w14:textId="77777777" w:rsidR="005F0994" w:rsidRPr="00A82D62" w:rsidRDefault="005F0994" w:rsidP="005F0994">
            <w:pPr>
              <w:rPr>
                <w:b/>
                <w:bCs/>
                <w:color w:val="000000"/>
                <w:sz w:val="20"/>
                <w:szCs w:val="20"/>
                <w:u w:val="single"/>
              </w:rPr>
            </w:pPr>
            <w:r w:rsidRPr="00A82D62">
              <w:rPr>
                <w:b/>
                <w:bCs/>
                <w:color w:val="000000"/>
                <w:sz w:val="20"/>
                <w:szCs w:val="20"/>
                <w:u w:val="single"/>
              </w:rPr>
              <w:t xml:space="preserve">Privileged Information / Data </w:t>
            </w:r>
          </w:p>
        </w:tc>
        <w:tc>
          <w:tcPr>
            <w:tcW w:w="1440" w:type="dxa"/>
            <w:tcBorders>
              <w:top w:val="nil"/>
              <w:left w:val="nil"/>
              <w:bottom w:val="nil"/>
              <w:right w:val="single" w:sz="8" w:space="0" w:color="auto"/>
            </w:tcBorders>
            <w:shd w:val="clear" w:color="auto" w:fill="auto"/>
            <w:vAlign w:val="center"/>
            <w:hideMark/>
          </w:tcPr>
          <w:p w14:paraId="65D9ECA2" w14:textId="01BA4533" w:rsidR="005F0994" w:rsidRPr="006C0DC7" w:rsidRDefault="005F0994" w:rsidP="00575D19">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CA3" w14:textId="77777777" w:rsidR="005F0994" w:rsidRPr="006C0DC7" w:rsidRDefault="005F0994" w:rsidP="005F0994">
            <w:pPr>
              <w:rPr>
                <w:color w:val="000000"/>
                <w:sz w:val="16"/>
                <w:szCs w:val="16"/>
              </w:rPr>
            </w:pPr>
            <w:r w:rsidRPr="006C0DC7">
              <w:rPr>
                <w:color w:val="000000"/>
                <w:sz w:val="16"/>
                <w:szCs w:val="16"/>
              </w:rPr>
              <w:t>6.1.8</w:t>
            </w:r>
          </w:p>
        </w:tc>
        <w:tc>
          <w:tcPr>
            <w:tcW w:w="1440" w:type="dxa"/>
            <w:tcBorders>
              <w:top w:val="nil"/>
              <w:left w:val="nil"/>
              <w:bottom w:val="nil"/>
              <w:right w:val="single" w:sz="8" w:space="0" w:color="auto"/>
            </w:tcBorders>
            <w:shd w:val="clear" w:color="auto" w:fill="auto"/>
            <w:vAlign w:val="center"/>
            <w:hideMark/>
          </w:tcPr>
          <w:p w14:paraId="65D9ECA4" w14:textId="426E5051" w:rsidR="005F0994" w:rsidRPr="00ED7248" w:rsidRDefault="005F0994" w:rsidP="005F0994">
            <w:pPr>
              <w:rPr>
                <w:sz w:val="16"/>
                <w:szCs w:val="16"/>
              </w:rPr>
            </w:pPr>
            <w:r w:rsidRPr="00ED7248">
              <w:rPr>
                <w:sz w:val="16"/>
                <w:szCs w:val="16"/>
              </w:rPr>
              <w:t>6.9</w:t>
            </w:r>
          </w:p>
        </w:tc>
        <w:tc>
          <w:tcPr>
            <w:tcW w:w="3988" w:type="dxa"/>
            <w:tcBorders>
              <w:top w:val="nil"/>
              <w:left w:val="nil"/>
              <w:bottom w:val="nil"/>
              <w:right w:val="single" w:sz="8" w:space="0" w:color="auto"/>
            </w:tcBorders>
            <w:shd w:val="clear" w:color="auto" w:fill="auto"/>
            <w:vAlign w:val="center"/>
            <w:hideMark/>
          </w:tcPr>
          <w:p w14:paraId="65D9ECA5" w14:textId="61C76922" w:rsidR="005F0994" w:rsidRPr="006C0DC7" w:rsidRDefault="005F0994" w:rsidP="005F0994">
            <w:pPr>
              <w:rPr>
                <w:color w:val="000000"/>
                <w:sz w:val="16"/>
                <w:szCs w:val="16"/>
              </w:rPr>
            </w:pPr>
          </w:p>
        </w:tc>
      </w:tr>
      <w:tr w:rsidR="005F0994" w14:paraId="65D9ECAD" w14:textId="77777777" w:rsidTr="000D6FAB">
        <w:trPr>
          <w:trHeight w:val="360"/>
        </w:trPr>
        <w:tc>
          <w:tcPr>
            <w:tcW w:w="692" w:type="dxa"/>
            <w:tcBorders>
              <w:top w:val="nil"/>
              <w:left w:val="single" w:sz="8" w:space="0" w:color="auto"/>
              <w:right w:val="single" w:sz="8" w:space="0" w:color="auto"/>
            </w:tcBorders>
            <w:shd w:val="clear" w:color="auto" w:fill="BFBFBF" w:themeFill="background1" w:themeFillShade="BF"/>
            <w:vAlign w:val="center"/>
            <w:hideMark/>
          </w:tcPr>
          <w:p w14:paraId="65D9ECA7" w14:textId="01633107" w:rsidR="005F0994" w:rsidRPr="003B42BB" w:rsidRDefault="005F0994" w:rsidP="00CF130E">
            <w:pPr>
              <w:jc w:val="center"/>
              <w:rPr>
                <w:sz w:val="16"/>
                <w:szCs w:val="16"/>
              </w:rPr>
            </w:pPr>
            <w:r w:rsidRPr="003B42BB">
              <w:rPr>
                <w:sz w:val="16"/>
                <w:szCs w:val="16"/>
              </w:rPr>
              <w:t>(a)</w:t>
            </w:r>
          </w:p>
        </w:tc>
        <w:tc>
          <w:tcPr>
            <w:tcW w:w="6030" w:type="dxa"/>
            <w:tcBorders>
              <w:top w:val="nil"/>
              <w:left w:val="nil"/>
              <w:right w:val="single" w:sz="8" w:space="0" w:color="auto"/>
            </w:tcBorders>
            <w:shd w:val="clear" w:color="auto" w:fill="BFBFBF" w:themeFill="background1" w:themeFillShade="BF"/>
            <w:vAlign w:val="center"/>
            <w:hideMark/>
          </w:tcPr>
          <w:p w14:paraId="65D9ECA8" w14:textId="77777777" w:rsidR="005F0994" w:rsidRPr="006C0DC7" w:rsidRDefault="005F0994" w:rsidP="005F0994">
            <w:pPr>
              <w:rPr>
                <w:color w:val="000000"/>
                <w:sz w:val="16"/>
                <w:szCs w:val="16"/>
              </w:rPr>
            </w:pPr>
            <w:r w:rsidRPr="006C0DC7">
              <w:rPr>
                <w:color w:val="000000"/>
                <w:sz w:val="16"/>
                <w:szCs w:val="16"/>
              </w:rPr>
              <w:t>- Does ASO have process for safeguarding privileged info</w:t>
            </w:r>
          </w:p>
        </w:tc>
        <w:tc>
          <w:tcPr>
            <w:tcW w:w="1440" w:type="dxa"/>
            <w:tcBorders>
              <w:top w:val="nil"/>
              <w:left w:val="nil"/>
              <w:right w:val="single" w:sz="8" w:space="0" w:color="auto"/>
            </w:tcBorders>
            <w:shd w:val="clear" w:color="auto" w:fill="BFBFBF" w:themeFill="background1" w:themeFillShade="BF"/>
            <w:vAlign w:val="center"/>
            <w:hideMark/>
          </w:tcPr>
          <w:p w14:paraId="65D9ECA9" w14:textId="576D67A8" w:rsidR="005F0994" w:rsidRPr="006C0DC7" w:rsidRDefault="005F0994" w:rsidP="005F0994">
            <w:pPr>
              <w:rPr>
                <w:color w:val="000000"/>
                <w:sz w:val="16"/>
                <w:szCs w:val="16"/>
              </w:rPr>
            </w:pPr>
          </w:p>
        </w:tc>
        <w:tc>
          <w:tcPr>
            <w:tcW w:w="1350" w:type="dxa"/>
            <w:tcBorders>
              <w:top w:val="nil"/>
              <w:left w:val="nil"/>
              <w:right w:val="single" w:sz="8" w:space="0" w:color="auto"/>
            </w:tcBorders>
            <w:shd w:val="clear" w:color="auto" w:fill="BFBFBF" w:themeFill="background1" w:themeFillShade="BF"/>
            <w:vAlign w:val="center"/>
            <w:hideMark/>
          </w:tcPr>
          <w:p w14:paraId="65D9ECAA"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nil"/>
              <w:left w:val="nil"/>
              <w:right w:val="single" w:sz="8" w:space="0" w:color="auto"/>
            </w:tcBorders>
            <w:shd w:val="clear" w:color="auto" w:fill="BFBFBF" w:themeFill="background1" w:themeFillShade="BF"/>
            <w:vAlign w:val="center"/>
            <w:hideMark/>
          </w:tcPr>
          <w:p w14:paraId="65D9ECAB" w14:textId="0D6F3DAD" w:rsidR="005F0994" w:rsidRPr="00ED7248" w:rsidRDefault="005F0994" w:rsidP="005F0994">
            <w:pPr>
              <w:rPr>
                <w:sz w:val="16"/>
                <w:szCs w:val="16"/>
              </w:rPr>
            </w:pPr>
          </w:p>
        </w:tc>
        <w:tc>
          <w:tcPr>
            <w:tcW w:w="3988" w:type="dxa"/>
            <w:tcBorders>
              <w:top w:val="nil"/>
              <w:left w:val="nil"/>
              <w:right w:val="single" w:sz="8" w:space="0" w:color="auto"/>
            </w:tcBorders>
            <w:shd w:val="clear" w:color="auto" w:fill="BFBFBF" w:themeFill="background1" w:themeFillShade="BF"/>
            <w:vAlign w:val="center"/>
            <w:hideMark/>
          </w:tcPr>
          <w:p w14:paraId="65D9ECAC" w14:textId="77777777" w:rsidR="005F0994" w:rsidRPr="006C0DC7" w:rsidRDefault="005F0994" w:rsidP="005F0994">
            <w:pPr>
              <w:rPr>
                <w:color w:val="000000"/>
                <w:sz w:val="16"/>
                <w:szCs w:val="16"/>
              </w:rPr>
            </w:pPr>
            <w:r w:rsidRPr="006C0DC7">
              <w:rPr>
                <w:color w:val="000000"/>
                <w:sz w:val="16"/>
                <w:szCs w:val="16"/>
              </w:rPr>
              <w:t> </w:t>
            </w:r>
          </w:p>
        </w:tc>
      </w:tr>
      <w:tr w:rsidR="005F0994" w14:paraId="65D9ECB4" w14:textId="77777777" w:rsidTr="000D6FAB">
        <w:trPr>
          <w:trHeight w:val="360"/>
        </w:trPr>
        <w:tc>
          <w:tcPr>
            <w:tcW w:w="692" w:type="dxa"/>
            <w:tcBorders>
              <w:top w:val="nil"/>
              <w:left w:val="single" w:sz="8" w:space="0" w:color="auto"/>
              <w:bottom w:val="single" w:sz="4" w:space="0" w:color="auto"/>
              <w:right w:val="single" w:sz="8" w:space="0" w:color="auto"/>
            </w:tcBorders>
            <w:shd w:val="clear" w:color="000000" w:fill="FFFFFF" w:themeFill="background1"/>
            <w:vAlign w:val="center"/>
            <w:hideMark/>
          </w:tcPr>
          <w:p w14:paraId="65D9ECAE" w14:textId="2EB305F6" w:rsidR="005F0994" w:rsidRPr="003B42BB" w:rsidRDefault="005F0994" w:rsidP="00CF130E">
            <w:pPr>
              <w:jc w:val="center"/>
              <w:rPr>
                <w:sz w:val="16"/>
                <w:szCs w:val="16"/>
              </w:rPr>
            </w:pPr>
            <w:r w:rsidRPr="003B42BB">
              <w:rPr>
                <w:sz w:val="16"/>
                <w:szCs w:val="16"/>
              </w:rPr>
              <w:t>(b)</w:t>
            </w:r>
          </w:p>
        </w:tc>
        <w:tc>
          <w:tcPr>
            <w:tcW w:w="6030" w:type="dxa"/>
            <w:tcBorders>
              <w:top w:val="nil"/>
              <w:left w:val="nil"/>
              <w:bottom w:val="single" w:sz="4" w:space="0" w:color="auto"/>
              <w:right w:val="single" w:sz="8" w:space="0" w:color="auto"/>
            </w:tcBorders>
            <w:shd w:val="clear" w:color="000000" w:fill="FFFFFF" w:themeFill="background1"/>
            <w:vAlign w:val="center"/>
            <w:hideMark/>
          </w:tcPr>
          <w:p w14:paraId="65D9ECAF" w14:textId="023A5EA2" w:rsidR="005F0994" w:rsidRPr="006C0DC7" w:rsidRDefault="005F0994" w:rsidP="005F0994">
            <w:pPr>
              <w:rPr>
                <w:color w:val="000000"/>
                <w:sz w:val="16"/>
                <w:szCs w:val="16"/>
              </w:rPr>
            </w:pPr>
            <w:r w:rsidRPr="006C0DC7">
              <w:rPr>
                <w:color w:val="000000"/>
                <w:sz w:val="16"/>
                <w:szCs w:val="16"/>
              </w:rPr>
              <w:t>- Do Procedures:</w:t>
            </w:r>
            <w:r>
              <w:rPr>
                <w:color w:val="000000"/>
                <w:sz w:val="16"/>
                <w:szCs w:val="16"/>
              </w:rPr>
              <w:t xml:space="preserve"> Address limitations of company internal distro; Direct no release of privileged data to third parties; Establish a training program for employees</w:t>
            </w:r>
          </w:p>
        </w:tc>
        <w:tc>
          <w:tcPr>
            <w:tcW w:w="1440" w:type="dxa"/>
            <w:tcBorders>
              <w:top w:val="nil"/>
              <w:left w:val="nil"/>
              <w:bottom w:val="single" w:sz="4" w:space="0" w:color="auto"/>
              <w:right w:val="single" w:sz="8" w:space="0" w:color="auto"/>
            </w:tcBorders>
            <w:shd w:val="clear" w:color="000000" w:fill="FFFFFF" w:themeFill="background1"/>
            <w:vAlign w:val="center"/>
            <w:hideMark/>
          </w:tcPr>
          <w:p w14:paraId="65D9ECB0" w14:textId="47A798FF" w:rsidR="005F0994" w:rsidRPr="006C0DC7" w:rsidRDefault="005F0994" w:rsidP="005C4755">
            <w:pPr>
              <w:rPr>
                <w:color w:val="000000"/>
                <w:sz w:val="16"/>
                <w:szCs w:val="16"/>
              </w:rPr>
            </w:pPr>
            <w:r>
              <w:rPr>
                <w:color w:val="000000"/>
                <w:sz w:val="16"/>
                <w:szCs w:val="16"/>
              </w:rPr>
              <w:t>6.1.12</w:t>
            </w:r>
            <w:r w:rsidR="005C4755">
              <w:rPr>
                <w:color w:val="000000"/>
                <w:sz w:val="16"/>
                <w:szCs w:val="16"/>
              </w:rPr>
              <w:t>.x,</w:t>
            </w:r>
            <w:r w:rsidR="009D0B2B">
              <w:rPr>
                <w:color w:val="000000"/>
                <w:sz w:val="16"/>
                <w:szCs w:val="16"/>
              </w:rPr>
              <w:t xml:space="preserve"> </w:t>
            </w:r>
            <w:r w:rsidR="009D0B2B" w:rsidRPr="009D0B2B">
              <w:rPr>
                <w:color w:val="00B050"/>
                <w:sz w:val="16"/>
                <w:szCs w:val="16"/>
              </w:rPr>
              <w:t>6.13</w:t>
            </w:r>
            <w:r w:rsidR="009D0B2B">
              <w:rPr>
                <w:color w:val="00B050"/>
                <w:sz w:val="16"/>
                <w:szCs w:val="16"/>
              </w:rPr>
              <w:t>.x</w:t>
            </w:r>
            <w:r w:rsidRPr="006C0DC7">
              <w:rPr>
                <w:color w:val="000000"/>
                <w:sz w:val="16"/>
                <w:szCs w:val="16"/>
              </w:rPr>
              <w:t> </w:t>
            </w:r>
          </w:p>
        </w:tc>
        <w:tc>
          <w:tcPr>
            <w:tcW w:w="1350" w:type="dxa"/>
            <w:tcBorders>
              <w:top w:val="nil"/>
              <w:left w:val="nil"/>
              <w:bottom w:val="single" w:sz="4" w:space="0" w:color="auto"/>
              <w:right w:val="single" w:sz="8" w:space="0" w:color="auto"/>
            </w:tcBorders>
            <w:shd w:val="clear" w:color="000000" w:fill="FFFFFF" w:themeFill="background1"/>
            <w:vAlign w:val="center"/>
            <w:hideMark/>
          </w:tcPr>
          <w:p w14:paraId="65D9ECB1" w14:textId="77777777" w:rsidR="005F0994" w:rsidRPr="006C0DC7" w:rsidRDefault="005F0994" w:rsidP="005F0994">
            <w:pPr>
              <w:rPr>
                <w:color w:val="000000"/>
                <w:sz w:val="16"/>
                <w:szCs w:val="16"/>
              </w:rPr>
            </w:pPr>
            <w:r w:rsidRPr="006C0DC7">
              <w:rPr>
                <w:color w:val="000000"/>
                <w:sz w:val="16"/>
                <w:szCs w:val="16"/>
              </w:rPr>
              <w:t> </w:t>
            </w:r>
          </w:p>
        </w:tc>
        <w:tc>
          <w:tcPr>
            <w:tcW w:w="1440" w:type="dxa"/>
            <w:tcBorders>
              <w:top w:val="nil"/>
              <w:left w:val="nil"/>
              <w:bottom w:val="single" w:sz="4" w:space="0" w:color="auto"/>
              <w:right w:val="single" w:sz="8" w:space="0" w:color="auto"/>
            </w:tcBorders>
            <w:shd w:val="clear" w:color="000000" w:fill="FFFFFF" w:themeFill="background1"/>
            <w:vAlign w:val="center"/>
            <w:hideMark/>
          </w:tcPr>
          <w:p w14:paraId="65D9ECB2" w14:textId="6BE9D476" w:rsidR="005F0994" w:rsidRPr="00ED7248" w:rsidRDefault="005F0994" w:rsidP="005F0994">
            <w:pPr>
              <w:rPr>
                <w:sz w:val="16"/>
                <w:szCs w:val="16"/>
              </w:rPr>
            </w:pPr>
          </w:p>
        </w:tc>
        <w:tc>
          <w:tcPr>
            <w:tcW w:w="3988" w:type="dxa"/>
            <w:tcBorders>
              <w:top w:val="nil"/>
              <w:left w:val="nil"/>
              <w:bottom w:val="single" w:sz="4" w:space="0" w:color="auto"/>
              <w:right w:val="single" w:sz="8" w:space="0" w:color="auto"/>
            </w:tcBorders>
            <w:shd w:val="clear" w:color="000000" w:fill="FFFFFF" w:themeFill="background1"/>
            <w:vAlign w:val="center"/>
            <w:hideMark/>
          </w:tcPr>
          <w:p w14:paraId="65D9ECB3" w14:textId="77777777" w:rsidR="005F0994" w:rsidRPr="006C0DC7" w:rsidRDefault="005F0994" w:rsidP="005F0994">
            <w:pPr>
              <w:rPr>
                <w:color w:val="000000"/>
                <w:sz w:val="16"/>
                <w:szCs w:val="16"/>
              </w:rPr>
            </w:pPr>
            <w:r w:rsidRPr="006C0DC7">
              <w:rPr>
                <w:color w:val="000000"/>
                <w:sz w:val="16"/>
                <w:szCs w:val="16"/>
              </w:rPr>
              <w:t> </w:t>
            </w:r>
          </w:p>
        </w:tc>
      </w:tr>
      <w:tr w:rsidR="005F0994" w14:paraId="65D9ECBB" w14:textId="77777777" w:rsidTr="000D6FAB">
        <w:trPr>
          <w:trHeight w:val="360"/>
        </w:trPr>
        <w:tc>
          <w:tcPr>
            <w:tcW w:w="692" w:type="dxa"/>
            <w:tcBorders>
              <w:top w:val="single" w:sz="4" w:space="0" w:color="auto"/>
              <w:left w:val="single" w:sz="8" w:space="0" w:color="auto"/>
              <w:bottom w:val="nil"/>
              <w:right w:val="single" w:sz="8" w:space="0" w:color="auto"/>
            </w:tcBorders>
            <w:shd w:val="clear" w:color="auto" w:fill="auto"/>
            <w:vAlign w:val="center"/>
            <w:hideMark/>
          </w:tcPr>
          <w:p w14:paraId="65D9ECB5" w14:textId="07ECC360" w:rsidR="005F0994" w:rsidRPr="003B42BB" w:rsidRDefault="005F0994" w:rsidP="00CF130E">
            <w:pPr>
              <w:jc w:val="center"/>
              <w:rPr>
                <w:sz w:val="20"/>
                <w:szCs w:val="20"/>
              </w:rPr>
            </w:pPr>
            <w:r w:rsidRPr="003B42BB">
              <w:rPr>
                <w:sz w:val="20"/>
                <w:szCs w:val="20"/>
              </w:rPr>
              <w:t>11</w:t>
            </w:r>
          </w:p>
        </w:tc>
        <w:tc>
          <w:tcPr>
            <w:tcW w:w="6030" w:type="dxa"/>
            <w:tcBorders>
              <w:top w:val="single" w:sz="4" w:space="0" w:color="auto"/>
              <w:left w:val="nil"/>
              <w:bottom w:val="nil"/>
              <w:right w:val="single" w:sz="8" w:space="0" w:color="auto"/>
            </w:tcBorders>
            <w:shd w:val="clear" w:color="auto" w:fill="auto"/>
            <w:vAlign w:val="center"/>
            <w:hideMark/>
          </w:tcPr>
          <w:p w14:paraId="65D9ECB6" w14:textId="144C8515" w:rsidR="005F0994" w:rsidRPr="00A82D62" w:rsidRDefault="005F0994" w:rsidP="005F0994">
            <w:pPr>
              <w:rPr>
                <w:color w:val="000000"/>
                <w:sz w:val="20"/>
                <w:szCs w:val="20"/>
              </w:rPr>
            </w:pPr>
            <w:r w:rsidRPr="00A82D62">
              <w:rPr>
                <w:b/>
                <w:bCs/>
                <w:color w:val="000000"/>
                <w:sz w:val="20"/>
                <w:szCs w:val="20"/>
                <w:u w:val="single"/>
              </w:rPr>
              <w:t>Foreign Object Debris/Damage (FOD)</w:t>
            </w:r>
          </w:p>
        </w:tc>
        <w:tc>
          <w:tcPr>
            <w:tcW w:w="1440" w:type="dxa"/>
            <w:tcBorders>
              <w:top w:val="single" w:sz="4" w:space="0" w:color="auto"/>
              <w:left w:val="nil"/>
              <w:bottom w:val="nil"/>
              <w:right w:val="single" w:sz="8" w:space="0" w:color="auto"/>
            </w:tcBorders>
            <w:shd w:val="clear" w:color="auto" w:fill="auto"/>
            <w:vAlign w:val="center"/>
            <w:hideMark/>
          </w:tcPr>
          <w:p w14:paraId="65D9ECB7" w14:textId="728D8824" w:rsidR="005F0994" w:rsidRPr="006C0DC7" w:rsidRDefault="005F0994" w:rsidP="005F0994">
            <w:pPr>
              <w:rPr>
                <w:color w:val="000000"/>
                <w:sz w:val="16"/>
                <w:szCs w:val="16"/>
              </w:rPr>
            </w:pPr>
            <w:r w:rsidRPr="006C0DC7">
              <w:rPr>
                <w:rFonts w:eastAsia="Batang"/>
                <w:color w:val="000000"/>
                <w:sz w:val="16"/>
                <w:szCs w:val="16"/>
              </w:rPr>
              <w:t> </w:t>
            </w:r>
          </w:p>
        </w:tc>
        <w:tc>
          <w:tcPr>
            <w:tcW w:w="1350" w:type="dxa"/>
            <w:tcBorders>
              <w:top w:val="single" w:sz="4" w:space="0" w:color="auto"/>
              <w:left w:val="nil"/>
              <w:bottom w:val="nil"/>
              <w:right w:val="single" w:sz="8" w:space="0" w:color="auto"/>
            </w:tcBorders>
            <w:shd w:val="clear" w:color="auto" w:fill="auto"/>
            <w:vAlign w:val="center"/>
            <w:hideMark/>
          </w:tcPr>
          <w:p w14:paraId="65D9ECB8" w14:textId="135D28B2" w:rsidR="005F0994" w:rsidRPr="006C0DC7" w:rsidRDefault="005F0994" w:rsidP="005F0994">
            <w:pPr>
              <w:rPr>
                <w:color w:val="000000"/>
                <w:sz w:val="16"/>
                <w:szCs w:val="16"/>
              </w:rPr>
            </w:pPr>
            <w:r w:rsidRPr="006C0DC7">
              <w:rPr>
                <w:color w:val="000000"/>
                <w:sz w:val="16"/>
                <w:szCs w:val="16"/>
              </w:rPr>
              <w:t> </w:t>
            </w:r>
          </w:p>
        </w:tc>
        <w:tc>
          <w:tcPr>
            <w:tcW w:w="1440" w:type="dxa"/>
            <w:tcBorders>
              <w:top w:val="single" w:sz="4" w:space="0" w:color="auto"/>
              <w:left w:val="nil"/>
              <w:bottom w:val="nil"/>
              <w:right w:val="single" w:sz="8" w:space="0" w:color="auto"/>
            </w:tcBorders>
            <w:shd w:val="clear" w:color="auto" w:fill="auto"/>
            <w:vAlign w:val="center"/>
            <w:hideMark/>
          </w:tcPr>
          <w:p w14:paraId="65D9ECB9" w14:textId="5E3893DB" w:rsidR="005F0994" w:rsidRPr="00ED7248" w:rsidRDefault="005F0994" w:rsidP="005F0994">
            <w:pPr>
              <w:rPr>
                <w:sz w:val="16"/>
                <w:szCs w:val="16"/>
              </w:rPr>
            </w:pPr>
            <w:r w:rsidRPr="00ED7248">
              <w:rPr>
                <w:sz w:val="16"/>
                <w:szCs w:val="16"/>
              </w:rPr>
              <w:t>6.10</w:t>
            </w:r>
          </w:p>
        </w:tc>
        <w:tc>
          <w:tcPr>
            <w:tcW w:w="3988" w:type="dxa"/>
            <w:tcBorders>
              <w:top w:val="single" w:sz="4" w:space="0" w:color="auto"/>
              <w:left w:val="nil"/>
              <w:bottom w:val="nil"/>
              <w:right w:val="single" w:sz="8" w:space="0" w:color="auto"/>
            </w:tcBorders>
            <w:shd w:val="clear" w:color="auto" w:fill="auto"/>
            <w:vAlign w:val="center"/>
            <w:hideMark/>
          </w:tcPr>
          <w:p w14:paraId="65D9ECBA" w14:textId="02BD1569" w:rsidR="005F0994" w:rsidRPr="006C0DC7" w:rsidRDefault="005F0994" w:rsidP="005F0994">
            <w:pPr>
              <w:rPr>
                <w:color w:val="000000"/>
                <w:sz w:val="16"/>
                <w:szCs w:val="16"/>
              </w:rPr>
            </w:pPr>
          </w:p>
        </w:tc>
      </w:tr>
      <w:tr w:rsidR="00E20BC8" w14:paraId="65D9ECC2" w14:textId="77777777" w:rsidTr="000D6FA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CBC" w14:textId="7A268076" w:rsidR="00E20BC8" w:rsidRPr="003B42BB" w:rsidRDefault="00E20BC8" w:rsidP="00CF130E">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CBD" w14:textId="06300051" w:rsidR="00E20BC8" w:rsidRPr="006C0DC7" w:rsidRDefault="00E20BC8" w:rsidP="00E20BC8">
            <w:pPr>
              <w:rPr>
                <w:color w:val="000000"/>
                <w:sz w:val="16"/>
                <w:szCs w:val="16"/>
              </w:rPr>
            </w:pPr>
            <w:r w:rsidRPr="006C0DC7">
              <w:rPr>
                <w:b/>
                <w:bCs/>
                <w:color w:val="000000"/>
                <w:sz w:val="16"/>
                <w:szCs w:val="16"/>
              </w:rPr>
              <w:t xml:space="preserve">- </w:t>
            </w:r>
            <w:r w:rsidRPr="006C0DC7">
              <w:rPr>
                <w:color w:val="000000"/>
                <w:sz w:val="16"/>
                <w:szCs w:val="16"/>
              </w:rPr>
              <w:t>Is ASO knowledgeable of contractor’s FOD program</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BE" w14:textId="0566AE78" w:rsidR="00E20BC8" w:rsidRPr="006C0DC7" w:rsidRDefault="00E20BC8" w:rsidP="00E20BC8">
            <w:pPr>
              <w:rPr>
                <w:color w:val="000000"/>
                <w:sz w:val="16"/>
                <w:szCs w:val="16"/>
              </w:rPr>
            </w:pPr>
            <w:r w:rsidRPr="006C0DC7">
              <w:rPr>
                <w:color w:val="000000"/>
                <w:sz w:val="16"/>
                <w:szCs w:val="16"/>
              </w:rPr>
              <w:t> </w:t>
            </w:r>
            <w:r>
              <w:rPr>
                <w:color w:val="000000"/>
                <w:sz w:val="16"/>
                <w:szCs w:val="16"/>
              </w:rPr>
              <w:t xml:space="preserve">6.1.4.4.6, </w:t>
            </w:r>
            <w:r w:rsidRPr="007D0F19">
              <w:rPr>
                <w:color w:val="00B050"/>
                <w:sz w:val="16"/>
                <w:szCs w:val="16"/>
              </w:rPr>
              <w:t>7.8.6.1</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CBF" w14:textId="52F868F3" w:rsidR="00E20BC8" w:rsidRPr="006C0DC7" w:rsidRDefault="00E20BC8" w:rsidP="00E20BC8">
            <w:pPr>
              <w:rPr>
                <w:color w:val="000000"/>
                <w:sz w:val="16"/>
                <w:szCs w:val="16"/>
              </w:rPr>
            </w:pPr>
            <w:r w:rsidRPr="006C0DC7">
              <w:rPr>
                <w:color w:val="000000"/>
                <w:sz w:val="16"/>
                <w:szCs w:val="16"/>
              </w:rPr>
              <w:t> </w:t>
            </w:r>
          </w:p>
        </w:tc>
        <w:tc>
          <w:tcPr>
            <w:tcW w:w="1440" w:type="dxa"/>
            <w:tcBorders>
              <w:top w:val="nil"/>
              <w:left w:val="nil"/>
              <w:bottom w:val="nil"/>
              <w:right w:val="single" w:sz="8" w:space="0" w:color="auto"/>
            </w:tcBorders>
            <w:shd w:val="clear" w:color="auto" w:fill="BFBFBF" w:themeFill="background1" w:themeFillShade="BF"/>
            <w:vAlign w:val="center"/>
          </w:tcPr>
          <w:p w14:paraId="65D9ECC0" w14:textId="02F7CBA0" w:rsidR="00E20BC8" w:rsidRPr="00ED7248" w:rsidRDefault="00E20BC8" w:rsidP="00E20BC8">
            <w:pPr>
              <w:rPr>
                <w:sz w:val="16"/>
                <w:szCs w:val="16"/>
              </w:rPr>
            </w:pPr>
          </w:p>
        </w:tc>
        <w:tc>
          <w:tcPr>
            <w:tcW w:w="3988" w:type="dxa"/>
            <w:tcBorders>
              <w:top w:val="nil"/>
              <w:left w:val="nil"/>
              <w:bottom w:val="nil"/>
              <w:right w:val="single" w:sz="8" w:space="0" w:color="auto"/>
            </w:tcBorders>
            <w:shd w:val="clear" w:color="auto" w:fill="BFBFBF" w:themeFill="background1" w:themeFillShade="BF"/>
            <w:vAlign w:val="center"/>
            <w:hideMark/>
          </w:tcPr>
          <w:p w14:paraId="65D9ECC1" w14:textId="7B60BD7A" w:rsidR="00E20BC8" w:rsidRPr="006C0DC7" w:rsidRDefault="00E20BC8" w:rsidP="00E20BC8">
            <w:pPr>
              <w:rPr>
                <w:color w:val="000000"/>
                <w:sz w:val="16"/>
                <w:szCs w:val="16"/>
              </w:rPr>
            </w:pPr>
            <w:r w:rsidRPr="006C0DC7">
              <w:rPr>
                <w:color w:val="000000"/>
                <w:sz w:val="16"/>
                <w:szCs w:val="16"/>
              </w:rPr>
              <w:t> </w:t>
            </w:r>
          </w:p>
        </w:tc>
      </w:tr>
      <w:tr w:rsidR="00E20BC8" w14:paraId="65D9ECC9" w14:textId="77777777" w:rsidTr="000D6FAB">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CC3" w14:textId="396668A4" w:rsidR="00E20BC8" w:rsidRPr="003B42BB" w:rsidRDefault="00E20BC8" w:rsidP="00CF130E">
            <w:pPr>
              <w:jc w:val="center"/>
              <w:rPr>
                <w:sz w:val="16"/>
                <w:szCs w:val="16"/>
              </w:rPr>
            </w:pPr>
            <w:r w:rsidRPr="003B42BB">
              <w:rPr>
                <w:sz w:val="16"/>
                <w:szCs w:val="16"/>
              </w:rPr>
              <w:t>(b)</w:t>
            </w:r>
          </w:p>
        </w:tc>
        <w:tc>
          <w:tcPr>
            <w:tcW w:w="6030" w:type="dxa"/>
            <w:tcBorders>
              <w:top w:val="nil"/>
              <w:left w:val="nil"/>
              <w:bottom w:val="nil"/>
              <w:right w:val="single" w:sz="8" w:space="0" w:color="auto"/>
            </w:tcBorders>
            <w:shd w:val="clear" w:color="auto" w:fill="auto"/>
            <w:vAlign w:val="center"/>
            <w:hideMark/>
          </w:tcPr>
          <w:p w14:paraId="65D9ECC4" w14:textId="79A94729" w:rsidR="00E20BC8" w:rsidRPr="006C0DC7" w:rsidRDefault="00E20BC8" w:rsidP="00E20BC8">
            <w:pPr>
              <w:rPr>
                <w:color w:val="000000"/>
                <w:sz w:val="16"/>
                <w:szCs w:val="16"/>
              </w:rPr>
            </w:pPr>
            <w:r w:rsidRPr="006C0DC7">
              <w:rPr>
                <w:color w:val="000000"/>
                <w:sz w:val="16"/>
                <w:szCs w:val="16"/>
              </w:rPr>
              <w:t>- How does ASO promote contractor’s FOD program</w:t>
            </w:r>
          </w:p>
        </w:tc>
        <w:tc>
          <w:tcPr>
            <w:tcW w:w="1440" w:type="dxa"/>
            <w:tcBorders>
              <w:top w:val="nil"/>
              <w:left w:val="nil"/>
              <w:bottom w:val="nil"/>
              <w:right w:val="single" w:sz="8" w:space="0" w:color="auto"/>
            </w:tcBorders>
            <w:shd w:val="clear" w:color="auto" w:fill="auto"/>
            <w:vAlign w:val="center"/>
            <w:hideMark/>
          </w:tcPr>
          <w:p w14:paraId="65D9ECC5" w14:textId="41359C7D" w:rsidR="00E20BC8" w:rsidRPr="006C0DC7" w:rsidRDefault="00E20BC8" w:rsidP="00E20BC8">
            <w:pPr>
              <w:rPr>
                <w:color w:val="000000"/>
                <w:sz w:val="16"/>
                <w:szCs w:val="16"/>
              </w:rPr>
            </w:pPr>
            <w:r w:rsidRPr="006C0DC7">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CC6" w14:textId="4DC0AAA6" w:rsidR="00E20BC8" w:rsidRPr="006C0DC7" w:rsidRDefault="00E20BC8" w:rsidP="00E20BC8">
            <w:pPr>
              <w:rPr>
                <w:color w:val="000000"/>
                <w:sz w:val="16"/>
                <w:szCs w:val="16"/>
              </w:rPr>
            </w:pPr>
            <w:r w:rsidRPr="006C0DC7">
              <w:rPr>
                <w:color w:val="000000"/>
                <w:sz w:val="16"/>
                <w:szCs w:val="16"/>
              </w:rPr>
              <w:t> </w:t>
            </w:r>
          </w:p>
        </w:tc>
        <w:tc>
          <w:tcPr>
            <w:tcW w:w="1440" w:type="dxa"/>
            <w:tcBorders>
              <w:top w:val="nil"/>
              <w:left w:val="nil"/>
              <w:bottom w:val="nil"/>
              <w:right w:val="single" w:sz="8" w:space="0" w:color="auto"/>
            </w:tcBorders>
            <w:shd w:val="clear" w:color="auto" w:fill="auto"/>
            <w:vAlign w:val="center"/>
          </w:tcPr>
          <w:p w14:paraId="65D9ECC7" w14:textId="0BEE8CAB" w:rsidR="00E20BC8" w:rsidRPr="00ED7248" w:rsidRDefault="00E20BC8" w:rsidP="00E20BC8">
            <w:pPr>
              <w:rPr>
                <w:sz w:val="16"/>
                <w:szCs w:val="16"/>
              </w:rPr>
            </w:pPr>
          </w:p>
        </w:tc>
        <w:tc>
          <w:tcPr>
            <w:tcW w:w="3988" w:type="dxa"/>
            <w:tcBorders>
              <w:top w:val="nil"/>
              <w:left w:val="nil"/>
              <w:bottom w:val="nil"/>
              <w:right w:val="single" w:sz="8" w:space="0" w:color="auto"/>
            </w:tcBorders>
            <w:shd w:val="clear" w:color="auto" w:fill="auto"/>
            <w:vAlign w:val="center"/>
            <w:hideMark/>
          </w:tcPr>
          <w:p w14:paraId="65D9ECC8" w14:textId="043E23D4" w:rsidR="00E20BC8" w:rsidRPr="006C0DC7" w:rsidRDefault="00E20BC8" w:rsidP="00E20BC8">
            <w:pPr>
              <w:rPr>
                <w:color w:val="000000"/>
                <w:sz w:val="16"/>
                <w:szCs w:val="16"/>
              </w:rPr>
            </w:pPr>
            <w:r w:rsidRPr="006C0DC7">
              <w:rPr>
                <w:color w:val="000000"/>
                <w:sz w:val="16"/>
                <w:szCs w:val="16"/>
              </w:rPr>
              <w:t> </w:t>
            </w:r>
          </w:p>
        </w:tc>
      </w:tr>
      <w:tr w:rsidR="00E20BC8" w14:paraId="65D9ECD0" w14:textId="77777777" w:rsidTr="000D6FAB">
        <w:trPr>
          <w:trHeight w:val="34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CCA" w14:textId="0C24FF2D" w:rsidR="00E20BC8" w:rsidRPr="003B42BB" w:rsidRDefault="00E20BC8" w:rsidP="00CF130E">
            <w:pPr>
              <w:jc w:val="center"/>
              <w:rPr>
                <w:sz w:val="16"/>
                <w:szCs w:val="16"/>
              </w:rPr>
            </w:pPr>
            <w:r w:rsidRPr="003B42BB">
              <w:rPr>
                <w:sz w:val="16"/>
                <w:szCs w:val="16"/>
              </w:rPr>
              <w:t>(c)</w:t>
            </w: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CCB" w14:textId="7FC958B3" w:rsidR="00E20BC8" w:rsidRPr="006C0DC7" w:rsidRDefault="00E20BC8" w:rsidP="00E20BC8">
            <w:pPr>
              <w:rPr>
                <w:b/>
                <w:bCs/>
                <w:color w:val="000000"/>
                <w:sz w:val="16"/>
                <w:szCs w:val="16"/>
                <w:u w:val="single"/>
              </w:rPr>
            </w:pPr>
            <w:r w:rsidRPr="006C0DC7">
              <w:rPr>
                <w:color w:val="000000"/>
                <w:sz w:val="16"/>
                <w:szCs w:val="16"/>
              </w:rPr>
              <w:t>- Does ASO</w:t>
            </w:r>
            <w:r w:rsidR="00575511">
              <w:rPr>
                <w:color w:val="000000"/>
                <w:sz w:val="16"/>
                <w:szCs w:val="16"/>
              </w:rPr>
              <w:t>/GFR</w:t>
            </w:r>
            <w:r w:rsidRPr="006C0DC7">
              <w:rPr>
                <w:color w:val="000000"/>
                <w:sz w:val="16"/>
                <w:szCs w:val="16"/>
              </w:rPr>
              <w:t xml:space="preserve"> ensure APT operates IAW contractor’s FOD </w:t>
            </w:r>
            <w:proofErr w:type="spellStart"/>
            <w:r w:rsidRPr="006C0DC7">
              <w:rPr>
                <w:color w:val="000000"/>
                <w:sz w:val="16"/>
                <w:szCs w:val="16"/>
              </w:rPr>
              <w:t>pgm</w:t>
            </w:r>
            <w:proofErr w:type="spellEnd"/>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CCC" w14:textId="0DED656D" w:rsidR="00E20BC8" w:rsidRPr="006C0DC7" w:rsidRDefault="00E20BC8" w:rsidP="00F75704">
            <w:pPr>
              <w:rPr>
                <w:color w:val="000000"/>
                <w:sz w:val="16"/>
                <w:szCs w:val="16"/>
              </w:rPr>
            </w:pPr>
            <w:r w:rsidRPr="006C0DC7">
              <w:rPr>
                <w:color w:val="000000"/>
                <w:sz w:val="16"/>
                <w:szCs w:val="16"/>
              </w:rPr>
              <w:t> </w:t>
            </w:r>
            <w:r>
              <w:rPr>
                <w:color w:val="000000"/>
                <w:sz w:val="16"/>
                <w:szCs w:val="16"/>
              </w:rPr>
              <w:t>5.3.3.12</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CCD" w14:textId="7E4C625B" w:rsidR="00E20BC8" w:rsidRPr="006C0DC7" w:rsidRDefault="00E20BC8" w:rsidP="00E20BC8">
            <w:pPr>
              <w:rPr>
                <w:color w:val="000000"/>
                <w:sz w:val="16"/>
                <w:szCs w:val="16"/>
              </w:rPr>
            </w:pPr>
            <w:r w:rsidRPr="006C0DC7">
              <w:rPr>
                <w:color w:val="000000"/>
                <w:sz w:val="16"/>
                <w:szCs w:val="16"/>
              </w:rPr>
              <w:t> </w:t>
            </w:r>
          </w:p>
        </w:tc>
        <w:tc>
          <w:tcPr>
            <w:tcW w:w="1440" w:type="dxa"/>
            <w:tcBorders>
              <w:top w:val="nil"/>
              <w:left w:val="nil"/>
              <w:bottom w:val="single" w:sz="8" w:space="0" w:color="auto"/>
              <w:right w:val="single" w:sz="8" w:space="0" w:color="auto"/>
            </w:tcBorders>
            <w:shd w:val="clear" w:color="auto" w:fill="BFBFBF" w:themeFill="background1" w:themeFillShade="BF"/>
            <w:vAlign w:val="center"/>
          </w:tcPr>
          <w:p w14:paraId="65D9ECCE" w14:textId="59974241" w:rsidR="00E20BC8" w:rsidRPr="00ED7248" w:rsidRDefault="00E20BC8" w:rsidP="00E20BC8">
            <w:pPr>
              <w:rPr>
                <w:sz w:val="16"/>
                <w:szCs w:val="16"/>
              </w:rPr>
            </w:pPr>
          </w:p>
        </w:tc>
        <w:tc>
          <w:tcPr>
            <w:tcW w:w="3988" w:type="dxa"/>
            <w:tcBorders>
              <w:top w:val="nil"/>
              <w:left w:val="nil"/>
              <w:bottom w:val="single" w:sz="8" w:space="0" w:color="auto"/>
              <w:right w:val="single" w:sz="8" w:space="0" w:color="auto"/>
            </w:tcBorders>
            <w:shd w:val="clear" w:color="auto" w:fill="BFBFBF" w:themeFill="background1" w:themeFillShade="BF"/>
            <w:vAlign w:val="center"/>
            <w:hideMark/>
          </w:tcPr>
          <w:p w14:paraId="65D9ECCF" w14:textId="6CE4CB1B" w:rsidR="00E20BC8" w:rsidRPr="006C0DC7" w:rsidRDefault="00E20BC8" w:rsidP="00E20BC8">
            <w:pPr>
              <w:rPr>
                <w:color w:val="000000"/>
                <w:sz w:val="16"/>
                <w:szCs w:val="16"/>
              </w:rPr>
            </w:pPr>
            <w:r w:rsidRPr="006C0DC7">
              <w:rPr>
                <w:color w:val="000000"/>
                <w:sz w:val="16"/>
                <w:szCs w:val="16"/>
              </w:rPr>
              <w:t> </w:t>
            </w:r>
          </w:p>
        </w:tc>
      </w:tr>
      <w:tr w:rsidR="001C6A0E" w14:paraId="65D9ECD7" w14:textId="77777777" w:rsidTr="000D6FAB">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CD1" w14:textId="1E5A3357" w:rsidR="001C6A0E" w:rsidRPr="003B42BB" w:rsidRDefault="001C6A0E" w:rsidP="00CF130E">
            <w:pPr>
              <w:jc w:val="center"/>
              <w:rPr>
                <w:sz w:val="20"/>
                <w:szCs w:val="20"/>
              </w:rPr>
            </w:pPr>
            <w:r w:rsidRPr="003B42BB">
              <w:rPr>
                <w:sz w:val="20"/>
                <w:szCs w:val="20"/>
              </w:rPr>
              <w:t>12</w:t>
            </w:r>
          </w:p>
        </w:tc>
        <w:tc>
          <w:tcPr>
            <w:tcW w:w="6030" w:type="dxa"/>
            <w:tcBorders>
              <w:top w:val="nil"/>
              <w:left w:val="nil"/>
              <w:bottom w:val="nil"/>
              <w:right w:val="single" w:sz="8" w:space="0" w:color="auto"/>
            </w:tcBorders>
            <w:shd w:val="clear" w:color="auto" w:fill="auto"/>
            <w:vAlign w:val="center"/>
            <w:hideMark/>
          </w:tcPr>
          <w:p w14:paraId="65D9ECD2" w14:textId="1E521BAD" w:rsidR="001C6A0E" w:rsidRPr="00A82D62" w:rsidRDefault="001C6A0E" w:rsidP="001C6A0E">
            <w:pPr>
              <w:rPr>
                <w:b/>
                <w:bCs/>
                <w:color w:val="000000"/>
                <w:sz w:val="20"/>
                <w:szCs w:val="20"/>
              </w:rPr>
            </w:pPr>
            <w:r w:rsidRPr="00A82D62">
              <w:rPr>
                <w:b/>
                <w:bCs/>
                <w:color w:val="000000"/>
                <w:sz w:val="20"/>
                <w:szCs w:val="20"/>
                <w:u w:val="single"/>
              </w:rPr>
              <w:t>Hazard</w:t>
            </w:r>
            <w:r w:rsidRPr="00A82D62">
              <w:rPr>
                <w:b/>
                <w:bCs/>
                <w:color w:val="FF0000"/>
                <w:sz w:val="20"/>
                <w:szCs w:val="20"/>
                <w:u w:val="single"/>
              </w:rPr>
              <w:t xml:space="preserve"> </w:t>
            </w:r>
            <w:r w:rsidRPr="00A82D62">
              <w:rPr>
                <w:b/>
                <w:bCs/>
                <w:color w:val="000000"/>
                <w:sz w:val="20"/>
                <w:szCs w:val="20"/>
                <w:u w:val="single"/>
              </w:rPr>
              <w:t>Identification &amp; Elimination Program</w:t>
            </w:r>
          </w:p>
        </w:tc>
        <w:tc>
          <w:tcPr>
            <w:tcW w:w="1440" w:type="dxa"/>
            <w:tcBorders>
              <w:top w:val="nil"/>
              <w:left w:val="nil"/>
              <w:bottom w:val="nil"/>
              <w:right w:val="single" w:sz="8" w:space="0" w:color="auto"/>
            </w:tcBorders>
            <w:shd w:val="clear" w:color="auto" w:fill="auto"/>
            <w:vAlign w:val="center"/>
            <w:hideMark/>
          </w:tcPr>
          <w:p w14:paraId="65D9ECD3" w14:textId="37C01E91" w:rsidR="001C6A0E" w:rsidRPr="006C0DC7" w:rsidRDefault="001C6A0E" w:rsidP="001C6A0E">
            <w:pPr>
              <w:rPr>
                <w:color w:val="000000"/>
                <w:sz w:val="16"/>
                <w:szCs w:val="16"/>
              </w:rPr>
            </w:pPr>
            <w:r>
              <w:rPr>
                <w:color w:val="000000"/>
                <w:sz w:val="16"/>
                <w:szCs w:val="16"/>
              </w:rPr>
              <w:t xml:space="preserve">6.1.3, </w:t>
            </w:r>
            <w:r w:rsidRPr="009D0B2B">
              <w:rPr>
                <w:color w:val="00B050"/>
                <w:sz w:val="16"/>
                <w:szCs w:val="16"/>
              </w:rPr>
              <w:t>6.</w:t>
            </w:r>
            <w:r>
              <w:rPr>
                <w:color w:val="00B050"/>
                <w:sz w:val="16"/>
                <w:szCs w:val="16"/>
              </w:rPr>
              <w:t>1, 6.4</w:t>
            </w:r>
          </w:p>
        </w:tc>
        <w:tc>
          <w:tcPr>
            <w:tcW w:w="1350" w:type="dxa"/>
            <w:tcBorders>
              <w:top w:val="nil"/>
              <w:left w:val="nil"/>
              <w:bottom w:val="nil"/>
              <w:right w:val="single" w:sz="8" w:space="0" w:color="auto"/>
            </w:tcBorders>
            <w:shd w:val="clear" w:color="auto" w:fill="auto"/>
            <w:vAlign w:val="center"/>
            <w:hideMark/>
          </w:tcPr>
          <w:p w14:paraId="65D9ECD4" w14:textId="3CA00C50" w:rsidR="001C6A0E" w:rsidRPr="006C0DC7" w:rsidRDefault="001C6A0E" w:rsidP="001C6A0E">
            <w:pPr>
              <w:rPr>
                <w:color w:val="000000"/>
                <w:sz w:val="16"/>
                <w:szCs w:val="16"/>
              </w:rPr>
            </w:pPr>
            <w:r w:rsidRPr="006C0DC7">
              <w:rPr>
                <w:color w:val="000000"/>
                <w:sz w:val="16"/>
                <w:szCs w:val="16"/>
              </w:rPr>
              <w:t>6.1.6</w:t>
            </w:r>
          </w:p>
        </w:tc>
        <w:tc>
          <w:tcPr>
            <w:tcW w:w="1440" w:type="dxa"/>
            <w:tcBorders>
              <w:top w:val="nil"/>
              <w:left w:val="nil"/>
              <w:bottom w:val="nil"/>
              <w:right w:val="single" w:sz="8" w:space="0" w:color="auto"/>
            </w:tcBorders>
            <w:shd w:val="clear" w:color="auto" w:fill="auto"/>
            <w:vAlign w:val="center"/>
            <w:hideMark/>
          </w:tcPr>
          <w:p w14:paraId="65D9ECD5" w14:textId="125B0541" w:rsidR="001C6A0E" w:rsidRPr="00ED7248" w:rsidRDefault="001C6A0E" w:rsidP="001C6A0E">
            <w:pPr>
              <w:rPr>
                <w:sz w:val="16"/>
                <w:szCs w:val="16"/>
              </w:rPr>
            </w:pPr>
          </w:p>
        </w:tc>
        <w:tc>
          <w:tcPr>
            <w:tcW w:w="3988" w:type="dxa"/>
            <w:tcBorders>
              <w:top w:val="nil"/>
              <w:left w:val="nil"/>
              <w:bottom w:val="nil"/>
              <w:right w:val="single" w:sz="8" w:space="0" w:color="auto"/>
            </w:tcBorders>
            <w:shd w:val="clear" w:color="auto" w:fill="auto"/>
            <w:vAlign w:val="center"/>
          </w:tcPr>
          <w:p w14:paraId="65D9ECD6" w14:textId="197586BB" w:rsidR="001C6A0E" w:rsidRPr="006C0DC7" w:rsidRDefault="001C6A0E" w:rsidP="001C6A0E">
            <w:pPr>
              <w:rPr>
                <w:color w:val="000000"/>
                <w:sz w:val="16"/>
                <w:szCs w:val="16"/>
              </w:rPr>
            </w:pPr>
          </w:p>
        </w:tc>
      </w:tr>
      <w:tr w:rsidR="001C6A0E" w14:paraId="65D9ECDE" w14:textId="77777777" w:rsidTr="000D6FA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CD8" w14:textId="289D8558" w:rsidR="001C6A0E" w:rsidRPr="003B42BB" w:rsidRDefault="001C6A0E" w:rsidP="00CF130E">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CD9" w14:textId="016CD09F" w:rsidR="001C6A0E" w:rsidRPr="006C0DC7" w:rsidRDefault="001C6A0E" w:rsidP="001C6A0E">
            <w:pPr>
              <w:rPr>
                <w:color w:val="000000"/>
                <w:sz w:val="16"/>
                <w:szCs w:val="16"/>
              </w:rPr>
            </w:pPr>
            <w:r w:rsidRPr="006C0DC7">
              <w:rPr>
                <w:color w:val="000000"/>
                <w:sz w:val="16"/>
                <w:szCs w:val="16"/>
              </w:rPr>
              <w:t xml:space="preserve">- </w:t>
            </w:r>
            <w:r>
              <w:rPr>
                <w:color w:val="000000"/>
                <w:sz w:val="16"/>
                <w:szCs w:val="16"/>
              </w:rPr>
              <w:t>Is there a p</w:t>
            </w:r>
            <w:r w:rsidRPr="006C0DC7">
              <w:rPr>
                <w:color w:val="000000"/>
                <w:sz w:val="16"/>
                <w:szCs w:val="16"/>
              </w:rPr>
              <w:t>rocess for hazard reporting (OHR, HATR, HAP, ASAP)</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DA" w14:textId="49DC4A03" w:rsidR="001C6A0E" w:rsidRPr="006C0DC7" w:rsidRDefault="001C6A0E" w:rsidP="001C6A0E">
            <w:pPr>
              <w:rPr>
                <w:color w:val="000000"/>
                <w:sz w:val="16"/>
                <w:szCs w:val="16"/>
              </w:rPr>
            </w:pPr>
            <w:r>
              <w:rPr>
                <w:color w:val="000000"/>
                <w:sz w:val="16"/>
                <w:szCs w:val="16"/>
              </w:rPr>
              <w:t>6.1.4.3, 6.1.7/8</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CDB" w14:textId="33944932" w:rsidR="001C6A0E" w:rsidRPr="006C0DC7" w:rsidRDefault="001C6A0E" w:rsidP="001C6A0E">
            <w:pPr>
              <w:rPr>
                <w:color w:val="000000"/>
                <w:sz w:val="16"/>
                <w:szCs w:val="16"/>
              </w:rPr>
            </w:pPr>
            <w:r w:rsidRPr="006C0DC7">
              <w:rPr>
                <w:color w:val="000000"/>
                <w:sz w:val="16"/>
                <w:szCs w:val="16"/>
              </w:rPr>
              <w:t> </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CDC" w14:textId="6599EF21" w:rsidR="001C6A0E" w:rsidRPr="00ED7248" w:rsidRDefault="001C6A0E" w:rsidP="001C6A0E">
            <w:pPr>
              <w:rPr>
                <w:sz w:val="16"/>
                <w:szCs w:val="16"/>
              </w:rPr>
            </w:pPr>
            <w:r w:rsidRPr="00ED7248">
              <w:rPr>
                <w:sz w:val="16"/>
                <w:szCs w:val="16"/>
              </w:rPr>
              <w:t> </w:t>
            </w:r>
          </w:p>
        </w:tc>
        <w:tc>
          <w:tcPr>
            <w:tcW w:w="3988" w:type="dxa"/>
            <w:tcBorders>
              <w:top w:val="nil"/>
              <w:left w:val="nil"/>
              <w:bottom w:val="nil"/>
              <w:right w:val="single" w:sz="8" w:space="0" w:color="auto"/>
            </w:tcBorders>
            <w:shd w:val="clear" w:color="auto" w:fill="BFBFBF" w:themeFill="background1" w:themeFillShade="BF"/>
            <w:vAlign w:val="center"/>
            <w:hideMark/>
          </w:tcPr>
          <w:p w14:paraId="65D9ECDD" w14:textId="5D77B993" w:rsidR="001C6A0E" w:rsidRPr="006C0DC7" w:rsidRDefault="001C6A0E" w:rsidP="001C6A0E">
            <w:pPr>
              <w:rPr>
                <w:color w:val="000000"/>
                <w:sz w:val="16"/>
                <w:szCs w:val="16"/>
              </w:rPr>
            </w:pPr>
          </w:p>
        </w:tc>
      </w:tr>
      <w:tr w:rsidR="001C6A0E" w14:paraId="65D9ECE5" w14:textId="77777777" w:rsidTr="000D6FAB">
        <w:trPr>
          <w:trHeight w:val="360"/>
        </w:trPr>
        <w:tc>
          <w:tcPr>
            <w:tcW w:w="692" w:type="dxa"/>
            <w:tcBorders>
              <w:top w:val="nil"/>
              <w:left w:val="single" w:sz="8" w:space="0" w:color="auto"/>
              <w:bottom w:val="single" w:sz="8" w:space="0" w:color="auto"/>
              <w:right w:val="single" w:sz="8" w:space="0" w:color="auto"/>
            </w:tcBorders>
            <w:shd w:val="clear" w:color="auto" w:fill="auto"/>
            <w:vAlign w:val="center"/>
            <w:hideMark/>
          </w:tcPr>
          <w:p w14:paraId="65D9ECDF" w14:textId="453A1B04" w:rsidR="001C6A0E" w:rsidRPr="003B42BB" w:rsidRDefault="001C6A0E" w:rsidP="00CF130E">
            <w:pPr>
              <w:jc w:val="center"/>
              <w:rPr>
                <w:sz w:val="16"/>
                <w:szCs w:val="16"/>
              </w:rPr>
            </w:pPr>
            <w:r w:rsidRPr="003B42BB">
              <w:rPr>
                <w:sz w:val="16"/>
                <w:szCs w:val="16"/>
              </w:rPr>
              <w:t>(b)</w:t>
            </w:r>
          </w:p>
        </w:tc>
        <w:tc>
          <w:tcPr>
            <w:tcW w:w="6030" w:type="dxa"/>
            <w:tcBorders>
              <w:top w:val="nil"/>
              <w:left w:val="nil"/>
              <w:bottom w:val="single" w:sz="8" w:space="0" w:color="auto"/>
              <w:right w:val="single" w:sz="8" w:space="0" w:color="auto"/>
            </w:tcBorders>
            <w:shd w:val="clear" w:color="auto" w:fill="auto"/>
            <w:vAlign w:val="center"/>
            <w:hideMark/>
          </w:tcPr>
          <w:p w14:paraId="65D9ECE0" w14:textId="72B09C94" w:rsidR="001C6A0E" w:rsidRPr="006C0DC7" w:rsidRDefault="001C6A0E" w:rsidP="001C6A0E">
            <w:pPr>
              <w:rPr>
                <w:color w:val="000000"/>
                <w:sz w:val="16"/>
                <w:szCs w:val="16"/>
              </w:rPr>
            </w:pPr>
            <w:r w:rsidRPr="006C0DC7">
              <w:rPr>
                <w:color w:val="000000"/>
                <w:sz w:val="16"/>
                <w:szCs w:val="16"/>
              </w:rPr>
              <w:t>- How are events documented and used for mitigation</w:t>
            </w:r>
          </w:p>
        </w:tc>
        <w:tc>
          <w:tcPr>
            <w:tcW w:w="1440" w:type="dxa"/>
            <w:tcBorders>
              <w:top w:val="nil"/>
              <w:left w:val="nil"/>
              <w:bottom w:val="single" w:sz="8" w:space="0" w:color="auto"/>
              <w:right w:val="single" w:sz="8" w:space="0" w:color="auto"/>
            </w:tcBorders>
            <w:shd w:val="clear" w:color="auto" w:fill="auto"/>
            <w:vAlign w:val="center"/>
          </w:tcPr>
          <w:p w14:paraId="65D9ECE1" w14:textId="5E3404AB" w:rsidR="001C6A0E" w:rsidRPr="006C0DC7" w:rsidRDefault="001C6A0E" w:rsidP="001C6A0E">
            <w:pPr>
              <w:rPr>
                <w:color w:val="000000"/>
                <w:sz w:val="16"/>
                <w:szCs w:val="16"/>
              </w:rPr>
            </w:pPr>
          </w:p>
        </w:tc>
        <w:tc>
          <w:tcPr>
            <w:tcW w:w="1350" w:type="dxa"/>
            <w:tcBorders>
              <w:top w:val="nil"/>
              <w:left w:val="nil"/>
              <w:bottom w:val="single" w:sz="8" w:space="0" w:color="auto"/>
              <w:right w:val="single" w:sz="8" w:space="0" w:color="auto"/>
            </w:tcBorders>
            <w:shd w:val="clear" w:color="auto" w:fill="auto"/>
            <w:vAlign w:val="center"/>
            <w:hideMark/>
          </w:tcPr>
          <w:p w14:paraId="65D9ECE2" w14:textId="082CB4D2" w:rsidR="001C6A0E" w:rsidRPr="006C0DC7" w:rsidRDefault="001C6A0E" w:rsidP="001C6A0E">
            <w:pPr>
              <w:rPr>
                <w:color w:val="000000"/>
                <w:sz w:val="16"/>
                <w:szCs w:val="16"/>
              </w:rPr>
            </w:pPr>
            <w:r w:rsidRPr="006C0DC7">
              <w:rPr>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14:paraId="65D9ECE3" w14:textId="41589B15" w:rsidR="001C6A0E" w:rsidRPr="00ED7248" w:rsidRDefault="001C6A0E" w:rsidP="001C6A0E">
            <w:pPr>
              <w:rPr>
                <w:sz w:val="16"/>
                <w:szCs w:val="16"/>
              </w:rPr>
            </w:pPr>
            <w:r w:rsidRPr="00ED7248">
              <w:rPr>
                <w:sz w:val="16"/>
                <w:szCs w:val="16"/>
              </w:rPr>
              <w:t> </w:t>
            </w:r>
          </w:p>
        </w:tc>
        <w:tc>
          <w:tcPr>
            <w:tcW w:w="3988" w:type="dxa"/>
            <w:tcBorders>
              <w:top w:val="nil"/>
              <w:left w:val="nil"/>
              <w:bottom w:val="single" w:sz="8" w:space="0" w:color="auto"/>
              <w:right w:val="single" w:sz="8" w:space="0" w:color="auto"/>
            </w:tcBorders>
            <w:shd w:val="clear" w:color="auto" w:fill="auto"/>
            <w:vAlign w:val="center"/>
            <w:hideMark/>
          </w:tcPr>
          <w:p w14:paraId="65D9ECE4" w14:textId="7F424253" w:rsidR="001C6A0E" w:rsidRPr="006C0DC7" w:rsidRDefault="001C6A0E" w:rsidP="001C6A0E">
            <w:pPr>
              <w:rPr>
                <w:color w:val="000000"/>
                <w:sz w:val="16"/>
                <w:szCs w:val="16"/>
              </w:rPr>
            </w:pPr>
          </w:p>
        </w:tc>
      </w:tr>
      <w:tr w:rsidR="001C6A0E" w14:paraId="65D9ECEC" w14:textId="77777777" w:rsidTr="000D6FAB">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CE6" w14:textId="63094259" w:rsidR="001C6A0E" w:rsidRPr="003B42BB" w:rsidRDefault="001C6A0E" w:rsidP="00CF130E">
            <w:pPr>
              <w:jc w:val="center"/>
              <w:rPr>
                <w:sz w:val="20"/>
                <w:szCs w:val="20"/>
              </w:rPr>
            </w:pPr>
            <w:r w:rsidRPr="003B42BB">
              <w:rPr>
                <w:sz w:val="20"/>
                <w:szCs w:val="20"/>
              </w:rPr>
              <w:t>13</w:t>
            </w:r>
          </w:p>
        </w:tc>
        <w:tc>
          <w:tcPr>
            <w:tcW w:w="6030" w:type="dxa"/>
            <w:tcBorders>
              <w:top w:val="nil"/>
              <w:left w:val="nil"/>
              <w:bottom w:val="nil"/>
              <w:right w:val="single" w:sz="8" w:space="0" w:color="auto"/>
            </w:tcBorders>
            <w:shd w:val="clear" w:color="auto" w:fill="auto"/>
            <w:vAlign w:val="center"/>
            <w:hideMark/>
          </w:tcPr>
          <w:p w14:paraId="65D9ECE7" w14:textId="4C405CE4" w:rsidR="001C6A0E" w:rsidRPr="00A82D62" w:rsidRDefault="001C6A0E" w:rsidP="001C6A0E">
            <w:pPr>
              <w:rPr>
                <w:b/>
                <w:bCs/>
                <w:color w:val="000000"/>
                <w:sz w:val="20"/>
                <w:szCs w:val="20"/>
                <w:u w:val="single"/>
              </w:rPr>
            </w:pPr>
            <w:r w:rsidRPr="00A82D62">
              <w:rPr>
                <w:b/>
                <w:bCs/>
                <w:color w:val="000000"/>
                <w:sz w:val="20"/>
                <w:szCs w:val="20"/>
                <w:u w:val="single"/>
              </w:rPr>
              <w:t>Bird-Aircraft Strike Hazard (BASH)</w:t>
            </w:r>
          </w:p>
        </w:tc>
        <w:tc>
          <w:tcPr>
            <w:tcW w:w="1440" w:type="dxa"/>
            <w:tcBorders>
              <w:top w:val="nil"/>
              <w:left w:val="nil"/>
              <w:bottom w:val="nil"/>
              <w:right w:val="single" w:sz="8" w:space="0" w:color="auto"/>
            </w:tcBorders>
            <w:shd w:val="clear" w:color="auto" w:fill="auto"/>
            <w:vAlign w:val="center"/>
            <w:hideMark/>
          </w:tcPr>
          <w:p w14:paraId="65D9ECE8" w14:textId="34E56B6D" w:rsidR="001C6A0E" w:rsidRPr="006C0DC7" w:rsidRDefault="001C6A0E" w:rsidP="001C6A0E">
            <w:pPr>
              <w:rPr>
                <w:color w:val="000000"/>
                <w:sz w:val="16"/>
                <w:szCs w:val="16"/>
              </w:rPr>
            </w:pPr>
            <w:r>
              <w:rPr>
                <w:color w:val="000000"/>
                <w:sz w:val="16"/>
                <w:szCs w:val="16"/>
              </w:rPr>
              <w:t xml:space="preserve">6.1.7, </w:t>
            </w:r>
            <w:r w:rsidRPr="008036F0">
              <w:rPr>
                <w:color w:val="00B050"/>
                <w:sz w:val="16"/>
                <w:szCs w:val="16"/>
              </w:rPr>
              <w:t>6.1</w:t>
            </w:r>
            <w:r>
              <w:rPr>
                <w:color w:val="00B050"/>
                <w:sz w:val="16"/>
                <w:szCs w:val="16"/>
              </w:rPr>
              <w:t xml:space="preserve">, </w:t>
            </w:r>
            <w:r w:rsidRPr="008036F0">
              <w:rPr>
                <w:color w:val="00B050"/>
                <w:sz w:val="16"/>
                <w:szCs w:val="16"/>
              </w:rPr>
              <w:t>6.8</w:t>
            </w:r>
          </w:p>
        </w:tc>
        <w:tc>
          <w:tcPr>
            <w:tcW w:w="1350" w:type="dxa"/>
            <w:tcBorders>
              <w:top w:val="nil"/>
              <w:left w:val="nil"/>
              <w:bottom w:val="nil"/>
              <w:right w:val="single" w:sz="8" w:space="0" w:color="auto"/>
            </w:tcBorders>
            <w:shd w:val="clear" w:color="auto" w:fill="auto"/>
            <w:vAlign w:val="center"/>
            <w:hideMark/>
          </w:tcPr>
          <w:p w14:paraId="65D9ECE9" w14:textId="7A4498F0" w:rsidR="001C6A0E" w:rsidRPr="006C0DC7" w:rsidRDefault="001C6A0E" w:rsidP="001C6A0E">
            <w:pPr>
              <w:rPr>
                <w:color w:val="000000"/>
                <w:sz w:val="16"/>
                <w:szCs w:val="16"/>
              </w:rPr>
            </w:pPr>
            <w:r w:rsidRPr="006C0DC7">
              <w:rPr>
                <w:color w:val="000000"/>
                <w:sz w:val="16"/>
                <w:szCs w:val="16"/>
              </w:rPr>
              <w:t>6.1.2</w:t>
            </w:r>
          </w:p>
        </w:tc>
        <w:tc>
          <w:tcPr>
            <w:tcW w:w="1440" w:type="dxa"/>
            <w:tcBorders>
              <w:top w:val="nil"/>
              <w:left w:val="nil"/>
              <w:bottom w:val="nil"/>
              <w:right w:val="single" w:sz="8" w:space="0" w:color="auto"/>
            </w:tcBorders>
            <w:shd w:val="clear" w:color="auto" w:fill="auto"/>
            <w:vAlign w:val="center"/>
            <w:hideMark/>
          </w:tcPr>
          <w:p w14:paraId="65D9ECEA" w14:textId="69395938" w:rsidR="001C6A0E" w:rsidRPr="00ED7248" w:rsidRDefault="00D53975" w:rsidP="001C6A0E">
            <w:pPr>
              <w:rPr>
                <w:sz w:val="16"/>
                <w:szCs w:val="16"/>
              </w:rPr>
            </w:pPr>
            <w:r>
              <w:rPr>
                <w:sz w:val="16"/>
                <w:szCs w:val="16"/>
              </w:rPr>
              <w:t>6.11</w:t>
            </w:r>
          </w:p>
        </w:tc>
        <w:tc>
          <w:tcPr>
            <w:tcW w:w="3988" w:type="dxa"/>
            <w:tcBorders>
              <w:top w:val="nil"/>
              <w:left w:val="nil"/>
              <w:bottom w:val="nil"/>
              <w:right w:val="single" w:sz="8" w:space="0" w:color="auto"/>
            </w:tcBorders>
            <w:shd w:val="clear" w:color="auto" w:fill="auto"/>
            <w:vAlign w:val="center"/>
            <w:hideMark/>
          </w:tcPr>
          <w:p w14:paraId="65D9ECEB" w14:textId="341209CD" w:rsidR="001C6A0E" w:rsidRPr="003864B2" w:rsidRDefault="001C6A0E" w:rsidP="001C6A0E">
            <w:pPr>
              <w:rPr>
                <w:sz w:val="16"/>
                <w:szCs w:val="16"/>
              </w:rPr>
            </w:pPr>
          </w:p>
        </w:tc>
      </w:tr>
      <w:tr w:rsidR="001C6A0E" w14:paraId="65D9ECF3" w14:textId="77777777" w:rsidTr="000D6FAB">
        <w:trPr>
          <w:trHeight w:val="360"/>
        </w:trPr>
        <w:tc>
          <w:tcPr>
            <w:tcW w:w="692" w:type="dxa"/>
            <w:tcBorders>
              <w:top w:val="nil"/>
              <w:left w:val="single" w:sz="8" w:space="0" w:color="auto"/>
              <w:right w:val="single" w:sz="8" w:space="0" w:color="auto"/>
            </w:tcBorders>
            <w:shd w:val="clear" w:color="auto" w:fill="BFBFBF" w:themeFill="background1" w:themeFillShade="BF"/>
            <w:vAlign w:val="center"/>
            <w:hideMark/>
          </w:tcPr>
          <w:p w14:paraId="65D9ECED" w14:textId="129514F2" w:rsidR="001C6A0E" w:rsidRPr="003B42BB" w:rsidRDefault="001C6A0E" w:rsidP="00CF130E">
            <w:pPr>
              <w:jc w:val="center"/>
              <w:rPr>
                <w:sz w:val="16"/>
                <w:szCs w:val="16"/>
              </w:rPr>
            </w:pPr>
            <w:r w:rsidRPr="003B42BB">
              <w:rPr>
                <w:sz w:val="16"/>
                <w:szCs w:val="16"/>
              </w:rPr>
              <w:t>(a)</w:t>
            </w:r>
          </w:p>
        </w:tc>
        <w:tc>
          <w:tcPr>
            <w:tcW w:w="6030" w:type="dxa"/>
            <w:tcBorders>
              <w:top w:val="nil"/>
              <w:left w:val="nil"/>
              <w:right w:val="single" w:sz="8" w:space="0" w:color="auto"/>
            </w:tcBorders>
            <w:shd w:val="clear" w:color="auto" w:fill="BFBFBF" w:themeFill="background1" w:themeFillShade="BF"/>
            <w:vAlign w:val="center"/>
            <w:hideMark/>
          </w:tcPr>
          <w:p w14:paraId="65D9ECEE" w14:textId="155694C2" w:rsidR="001C6A0E" w:rsidRPr="006C0DC7" w:rsidRDefault="001C6A0E" w:rsidP="001C6A0E">
            <w:pPr>
              <w:rPr>
                <w:color w:val="000000"/>
                <w:sz w:val="16"/>
                <w:szCs w:val="16"/>
              </w:rPr>
            </w:pPr>
            <w:r w:rsidRPr="006C0DC7">
              <w:rPr>
                <w:color w:val="000000"/>
                <w:sz w:val="16"/>
                <w:szCs w:val="16"/>
              </w:rPr>
              <w:t>- Process for obtaining current bird condition</w:t>
            </w:r>
            <w:r>
              <w:rPr>
                <w:color w:val="000000"/>
                <w:sz w:val="16"/>
                <w:szCs w:val="16"/>
              </w:rPr>
              <w:t xml:space="preserve"> (measurement tools/training)</w:t>
            </w:r>
          </w:p>
        </w:tc>
        <w:tc>
          <w:tcPr>
            <w:tcW w:w="1440" w:type="dxa"/>
            <w:tcBorders>
              <w:top w:val="nil"/>
              <w:left w:val="nil"/>
              <w:right w:val="single" w:sz="8" w:space="0" w:color="auto"/>
            </w:tcBorders>
            <w:shd w:val="clear" w:color="auto" w:fill="BFBFBF" w:themeFill="background1" w:themeFillShade="BF"/>
            <w:vAlign w:val="center"/>
            <w:hideMark/>
          </w:tcPr>
          <w:p w14:paraId="65D9ECEF" w14:textId="06AF674D" w:rsidR="001C6A0E" w:rsidRPr="006C0DC7" w:rsidRDefault="001C6A0E" w:rsidP="001C6A0E">
            <w:pPr>
              <w:rPr>
                <w:color w:val="000000"/>
                <w:sz w:val="16"/>
                <w:szCs w:val="16"/>
              </w:rPr>
            </w:pPr>
            <w:r>
              <w:rPr>
                <w:color w:val="000000"/>
                <w:sz w:val="16"/>
                <w:szCs w:val="16"/>
              </w:rPr>
              <w:t>6.1.7</w:t>
            </w:r>
          </w:p>
        </w:tc>
        <w:tc>
          <w:tcPr>
            <w:tcW w:w="1350" w:type="dxa"/>
            <w:tcBorders>
              <w:top w:val="nil"/>
              <w:left w:val="nil"/>
              <w:right w:val="single" w:sz="8" w:space="0" w:color="auto"/>
            </w:tcBorders>
            <w:shd w:val="clear" w:color="auto" w:fill="BFBFBF" w:themeFill="background1" w:themeFillShade="BF"/>
            <w:vAlign w:val="center"/>
            <w:hideMark/>
          </w:tcPr>
          <w:p w14:paraId="65D9ECF0" w14:textId="219DCDE5" w:rsidR="001C6A0E" w:rsidRPr="006C0DC7" w:rsidRDefault="001C6A0E" w:rsidP="001C6A0E">
            <w:pPr>
              <w:rPr>
                <w:color w:val="000000"/>
                <w:sz w:val="16"/>
                <w:szCs w:val="16"/>
              </w:rPr>
            </w:pPr>
            <w:r w:rsidRPr="006C0DC7">
              <w:rPr>
                <w:color w:val="000000"/>
                <w:sz w:val="16"/>
                <w:szCs w:val="16"/>
              </w:rPr>
              <w:t> </w:t>
            </w:r>
          </w:p>
        </w:tc>
        <w:tc>
          <w:tcPr>
            <w:tcW w:w="1440" w:type="dxa"/>
            <w:tcBorders>
              <w:top w:val="nil"/>
              <w:left w:val="nil"/>
              <w:right w:val="single" w:sz="8" w:space="0" w:color="auto"/>
            </w:tcBorders>
            <w:shd w:val="clear" w:color="auto" w:fill="BFBFBF" w:themeFill="background1" w:themeFillShade="BF"/>
            <w:vAlign w:val="center"/>
            <w:hideMark/>
          </w:tcPr>
          <w:p w14:paraId="65D9ECF1" w14:textId="48D72FF8" w:rsidR="001C6A0E" w:rsidRPr="00ED7248" w:rsidRDefault="00D53975" w:rsidP="001C6A0E">
            <w:pPr>
              <w:rPr>
                <w:sz w:val="16"/>
                <w:szCs w:val="16"/>
              </w:rPr>
            </w:pPr>
            <w:r>
              <w:rPr>
                <w:sz w:val="16"/>
                <w:szCs w:val="16"/>
              </w:rPr>
              <w:t>6.11.2</w:t>
            </w:r>
          </w:p>
        </w:tc>
        <w:tc>
          <w:tcPr>
            <w:tcW w:w="3988" w:type="dxa"/>
            <w:tcBorders>
              <w:top w:val="nil"/>
              <w:left w:val="nil"/>
              <w:right w:val="single" w:sz="8" w:space="0" w:color="auto"/>
            </w:tcBorders>
            <w:shd w:val="clear" w:color="auto" w:fill="BFBFBF" w:themeFill="background1" w:themeFillShade="BF"/>
            <w:vAlign w:val="center"/>
            <w:hideMark/>
          </w:tcPr>
          <w:p w14:paraId="65D9ECF2" w14:textId="6747FC5A" w:rsidR="001C6A0E" w:rsidRPr="003864B2" w:rsidRDefault="001C6A0E" w:rsidP="001C6A0E">
            <w:pPr>
              <w:rPr>
                <w:strike/>
                <w:sz w:val="16"/>
                <w:szCs w:val="16"/>
              </w:rPr>
            </w:pPr>
            <w:r w:rsidRPr="006C0DC7">
              <w:rPr>
                <w:color w:val="000000"/>
                <w:sz w:val="16"/>
                <w:szCs w:val="16"/>
              </w:rPr>
              <w:t> </w:t>
            </w:r>
          </w:p>
        </w:tc>
      </w:tr>
      <w:tr w:rsidR="001C6A0E" w14:paraId="65D9ECFA" w14:textId="77777777" w:rsidTr="000D6FAB">
        <w:trPr>
          <w:trHeight w:val="360"/>
        </w:trPr>
        <w:tc>
          <w:tcPr>
            <w:tcW w:w="692" w:type="dxa"/>
            <w:tcBorders>
              <w:left w:val="single" w:sz="8" w:space="0" w:color="auto"/>
              <w:right w:val="single" w:sz="8" w:space="0" w:color="auto"/>
            </w:tcBorders>
            <w:shd w:val="clear" w:color="000000" w:fill="FFFFFF" w:themeFill="background1"/>
            <w:vAlign w:val="center"/>
            <w:hideMark/>
          </w:tcPr>
          <w:p w14:paraId="65D9ECF4" w14:textId="62068F1F" w:rsidR="001C6A0E" w:rsidRPr="003B42BB" w:rsidRDefault="001C6A0E" w:rsidP="00CF130E">
            <w:pPr>
              <w:jc w:val="center"/>
              <w:rPr>
                <w:sz w:val="16"/>
                <w:szCs w:val="16"/>
              </w:rPr>
            </w:pPr>
            <w:r w:rsidRPr="003B42BB">
              <w:rPr>
                <w:sz w:val="16"/>
                <w:szCs w:val="16"/>
              </w:rPr>
              <w:t>(b)</w:t>
            </w:r>
          </w:p>
        </w:tc>
        <w:tc>
          <w:tcPr>
            <w:tcW w:w="6030" w:type="dxa"/>
            <w:tcBorders>
              <w:left w:val="nil"/>
              <w:right w:val="single" w:sz="8" w:space="0" w:color="auto"/>
            </w:tcBorders>
            <w:shd w:val="clear" w:color="000000" w:fill="FFFFFF" w:themeFill="background1"/>
            <w:vAlign w:val="center"/>
            <w:hideMark/>
          </w:tcPr>
          <w:p w14:paraId="65D9ECF5" w14:textId="4A08D15F" w:rsidR="001C6A0E" w:rsidRPr="006C0DC7" w:rsidRDefault="001C6A0E" w:rsidP="001C6A0E">
            <w:pPr>
              <w:rPr>
                <w:color w:val="000000"/>
                <w:sz w:val="16"/>
                <w:szCs w:val="16"/>
              </w:rPr>
            </w:pPr>
            <w:r>
              <w:rPr>
                <w:color w:val="000000"/>
                <w:sz w:val="16"/>
                <w:szCs w:val="16"/>
              </w:rPr>
              <w:t>- Is Avian Hazard Advisory System (AHAS) used?</w:t>
            </w:r>
          </w:p>
        </w:tc>
        <w:tc>
          <w:tcPr>
            <w:tcW w:w="1440" w:type="dxa"/>
            <w:tcBorders>
              <w:left w:val="nil"/>
              <w:right w:val="single" w:sz="8" w:space="0" w:color="auto"/>
            </w:tcBorders>
            <w:shd w:val="clear" w:color="000000" w:fill="FFFFFF" w:themeFill="background1"/>
            <w:vAlign w:val="center"/>
            <w:hideMark/>
          </w:tcPr>
          <w:p w14:paraId="65D9ECF6" w14:textId="4F5514F5" w:rsidR="001C6A0E" w:rsidRPr="006C0DC7" w:rsidRDefault="001C6A0E" w:rsidP="001C6A0E">
            <w:pPr>
              <w:rPr>
                <w:color w:val="000000"/>
                <w:sz w:val="16"/>
                <w:szCs w:val="16"/>
              </w:rPr>
            </w:pPr>
          </w:p>
        </w:tc>
        <w:tc>
          <w:tcPr>
            <w:tcW w:w="1350" w:type="dxa"/>
            <w:tcBorders>
              <w:left w:val="nil"/>
              <w:right w:val="single" w:sz="8" w:space="0" w:color="auto"/>
            </w:tcBorders>
            <w:shd w:val="clear" w:color="000000" w:fill="FFFFFF" w:themeFill="background1"/>
            <w:vAlign w:val="center"/>
            <w:hideMark/>
          </w:tcPr>
          <w:p w14:paraId="65D9ECF7" w14:textId="0E11E6FB" w:rsidR="001C6A0E" w:rsidRPr="006C0DC7" w:rsidRDefault="001C6A0E" w:rsidP="001C6A0E">
            <w:pPr>
              <w:rPr>
                <w:color w:val="000000"/>
                <w:sz w:val="16"/>
                <w:szCs w:val="16"/>
              </w:rPr>
            </w:pPr>
          </w:p>
        </w:tc>
        <w:tc>
          <w:tcPr>
            <w:tcW w:w="1440" w:type="dxa"/>
            <w:tcBorders>
              <w:left w:val="nil"/>
              <w:right w:val="single" w:sz="8" w:space="0" w:color="auto"/>
            </w:tcBorders>
            <w:shd w:val="clear" w:color="000000" w:fill="FFFFFF" w:themeFill="background1"/>
            <w:vAlign w:val="center"/>
            <w:hideMark/>
          </w:tcPr>
          <w:p w14:paraId="65D9ECF8" w14:textId="61F1870E" w:rsidR="001C6A0E" w:rsidRPr="00ED7248" w:rsidRDefault="00D53975" w:rsidP="001C6A0E">
            <w:pPr>
              <w:rPr>
                <w:sz w:val="16"/>
                <w:szCs w:val="16"/>
              </w:rPr>
            </w:pPr>
            <w:r>
              <w:rPr>
                <w:sz w:val="16"/>
                <w:szCs w:val="16"/>
              </w:rPr>
              <w:t>6.11</w:t>
            </w:r>
            <w:r w:rsidR="001C6A0E" w:rsidRPr="00ED7248">
              <w:rPr>
                <w:sz w:val="16"/>
                <w:szCs w:val="16"/>
              </w:rPr>
              <w:t>.2</w:t>
            </w:r>
          </w:p>
        </w:tc>
        <w:tc>
          <w:tcPr>
            <w:tcW w:w="3988" w:type="dxa"/>
            <w:tcBorders>
              <w:left w:val="nil"/>
              <w:right w:val="single" w:sz="8" w:space="0" w:color="auto"/>
            </w:tcBorders>
            <w:shd w:val="clear" w:color="000000" w:fill="FFFFFF" w:themeFill="background1"/>
            <w:vAlign w:val="center"/>
            <w:hideMark/>
          </w:tcPr>
          <w:p w14:paraId="65D9ECF9" w14:textId="12CB81CE" w:rsidR="001C6A0E" w:rsidRPr="003864B2" w:rsidRDefault="001C6A0E" w:rsidP="001C6A0E">
            <w:pPr>
              <w:rPr>
                <w:strike/>
                <w:sz w:val="16"/>
                <w:szCs w:val="16"/>
              </w:rPr>
            </w:pPr>
          </w:p>
        </w:tc>
      </w:tr>
      <w:tr w:rsidR="001C6A0E" w14:paraId="65D9ED01" w14:textId="77777777" w:rsidTr="000D6FAB">
        <w:trPr>
          <w:trHeight w:val="430"/>
        </w:trPr>
        <w:tc>
          <w:tcPr>
            <w:tcW w:w="692" w:type="dxa"/>
            <w:tcBorders>
              <w:left w:val="single" w:sz="8" w:space="0" w:color="auto"/>
              <w:right w:val="single" w:sz="8" w:space="0" w:color="auto"/>
            </w:tcBorders>
            <w:shd w:val="clear" w:color="auto" w:fill="BFBFBF" w:themeFill="background1" w:themeFillShade="BF"/>
            <w:vAlign w:val="center"/>
            <w:hideMark/>
          </w:tcPr>
          <w:p w14:paraId="65D9ECFB" w14:textId="0BD72BFA" w:rsidR="001C6A0E" w:rsidRPr="003B42BB" w:rsidRDefault="001C6A0E" w:rsidP="00CF130E">
            <w:pPr>
              <w:jc w:val="center"/>
              <w:rPr>
                <w:sz w:val="16"/>
                <w:szCs w:val="16"/>
              </w:rPr>
            </w:pPr>
            <w:r w:rsidRPr="003B42BB">
              <w:rPr>
                <w:sz w:val="16"/>
                <w:szCs w:val="16"/>
              </w:rPr>
              <w:t>(c)</w:t>
            </w:r>
          </w:p>
        </w:tc>
        <w:tc>
          <w:tcPr>
            <w:tcW w:w="6030" w:type="dxa"/>
            <w:tcBorders>
              <w:left w:val="nil"/>
              <w:right w:val="single" w:sz="8" w:space="0" w:color="auto"/>
            </w:tcBorders>
            <w:shd w:val="clear" w:color="auto" w:fill="BFBFBF" w:themeFill="background1" w:themeFillShade="BF"/>
            <w:vAlign w:val="center"/>
            <w:hideMark/>
          </w:tcPr>
          <w:p w14:paraId="65D9ECFC" w14:textId="6FA7E054" w:rsidR="001C6A0E" w:rsidRPr="006C0DC7" w:rsidRDefault="001C6A0E" w:rsidP="001C6A0E">
            <w:pPr>
              <w:rPr>
                <w:b/>
                <w:bCs/>
                <w:color w:val="000000"/>
                <w:sz w:val="16"/>
                <w:szCs w:val="16"/>
                <w:u w:val="single"/>
              </w:rPr>
            </w:pPr>
            <w:r w:rsidRPr="006C0DC7">
              <w:rPr>
                <w:color w:val="000000"/>
                <w:sz w:val="16"/>
                <w:szCs w:val="16"/>
              </w:rPr>
              <w:t>- Is process documented</w:t>
            </w:r>
          </w:p>
        </w:tc>
        <w:tc>
          <w:tcPr>
            <w:tcW w:w="1440" w:type="dxa"/>
            <w:tcBorders>
              <w:left w:val="nil"/>
              <w:right w:val="single" w:sz="8" w:space="0" w:color="auto"/>
            </w:tcBorders>
            <w:shd w:val="clear" w:color="auto" w:fill="BFBFBF" w:themeFill="background1" w:themeFillShade="BF"/>
            <w:vAlign w:val="center"/>
            <w:hideMark/>
          </w:tcPr>
          <w:p w14:paraId="65D9ECFD" w14:textId="1655F6B9" w:rsidR="001C6A0E" w:rsidRPr="006C0DC7" w:rsidRDefault="001C6A0E" w:rsidP="001C6A0E">
            <w:pPr>
              <w:rPr>
                <w:color w:val="000000"/>
                <w:sz w:val="16"/>
                <w:szCs w:val="16"/>
              </w:rPr>
            </w:pPr>
            <w:r>
              <w:rPr>
                <w:color w:val="000000"/>
                <w:sz w:val="16"/>
                <w:szCs w:val="16"/>
              </w:rPr>
              <w:t>6.1.7</w:t>
            </w:r>
            <w:r w:rsidRPr="006C0DC7">
              <w:rPr>
                <w:color w:val="000000"/>
                <w:sz w:val="16"/>
                <w:szCs w:val="16"/>
              </w:rPr>
              <w:t> </w:t>
            </w:r>
          </w:p>
        </w:tc>
        <w:tc>
          <w:tcPr>
            <w:tcW w:w="1350" w:type="dxa"/>
            <w:tcBorders>
              <w:left w:val="nil"/>
              <w:right w:val="single" w:sz="8" w:space="0" w:color="auto"/>
            </w:tcBorders>
            <w:shd w:val="clear" w:color="auto" w:fill="BFBFBF" w:themeFill="background1" w:themeFillShade="BF"/>
            <w:vAlign w:val="center"/>
            <w:hideMark/>
          </w:tcPr>
          <w:p w14:paraId="65D9ECFE" w14:textId="01C3FB38" w:rsidR="001C6A0E" w:rsidRPr="006C0DC7" w:rsidRDefault="001C6A0E" w:rsidP="001C6A0E">
            <w:pPr>
              <w:rPr>
                <w:color w:val="000000"/>
                <w:sz w:val="16"/>
                <w:szCs w:val="16"/>
              </w:rPr>
            </w:pPr>
            <w:r w:rsidRPr="006C0DC7">
              <w:rPr>
                <w:color w:val="000000"/>
                <w:sz w:val="16"/>
                <w:szCs w:val="16"/>
              </w:rPr>
              <w:t> </w:t>
            </w:r>
          </w:p>
        </w:tc>
        <w:tc>
          <w:tcPr>
            <w:tcW w:w="1440" w:type="dxa"/>
            <w:tcBorders>
              <w:left w:val="nil"/>
              <w:right w:val="single" w:sz="8" w:space="0" w:color="auto"/>
            </w:tcBorders>
            <w:shd w:val="clear" w:color="auto" w:fill="BFBFBF" w:themeFill="background1" w:themeFillShade="BF"/>
            <w:vAlign w:val="center"/>
            <w:hideMark/>
          </w:tcPr>
          <w:p w14:paraId="65D9ECFF" w14:textId="0EED8F07" w:rsidR="001C6A0E" w:rsidRPr="00ED7248" w:rsidRDefault="001C6A0E" w:rsidP="001C6A0E">
            <w:pPr>
              <w:rPr>
                <w:sz w:val="16"/>
                <w:szCs w:val="16"/>
              </w:rPr>
            </w:pPr>
          </w:p>
        </w:tc>
        <w:tc>
          <w:tcPr>
            <w:tcW w:w="3988" w:type="dxa"/>
            <w:tcBorders>
              <w:left w:val="nil"/>
              <w:right w:val="single" w:sz="8" w:space="0" w:color="auto"/>
            </w:tcBorders>
            <w:shd w:val="clear" w:color="auto" w:fill="BFBFBF" w:themeFill="background1" w:themeFillShade="BF"/>
            <w:vAlign w:val="center"/>
            <w:hideMark/>
          </w:tcPr>
          <w:p w14:paraId="65D9ED00" w14:textId="52B6FBD3" w:rsidR="001C6A0E" w:rsidRPr="003864B2" w:rsidRDefault="001C6A0E" w:rsidP="001C6A0E">
            <w:pPr>
              <w:rPr>
                <w:sz w:val="16"/>
                <w:szCs w:val="16"/>
              </w:rPr>
            </w:pPr>
            <w:r w:rsidRPr="006C0DC7">
              <w:rPr>
                <w:color w:val="000000"/>
                <w:sz w:val="16"/>
                <w:szCs w:val="16"/>
              </w:rPr>
              <w:t> </w:t>
            </w:r>
          </w:p>
        </w:tc>
      </w:tr>
      <w:tr w:rsidR="001C6A0E" w14:paraId="65D9ED08" w14:textId="77777777" w:rsidTr="000D6FAB">
        <w:trPr>
          <w:trHeight w:val="360"/>
        </w:trPr>
        <w:tc>
          <w:tcPr>
            <w:tcW w:w="692" w:type="dxa"/>
            <w:tcBorders>
              <w:top w:val="nil"/>
              <w:left w:val="single" w:sz="8" w:space="0" w:color="auto"/>
              <w:right w:val="single" w:sz="8" w:space="0" w:color="auto"/>
            </w:tcBorders>
            <w:shd w:val="clear" w:color="000000" w:fill="FFFFFF" w:themeFill="background1"/>
            <w:vAlign w:val="center"/>
            <w:hideMark/>
          </w:tcPr>
          <w:p w14:paraId="65D9ED02" w14:textId="0744B4D2" w:rsidR="001C6A0E" w:rsidRPr="003B42BB" w:rsidRDefault="001C6A0E" w:rsidP="00CF130E">
            <w:pPr>
              <w:jc w:val="center"/>
              <w:rPr>
                <w:sz w:val="16"/>
                <w:szCs w:val="16"/>
              </w:rPr>
            </w:pPr>
          </w:p>
        </w:tc>
        <w:tc>
          <w:tcPr>
            <w:tcW w:w="6030" w:type="dxa"/>
            <w:tcBorders>
              <w:top w:val="nil"/>
              <w:left w:val="nil"/>
              <w:right w:val="single" w:sz="8" w:space="0" w:color="auto"/>
            </w:tcBorders>
            <w:shd w:val="clear" w:color="000000" w:fill="FFFFFF" w:themeFill="background1"/>
            <w:vAlign w:val="center"/>
            <w:hideMark/>
          </w:tcPr>
          <w:p w14:paraId="65D9ED03" w14:textId="15CA181B" w:rsidR="001C6A0E" w:rsidRPr="006C0DC7" w:rsidRDefault="001C6A0E" w:rsidP="001C6A0E">
            <w:pPr>
              <w:rPr>
                <w:color w:val="000000"/>
                <w:sz w:val="16"/>
                <w:szCs w:val="16"/>
              </w:rPr>
            </w:pPr>
            <w:r w:rsidRPr="006C0DC7">
              <w:rPr>
                <w:color w:val="000000"/>
                <w:sz w:val="16"/>
                <w:szCs w:val="16"/>
              </w:rPr>
              <w:t>-</w:t>
            </w:r>
            <w:r w:rsidR="00D53975">
              <w:rPr>
                <w:color w:val="000000"/>
                <w:sz w:val="16"/>
                <w:szCs w:val="16"/>
              </w:rPr>
              <w:t>-</w:t>
            </w:r>
            <w:r w:rsidRPr="006C0DC7">
              <w:rPr>
                <w:color w:val="000000"/>
                <w:sz w:val="16"/>
                <w:szCs w:val="16"/>
              </w:rPr>
              <w:t xml:space="preserve"> Does it include wildlife incursion</w:t>
            </w:r>
          </w:p>
        </w:tc>
        <w:tc>
          <w:tcPr>
            <w:tcW w:w="1440" w:type="dxa"/>
            <w:tcBorders>
              <w:top w:val="nil"/>
              <w:left w:val="nil"/>
              <w:right w:val="single" w:sz="8" w:space="0" w:color="auto"/>
            </w:tcBorders>
            <w:shd w:val="clear" w:color="000000" w:fill="FFFFFF" w:themeFill="background1"/>
            <w:vAlign w:val="center"/>
            <w:hideMark/>
          </w:tcPr>
          <w:p w14:paraId="65D9ED04" w14:textId="055518A2" w:rsidR="001C6A0E" w:rsidRPr="006C0DC7" w:rsidRDefault="001C6A0E" w:rsidP="001C6A0E">
            <w:pPr>
              <w:rPr>
                <w:color w:val="000000"/>
                <w:sz w:val="16"/>
                <w:szCs w:val="16"/>
              </w:rPr>
            </w:pPr>
            <w:r>
              <w:rPr>
                <w:color w:val="000000"/>
                <w:sz w:val="16"/>
                <w:szCs w:val="16"/>
              </w:rPr>
              <w:t>6.1.7</w:t>
            </w:r>
            <w:r w:rsidRPr="006C0DC7">
              <w:rPr>
                <w:color w:val="000000"/>
                <w:sz w:val="16"/>
                <w:szCs w:val="16"/>
              </w:rPr>
              <w:t> </w:t>
            </w:r>
          </w:p>
        </w:tc>
        <w:tc>
          <w:tcPr>
            <w:tcW w:w="1350" w:type="dxa"/>
            <w:tcBorders>
              <w:top w:val="nil"/>
              <w:left w:val="nil"/>
              <w:right w:val="single" w:sz="8" w:space="0" w:color="auto"/>
            </w:tcBorders>
            <w:shd w:val="clear" w:color="000000" w:fill="FFFFFF" w:themeFill="background1"/>
            <w:vAlign w:val="center"/>
            <w:hideMark/>
          </w:tcPr>
          <w:p w14:paraId="65D9ED05" w14:textId="5ECA5695" w:rsidR="001C6A0E" w:rsidRPr="006C0DC7" w:rsidRDefault="001C6A0E" w:rsidP="001C6A0E">
            <w:pPr>
              <w:rPr>
                <w:color w:val="000000"/>
                <w:sz w:val="16"/>
                <w:szCs w:val="16"/>
              </w:rPr>
            </w:pPr>
            <w:r w:rsidRPr="006C0DC7">
              <w:rPr>
                <w:color w:val="000000"/>
                <w:sz w:val="16"/>
                <w:szCs w:val="16"/>
              </w:rPr>
              <w:t> </w:t>
            </w:r>
          </w:p>
        </w:tc>
        <w:tc>
          <w:tcPr>
            <w:tcW w:w="1440" w:type="dxa"/>
            <w:tcBorders>
              <w:top w:val="nil"/>
              <w:left w:val="nil"/>
              <w:right w:val="single" w:sz="8" w:space="0" w:color="auto"/>
            </w:tcBorders>
            <w:shd w:val="clear" w:color="000000" w:fill="FFFFFF" w:themeFill="background1"/>
            <w:vAlign w:val="center"/>
            <w:hideMark/>
          </w:tcPr>
          <w:p w14:paraId="65D9ED06" w14:textId="2BB1B059" w:rsidR="001C6A0E" w:rsidRPr="00ED7248" w:rsidRDefault="001C6A0E" w:rsidP="001C6A0E">
            <w:pPr>
              <w:rPr>
                <w:sz w:val="16"/>
                <w:szCs w:val="16"/>
              </w:rPr>
            </w:pPr>
            <w:r w:rsidRPr="00ED7248">
              <w:rPr>
                <w:sz w:val="16"/>
                <w:szCs w:val="16"/>
              </w:rPr>
              <w:t> </w:t>
            </w:r>
          </w:p>
        </w:tc>
        <w:tc>
          <w:tcPr>
            <w:tcW w:w="3988" w:type="dxa"/>
            <w:tcBorders>
              <w:top w:val="nil"/>
              <w:left w:val="nil"/>
              <w:right w:val="single" w:sz="8" w:space="0" w:color="auto"/>
            </w:tcBorders>
            <w:shd w:val="clear" w:color="000000" w:fill="FFFFFF" w:themeFill="background1"/>
            <w:vAlign w:val="center"/>
            <w:hideMark/>
          </w:tcPr>
          <w:p w14:paraId="65D9ED07" w14:textId="5AC716BB" w:rsidR="001C6A0E" w:rsidRPr="006C0DC7" w:rsidRDefault="001C6A0E" w:rsidP="001C6A0E">
            <w:pPr>
              <w:rPr>
                <w:color w:val="000000"/>
                <w:sz w:val="16"/>
                <w:szCs w:val="16"/>
              </w:rPr>
            </w:pPr>
          </w:p>
        </w:tc>
      </w:tr>
      <w:tr w:rsidR="001C6A0E" w14:paraId="65D9ED0F" w14:textId="77777777" w:rsidTr="000D6FAB">
        <w:trPr>
          <w:trHeight w:val="360"/>
        </w:trPr>
        <w:tc>
          <w:tcPr>
            <w:tcW w:w="692" w:type="dxa"/>
            <w:tcBorders>
              <w:top w:val="nil"/>
              <w:left w:val="single" w:sz="8" w:space="0" w:color="auto"/>
              <w:right w:val="single" w:sz="8" w:space="0" w:color="auto"/>
            </w:tcBorders>
            <w:shd w:val="clear" w:color="auto" w:fill="BFBFBF" w:themeFill="background1" w:themeFillShade="BF"/>
            <w:vAlign w:val="center"/>
          </w:tcPr>
          <w:p w14:paraId="65D9ED09" w14:textId="6B23689A" w:rsidR="001C6A0E" w:rsidRPr="003B42BB" w:rsidRDefault="001C6A0E" w:rsidP="00CF130E">
            <w:pPr>
              <w:jc w:val="center"/>
              <w:rPr>
                <w:sz w:val="16"/>
                <w:szCs w:val="16"/>
              </w:rPr>
            </w:pPr>
          </w:p>
        </w:tc>
        <w:tc>
          <w:tcPr>
            <w:tcW w:w="6030" w:type="dxa"/>
            <w:tcBorders>
              <w:top w:val="nil"/>
              <w:left w:val="nil"/>
              <w:right w:val="single" w:sz="8" w:space="0" w:color="auto"/>
            </w:tcBorders>
            <w:shd w:val="clear" w:color="auto" w:fill="BFBFBF" w:themeFill="background1" w:themeFillShade="BF"/>
            <w:vAlign w:val="center"/>
          </w:tcPr>
          <w:p w14:paraId="65D9ED0A" w14:textId="252B8CCE" w:rsidR="001C6A0E" w:rsidRPr="006C0DC7" w:rsidRDefault="00D53975" w:rsidP="001C6A0E">
            <w:pPr>
              <w:rPr>
                <w:color w:val="000000"/>
                <w:sz w:val="16"/>
                <w:szCs w:val="16"/>
              </w:rPr>
            </w:pPr>
            <w:r>
              <w:rPr>
                <w:color w:val="000000"/>
                <w:sz w:val="16"/>
                <w:szCs w:val="16"/>
              </w:rPr>
              <w:t>-</w:t>
            </w:r>
            <w:r w:rsidR="001C6A0E" w:rsidRPr="006C0DC7">
              <w:rPr>
                <w:color w:val="000000"/>
                <w:sz w:val="16"/>
                <w:szCs w:val="16"/>
              </w:rPr>
              <w:t>- Proximity to USAF ba</w:t>
            </w:r>
            <w:r w:rsidR="001C6A0E">
              <w:rPr>
                <w:color w:val="000000"/>
                <w:sz w:val="16"/>
                <w:szCs w:val="16"/>
              </w:rPr>
              <w:t>se and relationship with their B</w:t>
            </w:r>
            <w:r w:rsidR="001C6A0E" w:rsidRPr="006C0DC7">
              <w:rPr>
                <w:color w:val="000000"/>
                <w:sz w:val="16"/>
                <w:szCs w:val="16"/>
              </w:rPr>
              <w:t xml:space="preserve">ird Watch </w:t>
            </w:r>
            <w:r w:rsidR="001C6A0E">
              <w:rPr>
                <w:color w:val="000000"/>
                <w:sz w:val="16"/>
                <w:szCs w:val="16"/>
              </w:rPr>
              <w:t>Condition (BWC) p</w:t>
            </w:r>
            <w:r w:rsidR="001C6A0E" w:rsidRPr="006C0DC7">
              <w:rPr>
                <w:color w:val="000000"/>
                <w:sz w:val="16"/>
                <w:szCs w:val="16"/>
              </w:rPr>
              <w:t>rogram</w:t>
            </w:r>
          </w:p>
        </w:tc>
        <w:tc>
          <w:tcPr>
            <w:tcW w:w="1440" w:type="dxa"/>
            <w:tcBorders>
              <w:top w:val="nil"/>
              <w:left w:val="nil"/>
              <w:right w:val="single" w:sz="8" w:space="0" w:color="auto"/>
            </w:tcBorders>
            <w:shd w:val="clear" w:color="auto" w:fill="BFBFBF" w:themeFill="background1" w:themeFillShade="BF"/>
            <w:vAlign w:val="center"/>
          </w:tcPr>
          <w:p w14:paraId="65D9ED0B" w14:textId="532D4620" w:rsidR="001C6A0E" w:rsidRDefault="001C6A0E" w:rsidP="001C6A0E">
            <w:pPr>
              <w:rPr>
                <w:color w:val="000000"/>
                <w:sz w:val="16"/>
                <w:szCs w:val="16"/>
              </w:rPr>
            </w:pPr>
            <w:r w:rsidRPr="006C0DC7">
              <w:rPr>
                <w:color w:val="000000"/>
                <w:sz w:val="16"/>
                <w:szCs w:val="16"/>
              </w:rPr>
              <w:t> </w:t>
            </w:r>
          </w:p>
        </w:tc>
        <w:tc>
          <w:tcPr>
            <w:tcW w:w="1350" w:type="dxa"/>
            <w:tcBorders>
              <w:top w:val="nil"/>
              <w:left w:val="nil"/>
              <w:right w:val="single" w:sz="8" w:space="0" w:color="auto"/>
            </w:tcBorders>
            <w:shd w:val="clear" w:color="auto" w:fill="BFBFBF" w:themeFill="background1" w:themeFillShade="BF"/>
            <w:vAlign w:val="center"/>
          </w:tcPr>
          <w:p w14:paraId="65D9ED0C" w14:textId="0AE81F88" w:rsidR="001C6A0E" w:rsidRPr="006C0DC7" w:rsidRDefault="001C6A0E" w:rsidP="001C6A0E">
            <w:pPr>
              <w:rPr>
                <w:color w:val="000000"/>
                <w:sz w:val="16"/>
                <w:szCs w:val="16"/>
              </w:rPr>
            </w:pPr>
            <w:r w:rsidRPr="006C0DC7">
              <w:rPr>
                <w:color w:val="000000"/>
                <w:sz w:val="16"/>
                <w:szCs w:val="16"/>
              </w:rPr>
              <w:t> </w:t>
            </w:r>
          </w:p>
        </w:tc>
        <w:tc>
          <w:tcPr>
            <w:tcW w:w="1440" w:type="dxa"/>
            <w:tcBorders>
              <w:top w:val="nil"/>
              <w:left w:val="nil"/>
              <w:right w:val="single" w:sz="8" w:space="0" w:color="auto"/>
            </w:tcBorders>
            <w:shd w:val="clear" w:color="auto" w:fill="BFBFBF" w:themeFill="background1" w:themeFillShade="BF"/>
            <w:vAlign w:val="center"/>
          </w:tcPr>
          <w:p w14:paraId="65D9ED0D" w14:textId="7407B95B" w:rsidR="001C6A0E" w:rsidRPr="006C0DC7" w:rsidRDefault="001C6A0E" w:rsidP="001C6A0E">
            <w:pPr>
              <w:rPr>
                <w:color w:val="000000"/>
                <w:sz w:val="16"/>
                <w:szCs w:val="16"/>
              </w:rPr>
            </w:pPr>
          </w:p>
        </w:tc>
        <w:tc>
          <w:tcPr>
            <w:tcW w:w="3988" w:type="dxa"/>
            <w:tcBorders>
              <w:top w:val="nil"/>
              <w:left w:val="nil"/>
              <w:right w:val="single" w:sz="8" w:space="0" w:color="auto"/>
            </w:tcBorders>
            <w:shd w:val="clear" w:color="auto" w:fill="BFBFBF" w:themeFill="background1" w:themeFillShade="BF"/>
            <w:vAlign w:val="center"/>
          </w:tcPr>
          <w:p w14:paraId="65D9ED0E" w14:textId="6F7C48B4" w:rsidR="001C6A0E" w:rsidRPr="008570C6" w:rsidRDefault="001C6A0E" w:rsidP="001C6A0E">
            <w:pPr>
              <w:rPr>
                <w:strike/>
                <w:color w:val="000000"/>
                <w:sz w:val="16"/>
                <w:szCs w:val="16"/>
              </w:rPr>
            </w:pPr>
            <w:r w:rsidRPr="006C0DC7">
              <w:rPr>
                <w:color w:val="000000"/>
                <w:sz w:val="16"/>
                <w:szCs w:val="16"/>
              </w:rPr>
              <w:t> </w:t>
            </w:r>
          </w:p>
        </w:tc>
      </w:tr>
      <w:tr w:rsidR="001C6A0E" w14:paraId="65D9ED16" w14:textId="77777777" w:rsidTr="000D6FAB">
        <w:trPr>
          <w:trHeight w:val="360"/>
        </w:trPr>
        <w:tc>
          <w:tcPr>
            <w:tcW w:w="692" w:type="dxa"/>
            <w:tcBorders>
              <w:top w:val="nil"/>
              <w:left w:val="single" w:sz="8" w:space="0" w:color="auto"/>
              <w:bottom w:val="single" w:sz="8" w:space="0" w:color="auto"/>
              <w:right w:val="single" w:sz="8" w:space="0" w:color="auto"/>
            </w:tcBorders>
            <w:shd w:val="clear" w:color="000000" w:fill="FFFFFF" w:themeFill="background1"/>
            <w:vAlign w:val="center"/>
            <w:hideMark/>
          </w:tcPr>
          <w:p w14:paraId="65D9ED10" w14:textId="2614A403" w:rsidR="001C6A0E" w:rsidRPr="003B42BB" w:rsidRDefault="00D53975" w:rsidP="00CF130E">
            <w:pPr>
              <w:jc w:val="center"/>
              <w:rPr>
                <w:sz w:val="16"/>
                <w:szCs w:val="16"/>
              </w:rPr>
            </w:pPr>
            <w:r>
              <w:rPr>
                <w:sz w:val="16"/>
                <w:szCs w:val="16"/>
              </w:rPr>
              <w:t>(d</w:t>
            </w:r>
            <w:r w:rsidR="001C6A0E" w:rsidRPr="003B42BB">
              <w:rPr>
                <w:sz w:val="16"/>
                <w:szCs w:val="16"/>
              </w:rPr>
              <w:t>)</w:t>
            </w:r>
          </w:p>
        </w:tc>
        <w:tc>
          <w:tcPr>
            <w:tcW w:w="6030" w:type="dxa"/>
            <w:tcBorders>
              <w:top w:val="nil"/>
              <w:left w:val="nil"/>
              <w:bottom w:val="single" w:sz="8" w:space="0" w:color="auto"/>
              <w:right w:val="single" w:sz="8" w:space="0" w:color="auto"/>
            </w:tcBorders>
            <w:shd w:val="clear" w:color="000000" w:fill="FFFFFF" w:themeFill="background1"/>
            <w:vAlign w:val="center"/>
            <w:hideMark/>
          </w:tcPr>
          <w:p w14:paraId="65D9ED11" w14:textId="1373E1A1" w:rsidR="001C6A0E" w:rsidRPr="006C0DC7" w:rsidRDefault="001C6A0E" w:rsidP="001C6A0E">
            <w:pPr>
              <w:rPr>
                <w:color w:val="000000"/>
                <w:sz w:val="16"/>
                <w:szCs w:val="16"/>
              </w:rPr>
            </w:pPr>
            <w:r w:rsidRPr="006C0DC7">
              <w:rPr>
                <w:color w:val="000000"/>
                <w:sz w:val="16"/>
                <w:szCs w:val="16"/>
              </w:rPr>
              <w:t>- If BWC moderate or severe, what are procedures</w:t>
            </w:r>
          </w:p>
        </w:tc>
        <w:tc>
          <w:tcPr>
            <w:tcW w:w="1440" w:type="dxa"/>
            <w:tcBorders>
              <w:top w:val="nil"/>
              <w:left w:val="nil"/>
              <w:bottom w:val="single" w:sz="8" w:space="0" w:color="auto"/>
              <w:right w:val="single" w:sz="8" w:space="0" w:color="auto"/>
            </w:tcBorders>
            <w:shd w:val="clear" w:color="000000" w:fill="FFFFFF" w:themeFill="background1"/>
            <w:vAlign w:val="center"/>
            <w:hideMark/>
          </w:tcPr>
          <w:p w14:paraId="65D9ED12" w14:textId="20D7C716" w:rsidR="001C6A0E" w:rsidRPr="006C0DC7" w:rsidRDefault="001C6A0E" w:rsidP="001C6A0E">
            <w:pPr>
              <w:rPr>
                <w:color w:val="000000"/>
                <w:sz w:val="16"/>
                <w:szCs w:val="16"/>
              </w:rPr>
            </w:pPr>
            <w:r w:rsidRPr="006C0DC7">
              <w:rPr>
                <w:color w:val="000000"/>
                <w:sz w:val="16"/>
                <w:szCs w:val="16"/>
              </w:rPr>
              <w:t> </w:t>
            </w:r>
          </w:p>
        </w:tc>
        <w:tc>
          <w:tcPr>
            <w:tcW w:w="1350" w:type="dxa"/>
            <w:tcBorders>
              <w:top w:val="nil"/>
              <w:left w:val="nil"/>
              <w:bottom w:val="single" w:sz="8" w:space="0" w:color="auto"/>
              <w:right w:val="single" w:sz="8" w:space="0" w:color="auto"/>
            </w:tcBorders>
            <w:shd w:val="clear" w:color="000000" w:fill="FFFFFF" w:themeFill="background1"/>
            <w:vAlign w:val="center"/>
            <w:hideMark/>
          </w:tcPr>
          <w:p w14:paraId="65D9ED13" w14:textId="6254F5C9" w:rsidR="001C6A0E" w:rsidRPr="006C0DC7" w:rsidRDefault="001C6A0E" w:rsidP="001C6A0E">
            <w:pPr>
              <w:rPr>
                <w:color w:val="000000"/>
                <w:sz w:val="16"/>
                <w:szCs w:val="16"/>
              </w:rPr>
            </w:pPr>
            <w:r w:rsidRPr="006C0DC7">
              <w:rPr>
                <w:color w:val="000000"/>
                <w:sz w:val="16"/>
                <w:szCs w:val="16"/>
              </w:rPr>
              <w:t> </w:t>
            </w:r>
          </w:p>
        </w:tc>
        <w:tc>
          <w:tcPr>
            <w:tcW w:w="1440" w:type="dxa"/>
            <w:tcBorders>
              <w:top w:val="nil"/>
              <w:left w:val="nil"/>
              <w:bottom w:val="single" w:sz="8" w:space="0" w:color="auto"/>
              <w:right w:val="single" w:sz="8" w:space="0" w:color="auto"/>
            </w:tcBorders>
            <w:shd w:val="clear" w:color="000000" w:fill="FFFFFF" w:themeFill="background1"/>
            <w:vAlign w:val="center"/>
            <w:hideMark/>
          </w:tcPr>
          <w:p w14:paraId="65D9ED14" w14:textId="17EF27E4" w:rsidR="001C6A0E" w:rsidRPr="006C0DC7" w:rsidRDefault="001C6A0E" w:rsidP="001C6A0E">
            <w:pPr>
              <w:rPr>
                <w:color w:val="000000"/>
                <w:sz w:val="16"/>
                <w:szCs w:val="16"/>
              </w:rPr>
            </w:pPr>
            <w:r w:rsidRPr="006C0DC7">
              <w:rPr>
                <w:color w:val="000000"/>
                <w:sz w:val="16"/>
                <w:szCs w:val="16"/>
              </w:rPr>
              <w:t> </w:t>
            </w:r>
          </w:p>
        </w:tc>
        <w:tc>
          <w:tcPr>
            <w:tcW w:w="3988" w:type="dxa"/>
            <w:tcBorders>
              <w:top w:val="nil"/>
              <w:left w:val="nil"/>
              <w:bottom w:val="single" w:sz="8" w:space="0" w:color="auto"/>
              <w:right w:val="single" w:sz="8" w:space="0" w:color="auto"/>
            </w:tcBorders>
            <w:shd w:val="clear" w:color="000000" w:fill="FFFFFF" w:themeFill="background1"/>
            <w:vAlign w:val="center"/>
            <w:hideMark/>
          </w:tcPr>
          <w:p w14:paraId="65D9ED15" w14:textId="66CE6289" w:rsidR="001C6A0E" w:rsidRPr="006C0DC7" w:rsidRDefault="001C6A0E" w:rsidP="001C6A0E">
            <w:pPr>
              <w:rPr>
                <w:color w:val="000000"/>
                <w:sz w:val="16"/>
                <w:szCs w:val="16"/>
              </w:rPr>
            </w:pPr>
            <w:r w:rsidRPr="006C0DC7">
              <w:rPr>
                <w:color w:val="000000"/>
                <w:sz w:val="16"/>
                <w:szCs w:val="16"/>
              </w:rPr>
              <w:t> </w:t>
            </w:r>
          </w:p>
        </w:tc>
      </w:tr>
    </w:tbl>
    <w:p w14:paraId="65D9ED2C" w14:textId="77777777" w:rsidR="00EA11A7" w:rsidRDefault="00EA11A7">
      <w:r>
        <w:br w:type="page"/>
      </w:r>
    </w:p>
    <w:tbl>
      <w:tblPr>
        <w:tblW w:w="14940" w:type="dxa"/>
        <w:tblInd w:w="-162" w:type="dxa"/>
        <w:tblLook w:val="04A0" w:firstRow="1" w:lastRow="0" w:firstColumn="1" w:lastColumn="0" w:noHBand="0" w:noVBand="1"/>
      </w:tblPr>
      <w:tblGrid>
        <w:gridCol w:w="692"/>
        <w:gridCol w:w="6030"/>
        <w:gridCol w:w="1440"/>
        <w:gridCol w:w="1350"/>
        <w:gridCol w:w="1486"/>
        <w:gridCol w:w="3942"/>
      </w:tblGrid>
      <w:tr w:rsidR="00DE7000" w14:paraId="3DD1787F" w14:textId="77777777" w:rsidTr="00DE7000">
        <w:trPr>
          <w:trHeight w:val="340"/>
        </w:trPr>
        <w:tc>
          <w:tcPr>
            <w:tcW w:w="14940" w:type="dxa"/>
            <w:gridSpan w:val="6"/>
            <w:tcBorders>
              <w:top w:val="single" w:sz="8" w:space="0" w:color="auto"/>
              <w:left w:val="single" w:sz="8" w:space="0" w:color="auto"/>
              <w:bottom w:val="nil"/>
              <w:right w:val="single" w:sz="8" w:space="0" w:color="auto"/>
            </w:tcBorders>
            <w:shd w:val="clear" w:color="auto" w:fill="auto"/>
            <w:vAlign w:val="center"/>
          </w:tcPr>
          <w:p w14:paraId="765F3718" w14:textId="618F7F42" w:rsidR="00DE7000" w:rsidRPr="000F1977" w:rsidRDefault="00DE7000" w:rsidP="006C0DC7">
            <w:pPr>
              <w:rPr>
                <w:sz w:val="16"/>
                <w:szCs w:val="16"/>
              </w:rPr>
            </w:pPr>
            <w:r w:rsidRPr="000F1977">
              <w:rPr>
                <w:b/>
                <w:bCs/>
                <w:color w:val="000000"/>
                <w:sz w:val="22"/>
                <w:szCs w:val="16"/>
              </w:rPr>
              <w:lastRenderedPageBreak/>
              <w:t>SA – FLIGHT SAFETY (CONT)</w:t>
            </w:r>
          </w:p>
        </w:tc>
      </w:tr>
      <w:tr w:rsidR="00DE7000" w14:paraId="33D0F8BD" w14:textId="77777777" w:rsidTr="00CF130E">
        <w:trPr>
          <w:trHeight w:val="340"/>
        </w:trPr>
        <w:tc>
          <w:tcPr>
            <w:tcW w:w="692" w:type="dxa"/>
            <w:tcBorders>
              <w:top w:val="single" w:sz="8" w:space="0" w:color="auto"/>
              <w:left w:val="single" w:sz="8" w:space="0" w:color="auto"/>
              <w:bottom w:val="nil"/>
              <w:right w:val="single" w:sz="8" w:space="0" w:color="auto"/>
            </w:tcBorders>
            <w:shd w:val="clear" w:color="auto" w:fill="auto"/>
            <w:vAlign w:val="center"/>
          </w:tcPr>
          <w:p w14:paraId="79FDA619" w14:textId="77777777" w:rsidR="00DE7000" w:rsidRPr="006C0DC7" w:rsidRDefault="00DE7000" w:rsidP="006C0DC7">
            <w:pPr>
              <w:rPr>
                <w:color w:val="000000"/>
                <w:sz w:val="16"/>
                <w:szCs w:val="16"/>
              </w:rPr>
            </w:pPr>
          </w:p>
        </w:tc>
        <w:tc>
          <w:tcPr>
            <w:tcW w:w="6030" w:type="dxa"/>
            <w:tcBorders>
              <w:top w:val="single" w:sz="8" w:space="0" w:color="auto"/>
              <w:left w:val="nil"/>
              <w:bottom w:val="nil"/>
              <w:right w:val="single" w:sz="8" w:space="0" w:color="auto"/>
            </w:tcBorders>
            <w:shd w:val="clear" w:color="auto" w:fill="auto"/>
            <w:vAlign w:val="center"/>
          </w:tcPr>
          <w:p w14:paraId="12D9F755" w14:textId="70D82924" w:rsidR="00DE7000" w:rsidRPr="006C0DC7" w:rsidRDefault="00DE7000" w:rsidP="00DE7000">
            <w:pPr>
              <w:jc w:val="center"/>
              <w:rPr>
                <w:b/>
                <w:bCs/>
                <w:color w:val="000000"/>
                <w:sz w:val="16"/>
                <w:szCs w:val="16"/>
                <w:u w:val="single"/>
              </w:rPr>
            </w:pPr>
            <w:r>
              <w:rPr>
                <w:rFonts w:eastAsia="Batang"/>
                <w:b/>
                <w:bCs/>
                <w:color w:val="000000"/>
                <w:sz w:val="16"/>
                <w:szCs w:val="16"/>
              </w:rPr>
              <w:t>Process Description</w:t>
            </w:r>
          </w:p>
        </w:tc>
        <w:tc>
          <w:tcPr>
            <w:tcW w:w="1440" w:type="dxa"/>
            <w:tcBorders>
              <w:top w:val="single" w:sz="8" w:space="0" w:color="auto"/>
              <w:left w:val="nil"/>
              <w:bottom w:val="nil"/>
              <w:right w:val="single" w:sz="8" w:space="0" w:color="auto"/>
            </w:tcBorders>
            <w:shd w:val="clear" w:color="auto" w:fill="auto"/>
            <w:vAlign w:val="center"/>
          </w:tcPr>
          <w:p w14:paraId="4EF2413C" w14:textId="7F200407" w:rsidR="00DE7000" w:rsidRPr="006C0DC7" w:rsidRDefault="00DE7000" w:rsidP="00DE7000">
            <w:pPr>
              <w:jc w:val="center"/>
              <w:rPr>
                <w:color w:val="000000"/>
                <w:sz w:val="16"/>
                <w:szCs w:val="16"/>
              </w:rPr>
            </w:pPr>
            <w:r>
              <w:rPr>
                <w:b/>
                <w:bCs/>
                <w:color w:val="000000"/>
                <w:sz w:val="16"/>
                <w:szCs w:val="16"/>
              </w:rPr>
              <w:t>8210.1C</w:t>
            </w:r>
            <w:r w:rsidR="00CF15EB" w:rsidRPr="00780744">
              <w:rPr>
                <w:b/>
                <w:bCs/>
                <w:color w:val="00B050"/>
                <w:sz w:val="16"/>
                <w:szCs w:val="16"/>
              </w:rPr>
              <w:t>_Ch1</w:t>
            </w:r>
          </w:p>
        </w:tc>
        <w:tc>
          <w:tcPr>
            <w:tcW w:w="1350" w:type="dxa"/>
            <w:tcBorders>
              <w:top w:val="single" w:sz="8" w:space="0" w:color="auto"/>
              <w:left w:val="nil"/>
              <w:bottom w:val="nil"/>
              <w:right w:val="single" w:sz="8" w:space="0" w:color="auto"/>
            </w:tcBorders>
            <w:shd w:val="clear" w:color="auto" w:fill="auto"/>
            <w:vAlign w:val="center"/>
          </w:tcPr>
          <w:p w14:paraId="3EBD6DF8" w14:textId="6EB98C41" w:rsidR="00DE7000" w:rsidRPr="006C0DC7" w:rsidRDefault="00DE7000" w:rsidP="00DE7000">
            <w:pPr>
              <w:jc w:val="center"/>
              <w:rPr>
                <w:color w:val="000000"/>
                <w:sz w:val="16"/>
                <w:szCs w:val="16"/>
              </w:rPr>
            </w:pPr>
            <w:r>
              <w:rPr>
                <w:b/>
                <w:bCs/>
                <w:color w:val="000000"/>
                <w:sz w:val="16"/>
                <w:szCs w:val="16"/>
              </w:rPr>
              <w:t>8210.1B</w:t>
            </w:r>
          </w:p>
        </w:tc>
        <w:tc>
          <w:tcPr>
            <w:tcW w:w="1486" w:type="dxa"/>
            <w:tcBorders>
              <w:top w:val="single" w:sz="8" w:space="0" w:color="auto"/>
              <w:left w:val="nil"/>
              <w:bottom w:val="nil"/>
              <w:right w:val="single" w:sz="8" w:space="0" w:color="auto"/>
            </w:tcBorders>
            <w:shd w:val="clear" w:color="auto" w:fill="auto"/>
            <w:vAlign w:val="center"/>
          </w:tcPr>
          <w:p w14:paraId="04308E67" w14:textId="2C07E4B2" w:rsidR="00DE7000" w:rsidRPr="00ED7248" w:rsidRDefault="00A82D62" w:rsidP="00DE7000">
            <w:pPr>
              <w:jc w:val="center"/>
              <w:rPr>
                <w:sz w:val="16"/>
                <w:szCs w:val="16"/>
              </w:rPr>
            </w:pPr>
            <w:r w:rsidRPr="00ED7248">
              <w:rPr>
                <w:b/>
                <w:bCs/>
                <w:sz w:val="16"/>
                <w:szCs w:val="16"/>
              </w:rPr>
              <w:t>8210-2</w:t>
            </w:r>
          </w:p>
        </w:tc>
        <w:tc>
          <w:tcPr>
            <w:tcW w:w="3942" w:type="dxa"/>
            <w:tcBorders>
              <w:top w:val="single" w:sz="8" w:space="0" w:color="auto"/>
              <w:left w:val="nil"/>
              <w:bottom w:val="nil"/>
              <w:right w:val="single" w:sz="8" w:space="0" w:color="auto"/>
            </w:tcBorders>
            <w:shd w:val="clear" w:color="auto" w:fill="auto"/>
            <w:vAlign w:val="center"/>
          </w:tcPr>
          <w:p w14:paraId="55D3A796" w14:textId="2FF5765D" w:rsidR="00DE7000" w:rsidRPr="003864B2" w:rsidRDefault="00DE7000" w:rsidP="00DE7000">
            <w:pPr>
              <w:jc w:val="center"/>
              <w:rPr>
                <w:sz w:val="16"/>
                <w:szCs w:val="16"/>
              </w:rPr>
            </w:pPr>
            <w:r>
              <w:rPr>
                <w:b/>
                <w:bCs/>
                <w:color w:val="000000"/>
                <w:sz w:val="16"/>
                <w:szCs w:val="16"/>
              </w:rPr>
              <w:t>Notes</w:t>
            </w:r>
          </w:p>
        </w:tc>
      </w:tr>
      <w:tr w:rsidR="00DE7000" w14:paraId="65D9ED33" w14:textId="77777777" w:rsidTr="00CF130E">
        <w:trPr>
          <w:trHeight w:val="340"/>
        </w:trPr>
        <w:tc>
          <w:tcPr>
            <w:tcW w:w="692" w:type="dxa"/>
            <w:tcBorders>
              <w:top w:val="single" w:sz="8" w:space="0" w:color="auto"/>
              <w:left w:val="single" w:sz="8" w:space="0" w:color="auto"/>
              <w:bottom w:val="nil"/>
              <w:right w:val="single" w:sz="8" w:space="0" w:color="auto"/>
            </w:tcBorders>
            <w:shd w:val="clear" w:color="auto" w:fill="auto"/>
            <w:vAlign w:val="center"/>
            <w:hideMark/>
          </w:tcPr>
          <w:p w14:paraId="65D9ED2D" w14:textId="759101CE" w:rsidR="00DE7000" w:rsidRPr="003B42BB" w:rsidRDefault="004E6A4D" w:rsidP="004E6A4D">
            <w:pPr>
              <w:jc w:val="center"/>
              <w:rPr>
                <w:sz w:val="20"/>
                <w:szCs w:val="16"/>
              </w:rPr>
            </w:pPr>
            <w:r w:rsidRPr="003B42BB">
              <w:rPr>
                <w:sz w:val="20"/>
                <w:szCs w:val="16"/>
              </w:rPr>
              <w:t>14</w:t>
            </w:r>
          </w:p>
        </w:tc>
        <w:tc>
          <w:tcPr>
            <w:tcW w:w="6030" w:type="dxa"/>
            <w:tcBorders>
              <w:top w:val="single" w:sz="8" w:space="0" w:color="auto"/>
              <w:left w:val="nil"/>
              <w:bottom w:val="nil"/>
              <w:right w:val="single" w:sz="8" w:space="0" w:color="auto"/>
            </w:tcBorders>
            <w:shd w:val="clear" w:color="auto" w:fill="auto"/>
            <w:vAlign w:val="center"/>
            <w:hideMark/>
          </w:tcPr>
          <w:p w14:paraId="65D9ED2E" w14:textId="77777777" w:rsidR="00DE7000" w:rsidRPr="00A82D62" w:rsidRDefault="00DE7000" w:rsidP="006C0DC7">
            <w:pPr>
              <w:rPr>
                <w:b/>
                <w:bCs/>
                <w:color w:val="000000"/>
                <w:sz w:val="20"/>
                <w:szCs w:val="16"/>
                <w:u w:val="single"/>
              </w:rPr>
            </w:pPr>
            <w:r w:rsidRPr="00A82D62">
              <w:rPr>
                <w:b/>
                <w:bCs/>
                <w:color w:val="000000"/>
                <w:sz w:val="20"/>
                <w:szCs w:val="16"/>
                <w:u w:val="single"/>
              </w:rPr>
              <w:t>Mid-Air Collision Avoidance (MACA)</w:t>
            </w:r>
          </w:p>
        </w:tc>
        <w:tc>
          <w:tcPr>
            <w:tcW w:w="1440" w:type="dxa"/>
            <w:tcBorders>
              <w:top w:val="single" w:sz="8" w:space="0" w:color="auto"/>
              <w:left w:val="nil"/>
              <w:bottom w:val="nil"/>
              <w:right w:val="single" w:sz="8" w:space="0" w:color="auto"/>
            </w:tcBorders>
            <w:shd w:val="clear" w:color="auto" w:fill="auto"/>
            <w:vAlign w:val="center"/>
            <w:hideMark/>
          </w:tcPr>
          <w:p w14:paraId="65D9ED2F" w14:textId="7E7D9B2D" w:rsidR="00DE7000" w:rsidRPr="006C0DC7" w:rsidRDefault="008036F0" w:rsidP="006C0DC7">
            <w:pPr>
              <w:rPr>
                <w:color w:val="000000"/>
                <w:sz w:val="16"/>
                <w:szCs w:val="16"/>
              </w:rPr>
            </w:pPr>
            <w:r w:rsidRPr="008036F0">
              <w:rPr>
                <w:color w:val="00B050"/>
                <w:sz w:val="16"/>
                <w:szCs w:val="16"/>
              </w:rPr>
              <w:t>6.9</w:t>
            </w:r>
          </w:p>
        </w:tc>
        <w:tc>
          <w:tcPr>
            <w:tcW w:w="1350" w:type="dxa"/>
            <w:tcBorders>
              <w:top w:val="single" w:sz="8" w:space="0" w:color="auto"/>
              <w:left w:val="nil"/>
              <w:bottom w:val="nil"/>
              <w:right w:val="single" w:sz="8" w:space="0" w:color="auto"/>
            </w:tcBorders>
            <w:shd w:val="clear" w:color="auto" w:fill="auto"/>
            <w:vAlign w:val="center"/>
            <w:hideMark/>
          </w:tcPr>
          <w:p w14:paraId="65D9ED30" w14:textId="77777777" w:rsidR="00DE7000" w:rsidRPr="006C0DC7" w:rsidRDefault="00DE7000" w:rsidP="006C0DC7">
            <w:pPr>
              <w:rPr>
                <w:color w:val="000000"/>
                <w:sz w:val="16"/>
                <w:szCs w:val="16"/>
              </w:rPr>
            </w:pPr>
            <w:r w:rsidRPr="006C0DC7">
              <w:rPr>
                <w:color w:val="000000"/>
                <w:sz w:val="16"/>
                <w:szCs w:val="16"/>
              </w:rPr>
              <w:t> </w:t>
            </w:r>
          </w:p>
        </w:tc>
        <w:tc>
          <w:tcPr>
            <w:tcW w:w="1486" w:type="dxa"/>
            <w:tcBorders>
              <w:top w:val="single" w:sz="8" w:space="0" w:color="auto"/>
              <w:left w:val="nil"/>
              <w:bottom w:val="nil"/>
              <w:right w:val="single" w:sz="8" w:space="0" w:color="auto"/>
            </w:tcBorders>
            <w:shd w:val="clear" w:color="auto" w:fill="auto"/>
            <w:vAlign w:val="center"/>
            <w:hideMark/>
          </w:tcPr>
          <w:p w14:paraId="65D9ED31" w14:textId="06C12D72" w:rsidR="00DE7000" w:rsidRPr="00ED7248" w:rsidRDefault="00DE7000" w:rsidP="006C0DC7">
            <w:pPr>
              <w:rPr>
                <w:sz w:val="16"/>
                <w:szCs w:val="16"/>
              </w:rPr>
            </w:pPr>
            <w:r w:rsidRPr="00ED7248">
              <w:rPr>
                <w:sz w:val="16"/>
                <w:szCs w:val="16"/>
              </w:rPr>
              <w:t> </w:t>
            </w:r>
            <w:r w:rsidR="00065D58" w:rsidRPr="00ED7248">
              <w:rPr>
                <w:sz w:val="16"/>
                <w:szCs w:val="16"/>
              </w:rPr>
              <w:t>6.1</w:t>
            </w:r>
            <w:r w:rsidR="00077ABC">
              <w:rPr>
                <w:sz w:val="16"/>
                <w:szCs w:val="16"/>
              </w:rPr>
              <w:t>2</w:t>
            </w:r>
          </w:p>
        </w:tc>
        <w:tc>
          <w:tcPr>
            <w:tcW w:w="3942" w:type="dxa"/>
            <w:tcBorders>
              <w:top w:val="single" w:sz="8" w:space="0" w:color="auto"/>
              <w:left w:val="nil"/>
              <w:bottom w:val="nil"/>
              <w:right w:val="single" w:sz="8" w:space="0" w:color="auto"/>
            </w:tcBorders>
            <w:shd w:val="clear" w:color="auto" w:fill="auto"/>
            <w:vAlign w:val="center"/>
            <w:hideMark/>
          </w:tcPr>
          <w:p w14:paraId="65D9ED32" w14:textId="2B106B2D" w:rsidR="00DE7000" w:rsidRPr="008570C6" w:rsidRDefault="00DE7000" w:rsidP="006C0DC7">
            <w:pPr>
              <w:rPr>
                <w:color w:val="FF0000"/>
                <w:sz w:val="16"/>
                <w:szCs w:val="16"/>
              </w:rPr>
            </w:pPr>
          </w:p>
        </w:tc>
      </w:tr>
      <w:tr w:rsidR="00DE7000" w14:paraId="65D9ED3A" w14:textId="77777777" w:rsidTr="00CF130E">
        <w:trPr>
          <w:trHeight w:val="408"/>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D34" w14:textId="690DAE95" w:rsidR="00DE7000" w:rsidRPr="003B42BB" w:rsidRDefault="004E6A4D" w:rsidP="004E6A4D">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D35" w14:textId="77777777" w:rsidR="00DE7000" w:rsidRPr="006C0DC7" w:rsidRDefault="00DE7000" w:rsidP="006C0DC7">
            <w:pPr>
              <w:rPr>
                <w:color w:val="000000"/>
                <w:sz w:val="16"/>
                <w:szCs w:val="16"/>
              </w:rPr>
            </w:pPr>
            <w:r w:rsidRPr="006C0DC7">
              <w:rPr>
                <w:color w:val="000000"/>
                <w:sz w:val="16"/>
                <w:szCs w:val="16"/>
              </w:rPr>
              <w:t>- Is plan documented</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D36" w14:textId="77777777" w:rsidR="00DE7000" w:rsidRPr="006C0DC7" w:rsidRDefault="00DE7000" w:rsidP="006C0DC7">
            <w:pPr>
              <w:rPr>
                <w:color w:val="000000"/>
                <w:sz w:val="16"/>
                <w:szCs w:val="16"/>
              </w:rPr>
            </w:pPr>
            <w:r>
              <w:rPr>
                <w:color w:val="000000"/>
                <w:sz w:val="16"/>
                <w:szCs w:val="16"/>
              </w:rPr>
              <w:t>6.1.8</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D37" w14:textId="77777777" w:rsidR="00DE7000" w:rsidRPr="006C0DC7" w:rsidRDefault="00DE7000" w:rsidP="006C0DC7">
            <w:pPr>
              <w:rPr>
                <w:color w:val="000000"/>
                <w:sz w:val="16"/>
                <w:szCs w:val="16"/>
              </w:rPr>
            </w:pPr>
            <w:r w:rsidRPr="006C0DC7">
              <w:rPr>
                <w:color w:val="000000"/>
                <w:sz w:val="16"/>
                <w:szCs w:val="16"/>
              </w:rPr>
              <w:t> </w:t>
            </w:r>
          </w:p>
        </w:tc>
        <w:tc>
          <w:tcPr>
            <w:tcW w:w="1486" w:type="dxa"/>
            <w:tcBorders>
              <w:top w:val="nil"/>
              <w:left w:val="nil"/>
              <w:bottom w:val="nil"/>
              <w:right w:val="single" w:sz="8" w:space="0" w:color="auto"/>
            </w:tcBorders>
            <w:shd w:val="clear" w:color="auto" w:fill="BFBFBF" w:themeFill="background1" w:themeFillShade="BF"/>
            <w:vAlign w:val="center"/>
            <w:hideMark/>
          </w:tcPr>
          <w:p w14:paraId="65D9ED38" w14:textId="565DF641" w:rsidR="00DE7000" w:rsidRPr="00ED7248" w:rsidRDefault="00DE7000" w:rsidP="00065D58">
            <w:pPr>
              <w:rPr>
                <w:sz w:val="16"/>
                <w:szCs w:val="16"/>
              </w:rPr>
            </w:pPr>
            <w:r w:rsidRPr="00ED7248">
              <w:rPr>
                <w:sz w:val="16"/>
                <w:szCs w:val="16"/>
              </w:rPr>
              <w:t> </w:t>
            </w:r>
          </w:p>
        </w:tc>
        <w:tc>
          <w:tcPr>
            <w:tcW w:w="3942" w:type="dxa"/>
            <w:tcBorders>
              <w:top w:val="nil"/>
              <w:left w:val="nil"/>
              <w:bottom w:val="nil"/>
              <w:right w:val="single" w:sz="8" w:space="0" w:color="auto"/>
            </w:tcBorders>
            <w:shd w:val="clear" w:color="auto" w:fill="BFBFBF" w:themeFill="background1" w:themeFillShade="BF"/>
            <w:vAlign w:val="center"/>
            <w:hideMark/>
          </w:tcPr>
          <w:p w14:paraId="65D9ED39" w14:textId="05CEBBBE" w:rsidR="00DE7000" w:rsidRPr="008570C6" w:rsidRDefault="00DE7000" w:rsidP="006C0DC7">
            <w:pPr>
              <w:rPr>
                <w:strike/>
                <w:color w:val="000000"/>
                <w:sz w:val="16"/>
                <w:szCs w:val="16"/>
              </w:rPr>
            </w:pPr>
          </w:p>
        </w:tc>
      </w:tr>
      <w:tr w:rsidR="00DE7000" w14:paraId="65D9ED41" w14:textId="77777777" w:rsidTr="00CF130E">
        <w:trPr>
          <w:trHeight w:val="396"/>
        </w:trPr>
        <w:tc>
          <w:tcPr>
            <w:tcW w:w="692" w:type="dxa"/>
            <w:tcBorders>
              <w:top w:val="nil"/>
              <w:left w:val="single" w:sz="8" w:space="0" w:color="auto"/>
              <w:bottom w:val="nil"/>
              <w:right w:val="single" w:sz="8" w:space="0" w:color="auto"/>
            </w:tcBorders>
            <w:shd w:val="clear" w:color="auto" w:fill="auto"/>
            <w:vAlign w:val="center"/>
            <w:hideMark/>
          </w:tcPr>
          <w:p w14:paraId="65D9ED3B" w14:textId="11C050DB" w:rsidR="00DE7000" w:rsidRPr="003B42BB" w:rsidRDefault="004E6A4D" w:rsidP="00CF130E">
            <w:pPr>
              <w:jc w:val="center"/>
              <w:rPr>
                <w:sz w:val="16"/>
                <w:szCs w:val="16"/>
              </w:rPr>
            </w:pPr>
            <w:r w:rsidRPr="003B42BB">
              <w:rPr>
                <w:sz w:val="16"/>
                <w:szCs w:val="16"/>
              </w:rPr>
              <w:t>(b)</w:t>
            </w:r>
          </w:p>
        </w:tc>
        <w:tc>
          <w:tcPr>
            <w:tcW w:w="6030" w:type="dxa"/>
            <w:tcBorders>
              <w:top w:val="nil"/>
              <w:left w:val="nil"/>
              <w:bottom w:val="nil"/>
              <w:right w:val="single" w:sz="8" w:space="0" w:color="auto"/>
            </w:tcBorders>
            <w:shd w:val="clear" w:color="auto" w:fill="auto"/>
            <w:vAlign w:val="center"/>
            <w:hideMark/>
          </w:tcPr>
          <w:p w14:paraId="65D9ED3C" w14:textId="77777777" w:rsidR="00DE7000" w:rsidRPr="006C0DC7" w:rsidRDefault="00DE7000" w:rsidP="006C0DC7">
            <w:pPr>
              <w:rPr>
                <w:color w:val="000000"/>
                <w:sz w:val="16"/>
                <w:szCs w:val="16"/>
              </w:rPr>
            </w:pPr>
            <w:r w:rsidRPr="006C0DC7">
              <w:rPr>
                <w:color w:val="000000"/>
                <w:sz w:val="16"/>
                <w:szCs w:val="16"/>
              </w:rPr>
              <w:t>- Include airfield info dissemination/FBO &amp; ATC visits, etc.</w:t>
            </w:r>
          </w:p>
        </w:tc>
        <w:tc>
          <w:tcPr>
            <w:tcW w:w="1440" w:type="dxa"/>
            <w:tcBorders>
              <w:top w:val="nil"/>
              <w:left w:val="nil"/>
              <w:bottom w:val="nil"/>
              <w:right w:val="single" w:sz="8" w:space="0" w:color="auto"/>
            </w:tcBorders>
            <w:shd w:val="clear" w:color="auto" w:fill="auto"/>
            <w:vAlign w:val="center"/>
            <w:hideMark/>
          </w:tcPr>
          <w:p w14:paraId="65D9ED3D" w14:textId="77777777" w:rsidR="00DE7000" w:rsidRPr="006C0DC7" w:rsidRDefault="00DE7000" w:rsidP="006C0DC7">
            <w:pPr>
              <w:rPr>
                <w:color w:val="000000"/>
                <w:sz w:val="16"/>
                <w:szCs w:val="16"/>
              </w:rPr>
            </w:pPr>
            <w:r w:rsidRPr="006C0DC7">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D3E" w14:textId="77777777" w:rsidR="00DE7000" w:rsidRPr="006C0DC7" w:rsidRDefault="00DE7000" w:rsidP="006C0DC7">
            <w:pPr>
              <w:rPr>
                <w:color w:val="000000"/>
                <w:sz w:val="16"/>
                <w:szCs w:val="16"/>
              </w:rPr>
            </w:pPr>
            <w:r w:rsidRPr="006C0DC7">
              <w:rPr>
                <w:color w:val="000000"/>
                <w:sz w:val="16"/>
                <w:szCs w:val="16"/>
              </w:rPr>
              <w:t> </w:t>
            </w:r>
          </w:p>
        </w:tc>
        <w:tc>
          <w:tcPr>
            <w:tcW w:w="1486" w:type="dxa"/>
            <w:tcBorders>
              <w:top w:val="nil"/>
              <w:left w:val="nil"/>
              <w:bottom w:val="nil"/>
              <w:right w:val="single" w:sz="8" w:space="0" w:color="auto"/>
            </w:tcBorders>
            <w:shd w:val="clear" w:color="auto" w:fill="auto"/>
            <w:vAlign w:val="center"/>
            <w:hideMark/>
          </w:tcPr>
          <w:p w14:paraId="65D9ED3F" w14:textId="77777777" w:rsidR="00DE7000" w:rsidRPr="00ED7248" w:rsidRDefault="00DE7000" w:rsidP="006C0DC7">
            <w:pPr>
              <w:rPr>
                <w:sz w:val="16"/>
                <w:szCs w:val="16"/>
              </w:rPr>
            </w:pPr>
            <w:r w:rsidRPr="00ED7248">
              <w:rPr>
                <w:sz w:val="16"/>
                <w:szCs w:val="16"/>
              </w:rPr>
              <w:t> </w:t>
            </w:r>
          </w:p>
        </w:tc>
        <w:tc>
          <w:tcPr>
            <w:tcW w:w="3942" w:type="dxa"/>
            <w:tcBorders>
              <w:top w:val="nil"/>
              <w:left w:val="nil"/>
              <w:bottom w:val="nil"/>
              <w:right w:val="single" w:sz="8" w:space="0" w:color="auto"/>
            </w:tcBorders>
            <w:shd w:val="clear" w:color="auto" w:fill="auto"/>
            <w:vAlign w:val="center"/>
            <w:hideMark/>
          </w:tcPr>
          <w:p w14:paraId="65D9ED40" w14:textId="358ACB84" w:rsidR="00DE7000" w:rsidRPr="008570C6" w:rsidRDefault="00DE7000" w:rsidP="006C0DC7">
            <w:pPr>
              <w:rPr>
                <w:strike/>
                <w:color w:val="000000"/>
                <w:sz w:val="16"/>
                <w:szCs w:val="16"/>
              </w:rPr>
            </w:pPr>
          </w:p>
        </w:tc>
      </w:tr>
      <w:tr w:rsidR="00DE7000" w14:paraId="65D9ED48" w14:textId="77777777" w:rsidTr="00CF130E">
        <w:trPr>
          <w:trHeight w:val="369"/>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D42" w14:textId="5CF086FF" w:rsidR="00DE7000" w:rsidRPr="003B42BB" w:rsidRDefault="004E6A4D" w:rsidP="00CF130E">
            <w:pPr>
              <w:jc w:val="center"/>
              <w:rPr>
                <w:sz w:val="16"/>
                <w:szCs w:val="16"/>
              </w:rPr>
            </w:pPr>
            <w:r w:rsidRPr="003B42BB">
              <w:rPr>
                <w:sz w:val="16"/>
                <w:szCs w:val="16"/>
              </w:rPr>
              <w:t>(c)</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D43" w14:textId="77777777" w:rsidR="00DE7000" w:rsidRPr="006C0DC7" w:rsidRDefault="00DE7000" w:rsidP="006C0DC7">
            <w:pPr>
              <w:rPr>
                <w:color w:val="000000"/>
                <w:sz w:val="16"/>
                <w:szCs w:val="16"/>
              </w:rPr>
            </w:pPr>
            <w:r w:rsidRPr="006C0DC7">
              <w:rPr>
                <w:color w:val="000000"/>
                <w:sz w:val="16"/>
                <w:szCs w:val="16"/>
              </w:rPr>
              <w:t xml:space="preserve">- If within 50 miles of USAF base, incorporated in their </w:t>
            </w:r>
            <w:proofErr w:type="spellStart"/>
            <w:r w:rsidRPr="006C0DC7">
              <w:rPr>
                <w:color w:val="000000"/>
                <w:sz w:val="16"/>
                <w:szCs w:val="16"/>
              </w:rPr>
              <w:t>pgm</w:t>
            </w:r>
            <w:proofErr w:type="spellEnd"/>
          </w:p>
        </w:tc>
        <w:tc>
          <w:tcPr>
            <w:tcW w:w="1440" w:type="dxa"/>
            <w:tcBorders>
              <w:top w:val="nil"/>
              <w:left w:val="nil"/>
              <w:bottom w:val="nil"/>
              <w:right w:val="single" w:sz="8" w:space="0" w:color="auto"/>
            </w:tcBorders>
            <w:shd w:val="clear" w:color="auto" w:fill="BFBFBF" w:themeFill="background1" w:themeFillShade="BF"/>
            <w:vAlign w:val="center"/>
            <w:hideMark/>
          </w:tcPr>
          <w:p w14:paraId="65D9ED44" w14:textId="77777777" w:rsidR="00DE7000" w:rsidRPr="006C0DC7" w:rsidRDefault="00DE7000" w:rsidP="006C0DC7">
            <w:pPr>
              <w:rPr>
                <w:color w:val="000000"/>
                <w:sz w:val="16"/>
                <w:szCs w:val="16"/>
              </w:rPr>
            </w:pPr>
            <w:r w:rsidRPr="006C0DC7">
              <w:rPr>
                <w:color w:val="00000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D45" w14:textId="77777777" w:rsidR="00DE7000" w:rsidRPr="006C0DC7" w:rsidRDefault="00DE7000" w:rsidP="006C0DC7">
            <w:pPr>
              <w:rPr>
                <w:color w:val="000000"/>
                <w:sz w:val="16"/>
                <w:szCs w:val="16"/>
              </w:rPr>
            </w:pPr>
            <w:r w:rsidRPr="006C0DC7">
              <w:rPr>
                <w:color w:val="000000"/>
                <w:sz w:val="16"/>
                <w:szCs w:val="16"/>
              </w:rPr>
              <w:t> </w:t>
            </w:r>
          </w:p>
        </w:tc>
        <w:tc>
          <w:tcPr>
            <w:tcW w:w="1486" w:type="dxa"/>
            <w:tcBorders>
              <w:top w:val="nil"/>
              <w:left w:val="nil"/>
              <w:bottom w:val="nil"/>
              <w:right w:val="single" w:sz="8" w:space="0" w:color="auto"/>
            </w:tcBorders>
            <w:shd w:val="clear" w:color="auto" w:fill="BFBFBF" w:themeFill="background1" w:themeFillShade="BF"/>
            <w:vAlign w:val="center"/>
            <w:hideMark/>
          </w:tcPr>
          <w:p w14:paraId="65D9ED46" w14:textId="77777777" w:rsidR="00DE7000" w:rsidRPr="00ED7248" w:rsidRDefault="00DE7000" w:rsidP="006C0DC7">
            <w:pPr>
              <w:rPr>
                <w:sz w:val="16"/>
                <w:szCs w:val="16"/>
              </w:rPr>
            </w:pPr>
            <w:r w:rsidRPr="00ED7248">
              <w:rPr>
                <w:sz w:val="16"/>
                <w:szCs w:val="16"/>
              </w:rPr>
              <w:t> </w:t>
            </w:r>
          </w:p>
        </w:tc>
        <w:tc>
          <w:tcPr>
            <w:tcW w:w="3942" w:type="dxa"/>
            <w:tcBorders>
              <w:top w:val="nil"/>
              <w:left w:val="nil"/>
              <w:bottom w:val="nil"/>
              <w:right w:val="single" w:sz="8" w:space="0" w:color="auto"/>
            </w:tcBorders>
            <w:shd w:val="clear" w:color="auto" w:fill="BFBFBF" w:themeFill="background1" w:themeFillShade="BF"/>
            <w:vAlign w:val="center"/>
            <w:hideMark/>
          </w:tcPr>
          <w:p w14:paraId="65D9ED47" w14:textId="489534E0" w:rsidR="00DE7000" w:rsidRPr="008570C6" w:rsidRDefault="00DE7000" w:rsidP="006C0DC7">
            <w:pPr>
              <w:rPr>
                <w:strike/>
                <w:color w:val="000000"/>
                <w:sz w:val="16"/>
                <w:szCs w:val="16"/>
              </w:rPr>
            </w:pPr>
          </w:p>
        </w:tc>
      </w:tr>
      <w:tr w:rsidR="00DE7000" w14:paraId="65D9ED4F" w14:textId="77777777" w:rsidTr="00CF130E">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D49" w14:textId="1DC292C8" w:rsidR="00DE7000" w:rsidRPr="003B42BB" w:rsidRDefault="00DE7000" w:rsidP="004E6A4D">
            <w:pPr>
              <w:jc w:val="center"/>
              <w:rPr>
                <w:sz w:val="16"/>
                <w:szCs w:val="16"/>
              </w:rPr>
            </w:pPr>
          </w:p>
        </w:tc>
        <w:tc>
          <w:tcPr>
            <w:tcW w:w="6030" w:type="dxa"/>
            <w:tcBorders>
              <w:top w:val="nil"/>
              <w:left w:val="nil"/>
              <w:bottom w:val="nil"/>
              <w:right w:val="single" w:sz="8" w:space="0" w:color="auto"/>
            </w:tcBorders>
            <w:shd w:val="clear" w:color="auto" w:fill="auto"/>
            <w:vAlign w:val="center"/>
            <w:hideMark/>
          </w:tcPr>
          <w:p w14:paraId="65D9ED4A" w14:textId="645D077E" w:rsidR="00DE7000" w:rsidRPr="006C0DC7" w:rsidRDefault="00DE7000" w:rsidP="00760B48">
            <w:pPr>
              <w:rPr>
                <w:color w:val="000000"/>
                <w:sz w:val="16"/>
                <w:szCs w:val="16"/>
              </w:rPr>
            </w:pPr>
            <w:r w:rsidRPr="006C0DC7">
              <w:rPr>
                <w:color w:val="000000"/>
                <w:sz w:val="16"/>
                <w:szCs w:val="16"/>
              </w:rPr>
              <w:t xml:space="preserve"> -- If so, what communication has occurred between base</w:t>
            </w:r>
          </w:p>
        </w:tc>
        <w:tc>
          <w:tcPr>
            <w:tcW w:w="1440" w:type="dxa"/>
            <w:tcBorders>
              <w:top w:val="nil"/>
              <w:left w:val="nil"/>
              <w:bottom w:val="nil"/>
              <w:right w:val="single" w:sz="8" w:space="0" w:color="auto"/>
            </w:tcBorders>
            <w:shd w:val="clear" w:color="auto" w:fill="auto"/>
            <w:vAlign w:val="center"/>
            <w:hideMark/>
          </w:tcPr>
          <w:p w14:paraId="65D9ED4B" w14:textId="77777777" w:rsidR="00DE7000" w:rsidRPr="006C0DC7" w:rsidRDefault="00DE7000" w:rsidP="006C0DC7">
            <w:pPr>
              <w:rPr>
                <w:color w:val="000000"/>
                <w:sz w:val="16"/>
                <w:szCs w:val="16"/>
              </w:rPr>
            </w:pPr>
            <w:r w:rsidRPr="006C0DC7">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D4C" w14:textId="77777777" w:rsidR="00DE7000" w:rsidRPr="006C0DC7" w:rsidRDefault="00DE7000" w:rsidP="006C0DC7">
            <w:pPr>
              <w:rPr>
                <w:color w:val="000000"/>
                <w:sz w:val="16"/>
                <w:szCs w:val="16"/>
              </w:rPr>
            </w:pPr>
            <w:r w:rsidRPr="006C0DC7">
              <w:rPr>
                <w:color w:val="000000"/>
                <w:sz w:val="16"/>
                <w:szCs w:val="16"/>
              </w:rPr>
              <w:t> </w:t>
            </w:r>
          </w:p>
        </w:tc>
        <w:tc>
          <w:tcPr>
            <w:tcW w:w="1486" w:type="dxa"/>
            <w:tcBorders>
              <w:top w:val="nil"/>
              <w:left w:val="nil"/>
              <w:bottom w:val="nil"/>
              <w:right w:val="single" w:sz="8" w:space="0" w:color="auto"/>
            </w:tcBorders>
            <w:shd w:val="clear" w:color="auto" w:fill="auto"/>
            <w:vAlign w:val="center"/>
            <w:hideMark/>
          </w:tcPr>
          <w:p w14:paraId="65D9ED4D" w14:textId="77777777" w:rsidR="00DE7000" w:rsidRPr="00ED7248" w:rsidRDefault="00DE7000" w:rsidP="006C0DC7">
            <w:pPr>
              <w:rPr>
                <w:sz w:val="16"/>
                <w:szCs w:val="16"/>
              </w:rPr>
            </w:pPr>
            <w:r w:rsidRPr="00ED7248">
              <w:rPr>
                <w:sz w:val="16"/>
                <w:szCs w:val="16"/>
              </w:rPr>
              <w:t> </w:t>
            </w:r>
          </w:p>
        </w:tc>
        <w:tc>
          <w:tcPr>
            <w:tcW w:w="3942" w:type="dxa"/>
            <w:tcBorders>
              <w:top w:val="nil"/>
              <w:left w:val="nil"/>
              <w:bottom w:val="nil"/>
              <w:right w:val="single" w:sz="8" w:space="0" w:color="auto"/>
            </w:tcBorders>
            <w:shd w:val="clear" w:color="auto" w:fill="auto"/>
            <w:vAlign w:val="center"/>
            <w:hideMark/>
          </w:tcPr>
          <w:p w14:paraId="65D9ED4E" w14:textId="0BE00961" w:rsidR="00DE7000" w:rsidRPr="008570C6" w:rsidRDefault="00DE7000" w:rsidP="006C0DC7">
            <w:pPr>
              <w:rPr>
                <w:strike/>
                <w:color w:val="000000"/>
                <w:sz w:val="16"/>
                <w:szCs w:val="16"/>
              </w:rPr>
            </w:pPr>
          </w:p>
        </w:tc>
      </w:tr>
      <w:tr w:rsidR="00DE7000" w14:paraId="65D9ED56" w14:textId="77777777" w:rsidTr="00CF130E">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D50" w14:textId="61D32815" w:rsidR="00DE7000" w:rsidRPr="003B42BB" w:rsidRDefault="00DE7000" w:rsidP="004E6A4D">
            <w:pPr>
              <w:jc w:val="center"/>
              <w:rPr>
                <w:sz w:val="16"/>
                <w:szCs w:val="16"/>
              </w:rPr>
            </w:pP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D51" w14:textId="0798C487" w:rsidR="00DE7000" w:rsidRPr="006C0DC7" w:rsidRDefault="00DE7000" w:rsidP="006C0DC7">
            <w:pPr>
              <w:rPr>
                <w:color w:val="000000"/>
                <w:sz w:val="16"/>
                <w:szCs w:val="16"/>
              </w:rPr>
            </w:pPr>
            <w:r w:rsidRPr="006C0DC7">
              <w:rPr>
                <w:color w:val="000000"/>
                <w:sz w:val="16"/>
                <w:szCs w:val="16"/>
              </w:rPr>
              <w:t xml:space="preserve"> -- If not, does program utilize see</w:t>
            </w:r>
            <w:r w:rsidR="00CF130E">
              <w:rPr>
                <w:color w:val="000000"/>
                <w:sz w:val="16"/>
                <w:szCs w:val="16"/>
              </w:rPr>
              <w:t xml:space="preserve"> </w:t>
            </w:r>
            <w:r w:rsidRPr="006C0DC7">
              <w:rPr>
                <w:color w:val="000000"/>
                <w:sz w:val="16"/>
                <w:szCs w:val="16"/>
              </w:rPr>
              <w:t>and</w:t>
            </w:r>
            <w:r w:rsidR="00CF130E">
              <w:rPr>
                <w:color w:val="000000"/>
                <w:sz w:val="16"/>
                <w:szCs w:val="16"/>
              </w:rPr>
              <w:t xml:space="preserve"> </w:t>
            </w:r>
            <w:r w:rsidRPr="006C0DC7">
              <w:rPr>
                <w:color w:val="000000"/>
                <w:sz w:val="16"/>
                <w:szCs w:val="16"/>
              </w:rPr>
              <w:t>avoid.org</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D52" w14:textId="77777777" w:rsidR="00DE7000" w:rsidRPr="006C0DC7" w:rsidRDefault="00DE7000" w:rsidP="006C0DC7">
            <w:pPr>
              <w:rPr>
                <w:color w:val="000000"/>
                <w:sz w:val="16"/>
                <w:szCs w:val="16"/>
              </w:rPr>
            </w:pPr>
            <w:r w:rsidRPr="006C0DC7">
              <w:rPr>
                <w:color w:val="000000"/>
                <w:sz w:val="16"/>
                <w:szCs w:val="16"/>
              </w:rPr>
              <w:t> </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D53" w14:textId="77777777" w:rsidR="00DE7000" w:rsidRPr="006C0DC7" w:rsidRDefault="00DE7000" w:rsidP="006C0DC7">
            <w:pPr>
              <w:rPr>
                <w:color w:val="000000"/>
                <w:sz w:val="16"/>
                <w:szCs w:val="16"/>
              </w:rPr>
            </w:pPr>
            <w:r w:rsidRPr="006C0DC7">
              <w:rPr>
                <w:color w:val="000000"/>
                <w:sz w:val="16"/>
                <w:szCs w:val="16"/>
              </w:rPr>
              <w:t> </w:t>
            </w:r>
          </w:p>
        </w:tc>
        <w:tc>
          <w:tcPr>
            <w:tcW w:w="1486" w:type="dxa"/>
            <w:tcBorders>
              <w:top w:val="nil"/>
              <w:left w:val="nil"/>
              <w:bottom w:val="single" w:sz="8" w:space="0" w:color="auto"/>
              <w:right w:val="single" w:sz="8" w:space="0" w:color="auto"/>
            </w:tcBorders>
            <w:shd w:val="clear" w:color="auto" w:fill="BFBFBF" w:themeFill="background1" w:themeFillShade="BF"/>
            <w:vAlign w:val="center"/>
            <w:hideMark/>
          </w:tcPr>
          <w:p w14:paraId="65D9ED54" w14:textId="77777777" w:rsidR="00DE7000" w:rsidRPr="00ED7248" w:rsidRDefault="00DE7000" w:rsidP="006C0DC7">
            <w:pPr>
              <w:rPr>
                <w:sz w:val="16"/>
                <w:szCs w:val="16"/>
              </w:rPr>
            </w:pPr>
            <w:r w:rsidRPr="00ED7248">
              <w:rPr>
                <w:sz w:val="16"/>
                <w:szCs w:val="16"/>
              </w:rPr>
              <w:t> </w:t>
            </w:r>
          </w:p>
        </w:tc>
        <w:tc>
          <w:tcPr>
            <w:tcW w:w="3942" w:type="dxa"/>
            <w:tcBorders>
              <w:top w:val="nil"/>
              <w:left w:val="nil"/>
              <w:bottom w:val="single" w:sz="8" w:space="0" w:color="auto"/>
              <w:right w:val="single" w:sz="8" w:space="0" w:color="auto"/>
            </w:tcBorders>
            <w:shd w:val="clear" w:color="auto" w:fill="BFBFBF" w:themeFill="background1" w:themeFillShade="BF"/>
            <w:vAlign w:val="center"/>
            <w:hideMark/>
          </w:tcPr>
          <w:p w14:paraId="65D9ED55" w14:textId="6BCF93A0" w:rsidR="00DE7000" w:rsidRPr="008570C6" w:rsidRDefault="00DE7000" w:rsidP="006C0DC7">
            <w:pPr>
              <w:rPr>
                <w:strike/>
                <w:color w:val="000000"/>
                <w:sz w:val="16"/>
                <w:szCs w:val="16"/>
              </w:rPr>
            </w:pPr>
          </w:p>
        </w:tc>
      </w:tr>
      <w:tr w:rsidR="00DE7000" w14:paraId="65D9ED5D" w14:textId="77777777" w:rsidTr="00CF130E">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D57" w14:textId="176D4884" w:rsidR="00DE7000" w:rsidRPr="003B42BB" w:rsidRDefault="004E6A4D" w:rsidP="004E6A4D">
            <w:pPr>
              <w:jc w:val="center"/>
              <w:rPr>
                <w:sz w:val="20"/>
                <w:szCs w:val="16"/>
              </w:rPr>
            </w:pPr>
            <w:r w:rsidRPr="003B42BB">
              <w:rPr>
                <w:sz w:val="20"/>
                <w:szCs w:val="16"/>
              </w:rPr>
              <w:t>15</w:t>
            </w:r>
          </w:p>
        </w:tc>
        <w:tc>
          <w:tcPr>
            <w:tcW w:w="6030" w:type="dxa"/>
            <w:tcBorders>
              <w:top w:val="nil"/>
              <w:left w:val="nil"/>
              <w:bottom w:val="nil"/>
              <w:right w:val="single" w:sz="8" w:space="0" w:color="auto"/>
            </w:tcBorders>
            <w:shd w:val="clear" w:color="auto" w:fill="auto"/>
            <w:vAlign w:val="center"/>
            <w:hideMark/>
          </w:tcPr>
          <w:p w14:paraId="65D9ED58" w14:textId="77777777" w:rsidR="00DE7000" w:rsidRPr="00A82D62" w:rsidRDefault="00DE7000" w:rsidP="006C0DC7">
            <w:pPr>
              <w:rPr>
                <w:b/>
                <w:bCs/>
                <w:color w:val="000000"/>
                <w:sz w:val="20"/>
                <w:szCs w:val="16"/>
                <w:u w:val="single"/>
              </w:rPr>
            </w:pPr>
            <w:r w:rsidRPr="00A82D62">
              <w:rPr>
                <w:b/>
                <w:bCs/>
                <w:color w:val="000000"/>
                <w:sz w:val="20"/>
                <w:szCs w:val="16"/>
                <w:u w:val="single"/>
              </w:rPr>
              <w:t>Semiannual Safety Audits / Assessments</w:t>
            </w:r>
          </w:p>
        </w:tc>
        <w:tc>
          <w:tcPr>
            <w:tcW w:w="1440" w:type="dxa"/>
            <w:tcBorders>
              <w:top w:val="nil"/>
              <w:left w:val="nil"/>
              <w:bottom w:val="nil"/>
              <w:right w:val="single" w:sz="8" w:space="0" w:color="auto"/>
            </w:tcBorders>
            <w:shd w:val="clear" w:color="auto" w:fill="auto"/>
            <w:vAlign w:val="center"/>
            <w:hideMark/>
          </w:tcPr>
          <w:p w14:paraId="65D9ED59" w14:textId="4AF91079" w:rsidR="00DE7000" w:rsidRPr="006C0DC7" w:rsidRDefault="001C6A0E" w:rsidP="006C0DC7">
            <w:pPr>
              <w:rPr>
                <w:color w:val="000000"/>
                <w:sz w:val="16"/>
                <w:szCs w:val="16"/>
              </w:rPr>
            </w:pPr>
            <w:r w:rsidRPr="006C0DC7">
              <w:rPr>
                <w:rFonts w:eastAsia="Batang"/>
                <w:color w:val="000000"/>
                <w:sz w:val="16"/>
                <w:szCs w:val="16"/>
              </w:rPr>
              <w:t>6.1.6</w:t>
            </w:r>
            <w:r w:rsidR="00EC074F">
              <w:rPr>
                <w:color w:val="00B050"/>
                <w:sz w:val="16"/>
                <w:szCs w:val="16"/>
              </w:rPr>
              <w:t xml:space="preserve">, </w:t>
            </w:r>
            <w:r w:rsidR="00EC074F" w:rsidRPr="00EC074F">
              <w:rPr>
                <w:rFonts w:eastAsia="Batang"/>
                <w:color w:val="00B050"/>
                <w:sz w:val="16"/>
                <w:szCs w:val="16"/>
              </w:rPr>
              <w:t>6.7</w:t>
            </w:r>
            <w:r w:rsidR="00EC074F" w:rsidRPr="00EC074F">
              <w:rPr>
                <w:color w:val="00B050"/>
                <w:sz w:val="16"/>
                <w:szCs w:val="16"/>
              </w:rPr>
              <w:t> </w:t>
            </w:r>
            <w:r w:rsidR="008036F0" w:rsidRPr="008036F0">
              <w:rPr>
                <w:color w:val="00B050"/>
                <w:sz w:val="16"/>
                <w:szCs w:val="16"/>
              </w:rPr>
              <w:t> </w:t>
            </w:r>
          </w:p>
        </w:tc>
        <w:tc>
          <w:tcPr>
            <w:tcW w:w="1350" w:type="dxa"/>
            <w:tcBorders>
              <w:top w:val="nil"/>
              <w:left w:val="nil"/>
              <w:bottom w:val="nil"/>
              <w:right w:val="single" w:sz="8" w:space="0" w:color="auto"/>
            </w:tcBorders>
            <w:shd w:val="clear" w:color="auto" w:fill="auto"/>
            <w:vAlign w:val="center"/>
            <w:hideMark/>
          </w:tcPr>
          <w:p w14:paraId="65D9ED5A" w14:textId="77777777" w:rsidR="00DE7000" w:rsidRPr="006C0DC7" w:rsidRDefault="00DE7000" w:rsidP="006C0DC7">
            <w:pPr>
              <w:rPr>
                <w:color w:val="000000"/>
                <w:sz w:val="16"/>
                <w:szCs w:val="16"/>
              </w:rPr>
            </w:pPr>
            <w:r w:rsidRPr="006C0DC7">
              <w:rPr>
                <w:color w:val="000000"/>
                <w:sz w:val="16"/>
                <w:szCs w:val="16"/>
              </w:rPr>
              <w:t>6.1.3</w:t>
            </w:r>
          </w:p>
        </w:tc>
        <w:tc>
          <w:tcPr>
            <w:tcW w:w="1486" w:type="dxa"/>
            <w:tcBorders>
              <w:top w:val="nil"/>
              <w:left w:val="nil"/>
              <w:bottom w:val="nil"/>
              <w:right w:val="single" w:sz="8" w:space="0" w:color="auto"/>
            </w:tcBorders>
            <w:shd w:val="clear" w:color="auto" w:fill="auto"/>
            <w:vAlign w:val="center"/>
            <w:hideMark/>
          </w:tcPr>
          <w:p w14:paraId="65D9ED5B" w14:textId="1DAEACEB" w:rsidR="00DE7000" w:rsidRPr="00ED7248" w:rsidRDefault="00DE7000" w:rsidP="006C0DC7">
            <w:pPr>
              <w:rPr>
                <w:sz w:val="16"/>
                <w:szCs w:val="16"/>
              </w:rPr>
            </w:pPr>
          </w:p>
        </w:tc>
        <w:tc>
          <w:tcPr>
            <w:tcW w:w="3942" w:type="dxa"/>
            <w:tcBorders>
              <w:top w:val="nil"/>
              <w:left w:val="nil"/>
              <w:bottom w:val="nil"/>
              <w:right w:val="single" w:sz="8" w:space="0" w:color="auto"/>
            </w:tcBorders>
            <w:shd w:val="clear" w:color="auto" w:fill="auto"/>
            <w:vAlign w:val="center"/>
            <w:hideMark/>
          </w:tcPr>
          <w:p w14:paraId="65D9ED5C" w14:textId="77777777" w:rsidR="00DE7000" w:rsidRPr="006C0DC7" w:rsidRDefault="00DE7000" w:rsidP="006C0DC7">
            <w:pPr>
              <w:rPr>
                <w:color w:val="FF0000"/>
                <w:sz w:val="16"/>
                <w:szCs w:val="16"/>
              </w:rPr>
            </w:pPr>
            <w:r w:rsidRPr="006C0DC7">
              <w:rPr>
                <w:color w:val="FF0000"/>
                <w:sz w:val="16"/>
                <w:szCs w:val="16"/>
              </w:rPr>
              <w:t> </w:t>
            </w:r>
          </w:p>
        </w:tc>
      </w:tr>
      <w:tr w:rsidR="00DE7000" w14:paraId="65D9ED64" w14:textId="77777777" w:rsidTr="00CF130E">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D5E" w14:textId="282D66B1" w:rsidR="00DE7000" w:rsidRPr="003B42BB" w:rsidRDefault="004E6A4D" w:rsidP="004E6A4D">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D5F" w14:textId="77777777" w:rsidR="00DE7000" w:rsidRPr="006C0DC7" w:rsidRDefault="00DE7000" w:rsidP="006C0DC7">
            <w:pPr>
              <w:rPr>
                <w:color w:val="000000"/>
                <w:sz w:val="16"/>
                <w:szCs w:val="16"/>
              </w:rPr>
            </w:pPr>
            <w:r w:rsidRPr="006C0DC7">
              <w:rPr>
                <w:color w:val="000000"/>
                <w:sz w:val="16"/>
                <w:szCs w:val="16"/>
              </w:rPr>
              <w:t>- Are comprehensive assessments performed semiannually</w:t>
            </w:r>
          </w:p>
        </w:tc>
        <w:tc>
          <w:tcPr>
            <w:tcW w:w="1440" w:type="dxa"/>
            <w:tcBorders>
              <w:top w:val="nil"/>
              <w:left w:val="nil"/>
              <w:bottom w:val="nil"/>
              <w:right w:val="single" w:sz="8" w:space="0" w:color="auto"/>
            </w:tcBorders>
            <w:shd w:val="clear" w:color="auto" w:fill="BFBFBF" w:themeFill="background1" w:themeFillShade="BF"/>
            <w:vAlign w:val="center"/>
          </w:tcPr>
          <w:p w14:paraId="65D9ED60" w14:textId="62E410DF" w:rsidR="00DE7000" w:rsidRPr="006C0DC7" w:rsidRDefault="00DE7000" w:rsidP="006C0DC7">
            <w:pPr>
              <w:rPr>
                <w:color w:val="000000"/>
                <w:sz w:val="16"/>
                <w:szCs w:val="16"/>
              </w:rPr>
            </w:pPr>
          </w:p>
        </w:tc>
        <w:tc>
          <w:tcPr>
            <w:tcW w:w="1350" w:type="dxa"/>
            <w:tcBorders>
              <w:top w:val="nil"/>
              <w:left w:val="nil"/>
              <w:bottom w:val="nil"/>
              <w:right w:val="single" w:sz="8" w:space="0" w:color="auto"/>
            </w:tcBorders>
            <w:shd w:val="clear" w:color="auto" w:fill="BFBFBF" w:themeFill="background1" w:themeFillShade="BF"/>
            <w:vAlign w:val="center"/>
            <w:hideMark/>
          </w:tcPr>
          <w:p w14:paraId="65D9ED61" w14:textId="77777777" w:rsidR="00DE7000" w:rsidRPr="006C0DC7" w:rsidRDefault="00DE7000" w:rsidP="006C0DC7">
            <w:pPr>
              <w:rPr>
                <w:color w:val="000000"/>
                <w:sz w:val="16"/>
                <w:szCs w:val="16"/>
              </w:rPr>
            </w:pPr>
            <w:r w:rsidRPr="006C0DC7">
              <w:rPr>
                <w:color w:val="000000"/>
                <w:sz w:val="16"/>
                <w:szCs w:val="16"/>
              </w:rPr>
              <w:t> </w:t>
            </w:r>
          </w:p>
        </w:tc>
        <w:tc>
          <w:tcPr>
            <w:tcW w:w="1486" w:type="dxa"/>
            <w:tcBorders>
              <w:top w:val="nil"/>
              <w:left w:val="nil"/>
              <w:bottom w:val="nil"/>
              <w:right w:val="single" w:sz="8" w:space="0" w:color="auto"/>
            </w:tcBorders>
            <w:shd w:val="clear" w:color="auto" w:fill="BFBFBF" w:themeFill="background1" w:themeFillShade="BF"/>
            <w:vAlign w:val="center"/>
            <w:hideMark/>
          </w:tcPr>
          <w:p w14:paraId="65D9ED62" w14:textId="77777777" w:rsidR="00DE7000" w:rsidRPr="00ED7248" w:rsidRDefault="00DE7000" w:rsidP="006C0DC7">
            <w:pPr>
              <w:rPr>
                <w:sz w:val="16"/>
                <w:szCs w:val="16"/>
              </w:rPr>
            </w:pPr>
            <w:r w:rsidRPr="00ED7248">
              <w:rPr>
                <w:sz w:val="16"/>
                <w:szCs w:val="16"/>
              </w:rPr>
              <w:t> </w:t>
            </w:r>
          </w:p>
        </w:tc>
        <w:tc>
          <w:tcPr>
            <w:tcW w:w="3942" w:type="dxa"/>
            <w:tcBorders>
              <w:top w:val="nil"/>
              <w:left w:val="nil"/>
              <w:bottom w:val="nil"/>
              <w:right w:val="single" w:sz="8" w:space="0" w:color="auto"/>
            </w:tcBorders>
            <w:shd w:val="clear" w:color="auto" w:fill="BFBFBF" w:themeFill="background1" w:themeFillShade="BF"/>
            <w:vAlign w:val="center"/>
            <w:hideMark/>
          </w:tcPr>
          <w:p w14:paraId="65D9ED63" w14:textId="77777777" w:rsidR="00DE7000" w:rsidRPr="006C0DC7" w:rsidRDefault="00DE7000" w:rsidP="006C0DC7">
            <w:pPr>
              <w:rPr>
                <w:color w:val="FF0000"/>
                <w:sz w:val="16"/>
                <w:szCs w:val="16"/>
              </w:rPr>
            </w:pPr>
            <w:r w:rsidRPr="006C0DC7">
              <w:rPr>
                <w:color w:val="FF0000"/>
                <w:sz w:val="16"/>
                <w:szCs w:val="16"/>
              </w:rPr>
              <w:t> </w:t>
            </w:r>
          </w:p>
        </w:tc>
      </w:tr>
      <w:tr w:rsidR="00DE7000" w14:paraId="65D9ED6B" w14:textId="77777777" w:rsidTr="00CF130E">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D65" w14:textId="344B8676" w:rsidR="00DE7000" w:rsidRPr="003B42BB" w:rsidRDefault="004E6A4D" w:rsidP="004E6A4D">
            <w:pPr>
              <w:jc w:val="center"/>
              <w:rPr>
                <w:sz w:val="16"/>
                <w:szCs w:val="16"/>
              </w:rPr>
            </w:pPr>
            <w:r w:rsidRPr="003B42BB">
              <w:rPr>
                <w:sz w:val="16"/>
                <w:szCs w:val="16"/>
              </w:rPr>
              <w:t>(b)</w:t>
            </w:r>
          </w:p>
        </w:tc>
        <w:tc>
          <w:tcPr>
            <w:tcW w:w="6030" w:type="dxa"/>
            <w:tcBorders>
              <w:top w:val="nil"/>
              <w:left w:val="nil"/>
              <w:bottom w:val="nil"/>
              <w:right w:val="single" w:sz="8" w:space="0" w:color="auto"/>
            </w:tcBorders>
            <w:shd w:val="clear" w:color="auto" w:fill="auto"/>
            <w:vAlign w:val="center"/>
            <w:hideMark/>
          </w:tcPr>
          <w:p w14:paraId="65D9ED66" w14:textId="77777777" w:rsidR="00DE7000" w:rsidRPr="006C0DC7" w:rsidRDefault="00DE7000" w:rsidP="006C0DC7">
            <w:pPr>
              <w:rPr>
                <w:color w:val="000000"/>
                <w:sz w:val="16"/>
                <w:szCs w:val="16"/>
              </w:rPr>
            </w:pPr>
            <w:r w:rsidRPr="006C0DC7">
              <w:rPr>
                <w:color w:val="000000"/>
                <w:sz w:val="16"/>
                <w:szCs w:val="16"/>
              </w:rPr>
              <w:t>- Are all aspects of flight, ground, maintenance, industrial and explosive activities incorporated</w:t>
            </w:r>
          </w:p>
        </w:tc>
        <w:tc>
          <w:tcPr>
            <w:tcW w:w="1440" w:type="dxa"/>
            <w:tcBorders>
              <w:top w:val="nil"/>
              <w:left w:val="nil"/>
              <w:bottom w:val="nil"/>
              <w:right w:val="single" w:sz="8" w:space="0" w:color="auto"/>
            </w:tcBorders>
            <w:shd w:val="clear" w:color="auto" w:fill="auto"/>
            <w:vAlign w:val="center"/>
          </w:tcPr>
          <w:p w14:paraId="65D9ED67" w14:textId="62681EF7" w:rsidR="00DE7000" w:rsidRPr="006C0DC7" w:rsidRDefault="00DE7000" w:rsidP="006C0DC7">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D68" w14:textId="77777777" w:rsidR="00DE7000" w:rsidRPr="006C0DC7" w:rsidRDefault="00DE7000" w:rsidP="006C0DC7">
            <w:pPr>
              <w:rPr>
                <w:color w:val="000000"/>
                <w:sz w:val="16"/>
                <w:szCs w:val="16"/>
              </w:rPr>
            </w:pPr>
            <w:r w:rsidRPr="006C0DC7">
              <w:rPr>
                <w:color w:val="000000"/>
                <w:sz w:val="16"/>
                <w:szCs w:val="16"/>
              </w:rPr>
              <w:t> </w:t>
            </w:r>
          </w:p>
        </w:tc>
        <w:tc>
          <w:tcPr>
            <w:tcW w:w="1486" w:type="dxa"/>
            <w:tcBorders>
              <w:top w:val="nil"/>
              <w:left w:val="nil"/>
              <w:bottom w:val="nil"/>
              <w:right w:val="single" w:sz="8" w:space="0" w:color="auto"/>
            </w:tcBorders>
            <w:shd w:val="clear" w:color="auto" w:fill="auto"/>
            <w:vAlign w:val="center"/>
            <w:hideMark/>
          </w:tcPr>
          <w:p w14:paraId="65D9ED69" w14:textId="77777777" w:rsidR="00DE7000" w:rsidRPr="00ED7248" w:rsidRDefault="00DE7000" w:rsidP="006C0DC7">
            <w:pPr>
              <w:rPr>
                <w:sz w:val="16"/>
                <w:szCs w:val="16"/>
              </w:rPr>
            </w:pPr>
            <w:r w:rsidRPr="00ED7248">
              <w:rPr>
                <w:sz w:val="16"/>
                <w:szCs w:val="16"/>
              </w:rPr>
              <w:t> </w:t>
            </w:r>
          </w:p>
        </w:tc>
        <w:tc>
          <w:tcPr>
            <w:tcW w:w="3942" w:type="dxa"/>
            <w:tcBorders>
              <w:top w:val="nil"/>
              <w:left w:val="nil"/>
              <w:bottom w:val="nil"/>
              <w:right w:val="single" w:sz="8" w:space="0" w:color="auto"/>
            </w:tcBorders>
            <w:shd w:val="clear" w:color="auto" w:fill="auto"/>
            <w:vAlign w:val="center"/>
            <w:hideMark/>
          </w:tcPr>
          <w:p w14:paraId="65D9ED6A" w14:textId="77777777" w:rsidR="00DE7000" w:rsidRPr="006C0DC7" w:rsidRDefault="00DE7000" w:rsidP="006C0DC7">
            <w:pPr>
              <w:rPr>
                <w:color w:val="FF0000"/>
                <w:sz w:val="16"/>
                <w:szCs w:val="16"/>
              </w:rPr>
            </w:pPr>
            <w:r w:rsidRPr="006C0DC7">
              <w:rPr>
                <w:color w:val="FF0000"/>
                <w:sz w:val="16"/>
                <w:szCs w:val="16"/>
              </w:rPr>
              <w:t> </w:t>
            </w:r>
          </w:p>
        </w:tc>
      </w:tr>
      <w:tr w:rsidR="00DE7000" w14:paraId="65D9ED72" w14:textId="77777777" w:rsidTr="00CF130E">
        <w:trPr>
          <w:trHeight w:val="351"/>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D6C" w14:textId="620144BC" w:rsidR="00DE7000" w:rsidRPr="003B42BB" w:rsidRDefault="004E6A4D" w:rsidP="004E6A4D">
            <w:pPr>
              <w:jc w:val="center"/>
              <w:rPr>
                <w:sz w:val="16"/>
                <w:szCs w:val="16"/>
              </w:rPr>
            </w:pPr>
            <w:r w:rsidRPr="003B42BB">
              <w:rPr>
                <w:sz w:val="16"/>
                <w:szCs w:val="16"/>
              </w:rPr>
              <w:t>(c)</w:t>
            </w: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D6D" w14:textId="77777777" w:rsidR="00DE7000" w:rsidRPr="006C0DC7" w:rsidRDefault="00DE7000" w:rsidP="006C0DC7">
            <w:pPr>
              <w:rPr>
                <w:color w:val="000000"/>
                <w:sz w:val="16"/>
                <w:szCs w:val="16"/>
              </w:rPr>
            </w:pPr>
            <w:r w:rsidRPr="006C0DC7">
              <w:rPr>
                <w:color w:val="000000"/>
                <w:sz w:val="16"/>
                <w:szCs w:val="16"/>
              </w:rPr>
              <w:t>- Is GFR provided report with findings and corrective actions</w:t>
            </w:r>
          </w:p>
        </w:tc>
        <w:tc>
          <w:tcPr>
            <w:tcW w:w="1440" w:type="dxa"/>
            <w:tcBorders>
              <w:top w:val="nil"/>
              <w:left w:val="nil"/>
              <w:bottom w:val="single" w:sz="8" w:space="0" w:color="auto"/>
              <w:right w:val="single" w:sz="8" w:space="0" w:color="auto"/>
            </w:tcBorders>
            <w:shd w:val="clear" w:color="auto" w:fill="BFBFBF" w:themeFill="background1" w:themeFillShade="BF"/>
            <w:vAlign w:val="center"/>
          </w:tcPr>
          <w:p w14:paraId="65D9ED6E" w14:textId="4F78CF68" w:rsidR="00DE7000" w:rsidRPr="006C0DC7" w:rsidRDefault="00DE7000" w:rsidP="006C0DC7">
            <w:pPr>
              <w:rPr>
                <w:color w:val="000000"/>
                <w:sz w:val="16"/>
                <w:szCs w:val="16"/>
              </w:rPr>
            </w:pP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D6F" w14:textId="77777777" w:rsidR="00DE7000" w:rsidRPr="006C0DC7" w:rsidRDefault="00DE7000" w:rsidP="006C0DC7">
            <w:pPr>
              <w:rPr>
                <w:color w:val="000000"/>
                <w:sz w:val="16"/>
                <w:szCs w:val="16"/>
              </w:rPr>
            </w:pPr>
            <w:r w:rsidRPr="006C0DC7">
              <w:rPr>
                <w:color w:val="000000"/>
                <w:sz w:val="16"/>
                <w:szCs w:val="16"/>
              </w:rPr>
              <w:t> </w:t>
            </w:r>
          </w:p>
        </w:tc>
        <w:tc>
          <w:tcPr>
            <w:tcW w:w="1486" w:type="dxa"/>
            <w:tcBorders>
              <w:top w:val="nil"/>
              <w:left w:val="nil"/>
              <w:bottom w:val="single" w:sz="8" w:space="0" w:color="auto"/>
              <w:right w:val="single" w:sz="8" w:space="0" w:color="auto"/>
            </w:tcBorders>
            <w:shd w:val="clear" w:color="auto" w:fill="BFBFBF" w:themeFill="background1" w:themeFillShade="BF"/>
            <w:vAlign w:val="center"/>
            <w:hideMark/>
          </w:tcPr>
          <w:p w14:paraId="65D9ED70" w14:textId="77777777" w:rsidR="00DE7000" w:rsidRPr="00ED7248" w:rsidRDefault="00DE7000" w:rsidP="006C0DC7">
            <w:pPr>
              <w:rPr>
                <w:sz w:val="16"/>
                <w:szCs w:val="16"/>
              </w:rPr>
            </w:pPr>
            <w:r w:rsidRPr="00ED7248">
              <w:rPr>
                <w:sz w:val="16"/>
                <w:szCs w:val="16"/>
              </w:rPr>
              <w:t> </w:t>
            </w:r>
          </w:p>
        </w:tc>
        <w:tc>
          <w:tcPr>
            <w:tcW w:w="3942" w:type="dxa"/>
            <w:tcBorders>
              <w:top w:val="nil"/>
              <w:left w:val="nil"/>
              <w:bottom w:val="single" w:sz="8" w:space="0" w:color="auto"/>
              <w:right w:val="single" w:sz="8" w:space="0" w:color="auto"/>
            </w:tcBorders>
            <w:shd w:val="clear" w:color="auto" w:fill="BFBFBF" w:themeFill="background1" w:themeFillShade="BF"/>
            <w:vAlign w:val="center"/>
            <w:hideMark/>
          </w:tcPr>
          <w:p w14:paraId="65D9ED71" w14:textId="77777777" w:rsidR="00DE7000" w:rsidRPr="006C0DC7" w:rsidRDefault="00DE7000" w:rsidP="006C0DC7">
            <w:pPr>
              <w:rPr>
                <w:color w:val="FF0000"/>
                <w:sz w:val="16"/>
                <w:szCs w:val="16"/>
              </w:rPr>
            </w:pPr>
            <w:r w:rsidRPr="006C0DC7">
              <w:rPr>
                <w:color w:val="FF0000"/>
                <w:sz w:val="16"/>
                <w:szCs w:val="16"/>
              </w:rPr>
              <w:t> </w:t>
            </w:r>
          </w:p>
        </w:tc>
      </w:tr>
      <w:tr w:rsidR="00DE7000" w14:paraId="65D9ED79" w14:textId="77777777" w:rsidTr="00CF130E">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D73" w14:textId="355F6411" w:rsidR="00DE7000" w:rsidRPr="003B42BB" w:rsidRDefault="004E6A4D" w:rsidP="004E6A4D">
            <w:pPr>
              <w:jc w:val="center"/>
              <w:rPr>
                <w:sz w:val="20"/>
                <w:szCs w:val="16"/>
              </w:rPr>
            </w:pPr>
            <w:r w:rsidRPr="003B42BB">
              <w:rPr>
                <w:sz w:val="20"/>
                <w:szCs w:val="16"/>
              </w:rPr>
              <w:t>16</w:t>
            </w:r>
          </w:p>
        </w:tc>
        <w:tc>
          <w:tcPr>
            <w:tcW w:w="6030" w:type="dxa"/>
            <w:tcBorders>
              <w:top w:val="nil"/>
              <w:left w:val="nil"/>
              <w:bottom w:val="nil"/>
              <w:right w:val="single" w:sz="8" w:space="0" w:color="auto"/>
            </w:tcBorders>
            <w:shd w:val="clear" w:color="auto" w:fill="auto"/>
            <w:vAlign w:val="center"/>
            <w:hideMark/>
          </w:tcPr>
          <w:p w14:paraId="65D9ED74" w14:textId="77777777" w:rsidR="00DE7000" w:rsidRPr="00A82D62" w:rsidRDefault="00DE7000" w:rsidP="006C0DC7">
            <w:pPr>
              <w:rPr>
                <w:b/>
                <w:bCs/>
                <w:color w:val="000000"/>
                <w:sz w:val="20"/>
                <w:szCs w:val="16"/>
                <w:u w:val="single"/>
              </w:rPr>
            </w:pPr>
            <w:r w:rsidRPr="00A82D62">
              <w:rPr>
                <w:b/>
                <w:bCs/>
                <w:color w:val="000000"/>
                <w:sz w:val="20"/>
                <w:szCs w:val="16"/>
                <w:u w:val="single"/>
              </w:rPr>
              <w:t>Spot Inspections</w:t>
            </w:r>
          </w:p>
        </w:tc>
        <w:tc>
          <w:tcPr>
            <w:tcW w:w="1440" w:type="dxa"/>
            <w:tcBorders>
              <w:top w:val="nil"/>
              <w:left w:val="nil"/>
              <w:bottom w:val="nil"/>
              <w:right w:val="single" w:sz="8" w:space="0" w:color="auto"/>
            </w:tcBorders>
            <w:shd w:val="clear" w:color="auto" w:fill="auto"/>
            <w:vAlign w:val="center"/>
            <w:hideMark/>
          </w:tcPr>
          <w:p w14:paraId="65D9ED75" w14:textId="77777777" w:rsidR="00DE7000" w:rsidRPr="006C0DC7" w:rsidRDefault="00DE7000" w:rsidP="006C0DC7">
            <w:pPr>
              <w:rPr>
                <w:color w:val="FF0000"/>
                <w:sz w:val="16"/>
                <w:szCs w:val="16"/>
              </w:rPr>
            </w:pPr>
            <w:r w:rsidRPr="006C0DC7">
              <w:rPr>
                <w:rFonts w:eastAsia="Batang"/>
                <w:color w:val="FF0000"/>
                <w:sz w:val="16"/>
                <w:szCs w:val="16"/>
              </w:rPr>
              <w:t> </w:t>
            </w:r>
          </w:p>
        </w:tc>
        <w:tc>
          <w:tcPr>
            <w:tcW w:w="1350" w:type="dxa"/>
            <w:tcBorders>
              <w:top w:val="nil"/>
              <w:left w:val="nil"/>
              <w:bottom w:val="nil"/>
              <w:right w:val="single" w:sz="8" w:space="0" w:color="auto"/>
            </w:tcBorders>
            <w:shd w:val="clear" w:color="auto" w:fill="auto"/>
            <w:vAlign w:val="center"/>
            <w:hideMark/>
          </w:tcPr>
          <w:p w14:paraId="65D9ED76" w14:textId="77777777" w:rsidR="00DE7000" w:rsidRPr="006C0DC7" w:rsidRDefault="00DE7000" w:rsidP="006C0DC7">
            <w:pPr>
              <w:rPr>
                <w:color w:val="FF0000"/>
                <w:sz w:val="16"/>
                <w:szCs w:val="16"/>
              </w:rPr>
            </w:pPr>
            <w:r w:rsidRPr="006C0DC7">
              <w:rPr>
                <w:color w:val="FF0000"/>
                <w:sz w:val="16"/>
                <w:szCs w:val="16"/>
              </w:rPr>
              <w:t> </w:t>
            </w:r>
          </w:p>
        </w:tc>
        <w:tc>
          <w:tcPr>
            <w:tcW w:w="1486" w:type="dxa"/>
            <w:tcBorders>
              <w:top w:val="nil"/>
              <w:left w:val="nil"/>
              <w:bottom w:val="nil"/>
              <w:right w:val="single" w:sz="8" w:space="0" w:color="auto"/>
            </w:tcBorders>
            <w:shd w:val="clear" w:color="auto" w:fill="auto"/>
            <w:vAlign w:val="center"/>
            <w:hideMark/>
          </w:tcPr>
          <w:p w14:paraId="65D9ED77" w14:textId="248C8A6E" w:rsidR="00DE7000" w:rsidRPr="00ED7248" w:rsidRDefault="00DE7000" w:rsidP="006C0DC7">
            <w:pPr>
              <w:rPr>
                <w:sz w:val="16"/>
                <w:szCs w:val="16"/>
              </w:rPr>
            </w:pPr>
            <w:r w:rsidRPr="00ED7248">
              <w:rPr>
                <w:sz w:val="16"/>
                <w:szCs w:val="16"/>
              </w:rPr>
              <w:t> </w:t>
            </w:r>
            <w:r w:rsidR="00065D58" w:rsidRPr="00ED7248">
              <w:rPr>
                <w:sz w:val="16"/>
                <w:szCs w:val="16"/>
              </w:rPr>
              <w:t>6.1</w:t>
            </w:r>
            <w:r w:rsidR="00077ABC">
              <w:rPr>
                <w:sz w:val="16"/>
                <w:szCs w:val="16"/>
              </w:rPr>
              <w:t>3</w:t>
            </w:r>
          </w:p>
        </w:tc>
        <w:tc>
          <w:tcPr>
            <w:tcW w:w="3942" w:type="dxa"/>
            <w:tcBorders>
              <w:top w:val="nil"/>
              <w:left w:val="nil"/>
              <w:bottom w:val="nil"/>
              <w:right w:val="single" w:sz="8" w:space="0" w:color="auto"/>
            </w:tcBorders>
            <w:shd w:val="clear" w:color="auto" w:fill="auto"/>
            <w:vAlign w:val="center"/>
            <w:hideMark/>
          </w:tcPr>
          <w:p w14:paraId="65D9ED78" w14:textId="77777777" w:rsidR="00DE7000" w:rsidRPr="006C0DC7" w:rsidRDefault="00DE7000" w:rsidP="006C0DC7">
            <w:pPr>
              <w:rPr>
                <w:color w:val="000000"/>
                <w:sz w:val="16"/>
                <w:szCs w:val="16"/>
              </w:rPr>
            </w:pPr>
          </w:p>
        </w:tc>
      </w:tr>
      <w:tr w:rsidR="00DE7000" w14:paraId="65D9ED80" w14:textId="77777777" w:rsidTr="00CF130E">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D7A" w14:textId="371E56CC" w:rsidR="00DE7000" w:rsidRPr="003B42BB" w:rsidRDefault="00DE7000" w:rsidP="004E6A4D">
            <w:pPr>
              <w:jc w:val="center"/>
              <w:rPr>
                <w:sz w:val="16"/>
                <w:szCs w:val="16"/>
              </w:rPr>
            </w:pP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D7B" w14:textId="77777777" w:rsidR="00DE7000" w:rsidRPr="006C0DC7" w:rsidRDefault="00DE7000" w:rsidP="006C0DC7">
            <w:pPr>
              <w:rPr>
                <w:color w:val="000000"/>
                <w:sz w:val="16"/>
                <w:szCs w:val="16"/>
              </w:rPr>
            </w:pPr>
            <w:r w:rsidRPr="006C0DC7">
              <w:rPr>
                <w:color w:val="000000"/>
                <w:sz w:val="16"/>
                <w:szCs w:val="16"/>
              </w:rPr>
              <w:t xml:space="preserve">- How is spot inspection program documented </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D7C" w14:textId="77777777" w:rsidR="00DE7000" w:rsidRPr="006C0DC7" w:rsidRDefault="00DE7000" w:rsidP="006C0DC7">
            <w:pPr>
              <w:rPr>
                <w:color w:val="FF0000"/>
                <w:sz w:val="16"/>
                <w:szCs w:val="16"/>
              </w:rPr>
            </w:pPr>
            <w:r w:rsidRPr="006C0DC7">
              <w:rPr>
                <w:color w:val="FF0000"/>
                <w:sz w:val="16"/>
                <w:szCs w:val="16"/>
              </w:rPr>
              <w:t> </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D7D" w14:textId="77777777" w:rsidR="00DE7000" w:rsidRPr="006C0DC7" w:rsidRDefault="00DE7000" w:rsidP="006C0DC7">
            <w:pPr>
              <w:rPr>
                <w:color w:val="FF0000"/>
                <w:sz w:val="16"/>
                <w:szCs w:val="16"/>
              </w:rPr>
            </w:pPr>
            <w:r w:rsidRPr="006C0DC7">
              <w:rPr>
                <w:color w:val="FF0000"/>
                <w:sz w:val="16"/>
                <w:szCs w:val="16"/>
              </w:rPr>
              <w:t> </w:t>
            </w:r>
          </w:p>
        </w:tc>
        <w:tc>
          <w:tcPr>
            <w:tcW w:w="1486" w:type="dxa"/>
            <w:tcBorders>
              <w:top w:val="nil"/>
              <w:left w:val="nil"/>
              <w:bottom w:val="single" w:sz="8" w:space="0" w:color="auto"/>
              <w:right w:val="single" w:sz="8" w:space="0" w:color="auto"/>
            </w:tcBorders>
            <w:shd w:val="clear" w:color="auto" w:fill="BFBFBF" w:themeFill="background1" w:themeFillShade="BF"/>
            <w:vAlign w:val="center"/>
            <w:hideMark/>
          </w:tcPr>
          <w:p w14:paraId="65D9ED7E" w14:textId="77777777" w:rsidR="00DE7000" w:rsidRPr="00ED7248" w:rsidRDefault="00DE7000" w:rsidP="006C0DC7">
            <w:pPr>
              <w:rPr>
                <w:sz w:val="16"/>
                <w:szCs w:val="16"/>
              </w:rPr>
            </w:pPr>
            <w:r w:rsidRPr="00ED7248">
              <w:rPr>
                <w:sz w:val="16"/>
                <w:szCs w:val="16"/>
              </w:rPr>
              <w:t> </w:t>
            </w:r>
          </w:p>
        </w:tc>
        <w:tc>
          <w:tcPr>
            <w:tcW w:w="3942" w:type="dxa"/>
            <w:tcBorders>
              <w:top w:val="nil"/>
              <w:left w:val="nil"/>
              <w:bottom w:val="single" w:sz="8" w:space="0" w:color="auto"/>
              <w:right w:val="single" w:sz="8" w:space="0" w:color="auto"/>
            </w:tcBorders>
            <w:shd w:val="clear" w:color="auto" w:fill="BFBFBF" w:themeFill="background1" w:themeFillShade="BF"/>
            <w:vAlign w:val="center"/>
            <w:hideMark/>
          </w:tcPr>
          <w:p w14:paraId="65D9ED7F" w14:textId="76C43ADE" w:rsidR="00DE7000" w:rsidRPr="006C0DC7" w:rsidRDefault="00DE7000" w:rsidP="006C0DC7">
            <w:pPr>
              <w:rPr>
                <w:color w:val="000000"/>
                <w:sz w:val="16"/>
                <w:szCs w:val="16"/>
              </w:rPr>
            </w:pPr>
          </w:p>
        </w:tc>
      </w:tr>
      <w:tr w:rsidR="00DE7000" w14:paraId="65D9ED87" w14:textId="77777777" w:rsidTr="00CF130E">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D81" w14:textId="29F31815" w:rsidR="00DE7000" w:rsidRPr="003B42BB" w:rsidRDefault="004E6A4D" w:rsidP="004E6A4D">
            <w:pPr>
              <w:jc w:val="center"/>
              <w:rPr>
                <w:sz w:val="20"/>
                <w:szCs w:val="16"/>
              </w:rPr>
            </w:pPr>
            <w:r w:rsidRPr="003B42BB">
              <w:rPr>
                <w:sz w:val="20"/>
                <w:szCs w:val="16"/>
              </w:rPr>
              <w:t>17</w:t>
            </w:r>
          </w:p>
        </w:tc>
        <w:tc>
          <w:tcPr>
            <w:tcW w:w="6030" w:type="dxa"/>
            <w:tcBorders>
              <w:top w:val="nil"/>
              <w:left w:val="nil"/>
              <w:bottom w:val="nil"/>
              <w:right w:val="single" w:sz="8" w:space="0" w:color="auto"/>
            </w:tcBorders>
            <w:shd w:val="clear" w:color="auto" w:fill="auto"/>
            <w:vAlign w:val="center"/>
            <w:hideMark/>
          </w:tcPr>
          <w:p w14:paraId="65D9ED82" w14:textId="77777777" w:rsidR="00DE7000" w:rsidRPr="00A82D62" w:rsidRDefault="00DE7000" w:rsidP="006C0DC7">
            <w:pPr>
              <w:rPr>
                <w:b/>
                <w:bCs/>
                <w:color w:val="000000"/>
                <w:sz w:val="20"/>
                <w:szCs w:val="16"/>
                <w:u w:val="single"/>
              </w:rPr>
            </w:pPr>
            <w:r w:rsidRPr="00A82D62">
              <w:rPr>
                <w:b/>
                <w:bCs/>
                <w:color w:val="000000"/>
                <w:sz w:val="20"/>
                <w:szCs w:val="16"/>
                <w:u w:val="single"/>
              </w:rPr>
              <w:t>Flight Line Safety Program</w:t>
            </w:r>
          </w:p>
        </w:tc>
        <w:tc>
          <w:tcPr>
            <w:tcW w:w="1440" w:type="dxa"/>
            <w:tcBorders>
              <w:top w:val="nil"/>
              <w:left w:val="nil"/>
              <w:bottom w:val="nil"/>
              <w:right w:val="single" w:sz="8" w:space="0" w:color="auto"/>
            </w:tcBorders>
            <w:shd w:val="clear" w:color="auto" w:fill="auto"/>
            <w:vAlign w:val="center"/>
            <w:hideMark/>
          </w:tcPr>
          <w:p w14:paraId="65D9ED83" w14:textId="77777777" w:rsidR="00DE7000" w:rsidRPr="006C0DC7" w:rsidRDefault="00DE7000" w:rsidP="006C0DC7">
            <w:pPr>
              <w:rPr>
                <w:color w:val="000000"/>
                <w:sz w:val="16"/>
                <w:szCs w:val="16"/>
              </w:rPr>
            </w:pPr>
            <w:r w:rsidRPr="006C0DC7">
              <w:rPr>
                <w:rFonts w:eastAsia="Batang"/>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D84" w14:textId="77777777" w:rsidR="00DE7000" w:rsidRPr="006C0DC7" w:rsidRDefault="00DE7000" w:rsidP="006C0DC7">
            <w:pPr>
              <w:rPr>
                <w:color w:val="000000"/>
                <w:sz w:val="16"/>
                <w:szCs w:val="16"/>
              </w:rPr>
            </w:pPr>
            <w:r w:rsidRPr="006C0DC7">
              <w:rPr>
                <w:color w:val="000000"/>
                <w:sz w:val="16"/>
                <w:szCs w:val="16"/>
              </w:rPr>
              <w:t> </w:t>
            </w:r>
          </w:p>
        </w:tc>
        <w:tc>
          <w:tcPr>
            <w:tcW w:w="1486" w:type="dxa"/>
            <w:tcBorders>
              <w:top w:val="nil"/>
              <w:left w:val="nil"/>
              <w:bottom w:val="nil"/>
              <w:right w:val="single" w:sz="8" w:space="0" w:color="auto"/>
            </w:tcBorders>
            <w:shd w:val="clear" w:color="auto" w:fill="auto"/>
            <w:vAlign w:val="center"/>
            <w:hideMark/>
          </w:tcPr>
          <w:p w14:paraId="65D9ED85" w14:textId="2960CAE7" w:rsidR="00DE7000" w:rsidRPr="00ED7248" w:rsidRDefault="00DE7000" w:rsidP="006C0DC7">
            <w:pPr>
              <w:rPr>
                <w:sz w:val="16"/>
                <w:szCs w:val="16"/>
              </w:rPr>
            </w:pPr>
            <w:r w:rsidRPr="00ED7248">
              <w:rPr>
                <w:sz w:val="16"/>
                <w:szCs w:val="16"/>
              </w:rPr>
              <w:t> </w:t>
            </w:r>
            <w:r w:rsidR="00065D58" w:rsidRPr="00ED7248">
              <w:rPr>
                <w:sz w:val="16"/>
                <w:szCs w:val="16"/>
              </w:rPr>
              <w:t>6.1</w:t>
            </w:r>
            <w:r w:rsidR="00BB04DF">
              <w:rPr>
                <w:sz w:val="16"/>
                <w:szCs w:val="16"/>
              </w:rPr>
              <w:t>4</w:t>
            </w:r>
          </w:p>
        </w:tc>
        <w:tc>
          <w:tcPr>
            <w:tcW w:w="3942" w:type="dxa"/>
            <w:tcBorders>
              <w:top w:val="nil"/>
              <w:left w:val="nil"/>
              <w:bottom w:val="nil"/>
              <w:right w:val="single" w:sz="8" w:space="0" w:color="auto"/>
            </w:tcBorders>
            <w:shd w:val="clear" w:color="auto" w:fill="auto"/>
            <w:vAlign w:val="center"/>
            <w:hideMark/>
          </w:tcPr>
          <w:p w14:paraId="65D9ED86" w14:textId="77777777" w:rsidR="00DE7000" w:rsidRPr="006C0DC7" w:rsidRDefault="00DE7000" w:rsidP="006C0DC7">
            <w:pPr>
              <w:rPr>
                <w:color w:val="000000"/>
                <w:sz w:val="16"/>
                <w:szCs w:val="16"/>
              </w:rPr>
            </w:pPr>
          </w:p>
        </w:tc>
      </w:tr>
      <w:tr w:rsidR="00DE7000" w14:paraId="65D9ED8E" w14:textId="77777777" w:rsidTr="00CF130E">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D88" w14:textId="4BB9677D" w:rsidR="00DE7000" w:rsidRPr="003B42BB" w:rsidRDefault="00DE7000" w:rsidP="004E6A4D">
            <w:pPr>
              <w:jc w:val="center"/>
              <w:rPr>
                <w:sz w:val="16"/>
                <w:szCs w:val="16"/>
              </w:rPr>
            </w:pP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D89" w14:textId="77777777" w:rsidR="00DE7000" w:rsidRPr="006C0DC7" w:rsidRDefault="00DE7000" w:rsidP="006C0DC7">
            <w:pPr>
              <w:rPr>
                <w:color w:val="000000"/>
                <w:sz w:val="16"/>
                <w:szCs w:val="16"/>
              </w:rPr>
            </w:pPr>
            <w:r w:rsidRPr="006C0DC7">
              <w:rPr>
                <w:color w:val="000000"/>
                <w:sz w:val="16"/>
                <w:szCs w:val="16"/>
              </w:rPr>
              <w:t xml:space="preserve">- Are local flight line safety programs adhered to </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D8A" w14:textId="77777777" w:rsidR="00DE7000" w:rsidRPr="006C0DC7" w:rsidRDefault="00DE7000" w:rsidP="006C0DC7">
            <w:pPr>
              <w:rPr>
                <w:color w:val="000000"/>
                <w:sz w:val="16"/>
                <w:szCs w:val="16"/>
              </w:rPr>
            </w:pPr>
            <w:r w:rsidRPr="006C0DC7">
              <w:rPr>
                <w:color w:val="000000"/>
                <w:sz w:val="16"/>
                <w:szCs w:val="16"/>
              </w:rPr>
              <w:t> </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D8B" w14:textId="77777777" w:rsidR="00DE7000" w:rsidRPr="006C0DC7" w:rsidRDefault="00DE7000" w:rsidP="006C0DC7">
            <w:pPr>
              <w:rPr>
                <w:color w:val="000000"/>
                <w:sz w:val="16"/>
                <w:szCs w:val="16"/>
              </w:rPr>
            </w:pPr>
            <w:r w:rsidRPr="006C0DC7">
              <w:rPr>
                <w:color w:val="000000"/>
                <w:sz w:val="16"/>
                <w:szCs w:val="16"/>
              </w:rPr>
              <w:t> </w:t>
            </w:r>
          </w:p>
        </w:tc>
        <w:tc>
          <w:tcPr>
            <w:tcW w:w="1486" w:type="dxa"/>
            <w:tcBorders>
              <w:top w:val="nil"/>
              <w:left w:val="nil"/>
              <w:bottom w:val="single" w:sz="8" w:space="0" w:color="auto"/>
              <w:right w:val="single" w:sz="8" w:space="0" w:color="auto"/>
            </w:tcBorders>
            <w:shd w:val="clear" w:color="auto" w:fill="BFBFBF" w:themeFill="background1" w:themeFillShade="BF"/>
            <w:vAlign w:val="center"/>
            <w:hideMark/>
          </w:tcPr>
          <w:p w14:paraId="65D9ED8C" w14:textId="77777777" w:rsidR="00DE7000" w:rsidRPr="006C0DC7" w:rsidRDefault="00DE7000" w:rsidP="006C0DC7">
            <w:pPr>
              <w:rPr>
                <w:color w:val="000000"/>
                <w:sz w:val="16"/>
                <w:szCs w:val="16"/>
              </w:rPr>
            </w:pPr>
            <w:r w:rsidRPr="006C0DC7">
              <w:rPr>
                <w:color w:val="000000"/>
                <w:sz w:val="16"/>
                <w:szCs w:val="16"/>
              </w:rPr>
              <w:t> </w:t>
            </w:r>
          </w:p>
        </w:tc>
        <w:tc>
          <w:tcPr>
            <w:tcW w:w="3942" w:type="dxa"/>
            <w:tcBorders>
              <w:top w:val="nil"/>
              <w:left w:val="nil"/>
              <w:bottom w:val="single" w:sz="8" w:space="0" w:color="auto"/>
              <w:right w:val="single" w:sz="8" w:space="0" w:color="auto"/>
            </w:tcBorders>
            <w:shd w:val="clear" w:color="auto" w:fill="BFBFBF" w:themeFill="background1" w:themeFillShade="BF"/>
            <w:vAlign w:val="center"/>
            <w:hideMark/>
          </w:tcPr>
          <w:p w14:paraId="65D9ED8D" w14:textId="549E9995" w:rsidR="00DE7000" w:rsidRPr="006C0DC7" w:rsidRDefault="00DE7000" w:rsidP="006C0DC7">
            <w:pPr>
              <w:rPr>
                <w:color w:val="000000"/>
                <w:sz w:val="16"/>
                <w:szCs w:val="16"/>
              </w:rPr>
            </w:pPr>
          </w:p>
        </w:tc>
      </w:tr>
    </w:tbl>
    <w:p w14:paraId="65D9ED8F" w14:textId="77777777" w:rsidR="004F0E7F" w:rsidRDefault="004F0E7F"/>
    <w:p w14:paraId="65D9ED90" w14:textId="77777777" w:rsidR="004F0E7F" w:rsidRDefault="004F0E7F" w:rsidP="004F0E7F">
      <w:r>
        <w:br w:type="page"/>
      </w:r>
    </w:p>
    <w:tbl>
      <w:tblPr>
        <w:tblW w:w="14850" w:type="dxa"/>
        <w:tblInd w:w="-162" w:type="dxa"/>
        <w:tblLook w:val="04A0" w:firstRow="1" w:lastRow="0" w:firstColumn="1" w:lastColumn="0" w:noHBand="0" w:noVBand="1"/>
      </w:tblPr>
      <w:tblGrid>
        <w:gridCol w:w="692"/>
        <w:gridCol w:w="6030"/>
        <w:gridCol w:w="1440"/>
        <w:gridCol w:w="1350"/>
        <w:gridCol w:w="1477"/>
        <w:gridCol w:w="3861"/>
      </w:tblGrid>
      <w:tr w:rsidR="006C0DC7" w14:paraId="65D9ED92" w14:textId="77777777" w:rsidTr="004E6A4D">
        <w:trPr>
          <w:trHeight w:val="300"/>
        </w:trPr>
        <w:tc>
          <w:tcPr>
            <w:tcW w:w="1485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5D9ED91" w14:textId="77777777" w:rsidR="006C0DC7" w:rsidRDefault="006C0DC7">
            <w:pPr>
              <w:rPr>
                <w:b/>
                <w:bCs/>
                <w:color w:val="000000"/>
              </w:rPr>
            </w:pPr>
            <w:r>
              <w:rPr>
                <w:b/>
                <w:bCs/>
                <w:color w:val="000000"/>
              </w:rPr>
              <w:lastRenderedPageBreak/>
              <w:t>SD – MISHAP RESPONSE / NOTIFICATION</w:t>
            </w:r>
          </w:p>
        </w:tc>
      </w:tr>
      <w:tr w:rsidR="004E6A4D" w14:paraId="65D9ED99" w14:textId="77777777" w:rsidTr="00CF130E">
        <w:trPr>
          <w:trHeight w:val="286"/>
        </w:trPr>
        <w:tc>
          <w:tcPr>
            <w:tcW w:w="692" w:type="dxa"/>
            <w:tcBorders>
              <w:top w:val="nil"/>
              <w:left w:val="single" w:sz="8" w:space="0" w:color="auto"/>
              <w:bottom w:val="single" w:sz="8" w:space="0" w:color="auto"/>
              <w:right w:val="single" w:sz="8" w:space="0" w:color="auto"/>
            </w:tcBorders>
            <w:shd w:val="clear" w:color="auto" w:fill="auto"/>
            <w:vAlign w:val="center"/>
            <w:hideMark/>
          </w:tcPr>
          <w:p w14:paraId="65D9ED93" w14:textId="77777777" w:rsidR="004E6A4D" w:rsidRPr="00672E13" w:rsidRDefault="004E6A4D" w:rsidP="00672E13">
            <w:pPr>
              <w:rPr>
                <w:b/>
                <w:bCs/>
                <w:color w:val="000000"/>
                <w:sz w:val="16"/>
                <w:szCs w:val="16"/>
              </w:rPr>
            </w:pPr>
            <w:r w:rsidRPr="00672E13">
              <w:rPr>
                <w:b/>
                <w:bCs/>
                <w:color w:val="000000"/>
                <w:sz w:val="16"/>
                <w:szCs w:val="16"/>
              </w:rPr>
              <w:t> </w:t>
            </w:r>
          </w:p>
        </w:tc>
        <w:tc>
          <w:tcPr>
            <w:tcW w:w="6030" w:type="dxa"/>
            <w:tcBorders>
              <w:top w:val="nil"/>
              <w:left w:val="nil"/>
              <w:bottom w:val="single" w:sz="8" w:space="0" w:color="auto"/>
              <w:right w:val="single" w:sz="8" w:space="0" w:color="auto"/>
            </w:tcBorders>
            <w:shd w:val="clear" w:color="auto" w:fill="auto"/>
            <w:vAlign w:val="center"/>
            <w:hideMark/>
          </w:tcPr>
          <w:p w14:paraId="65D9ED94" w14:textId="77777777" w:rsidR="004E6A4D" w:rsidRPr="00672E13" w:rsidRDefault="004E6A4D" w:rsidP="004E6A4D">
            <w:pPr>
              <w:jc w:val="center"/>
              <w:rPr>
                <w:b/>
                <w:bCs/>
                <w:color w:val="000000"/>
                <w:sz w:val="16"/>
                <w:szCs w:val="16"/>
              </w:rPr>
            </w:pPr>
            <w:r w:rsidRPr="00672E13">
              <w:rPr>
                <w:rFonts w:eastAsia="Batang"/>
                <w:b/>
                <w:bCs/>
                <w:color w:val="000000"/>
                <w:sz w:val="16"/>
                <w:szCs w:val="16"/>
              </w:rPr>
              <w:t>Process Description</w:t>
            </w:r>
          </w:p>
        </w:tc>
        <w:tc>
          <w:tcPr>
            <w:tcW w:w="1440" w:type="dxa"/>
            <w:tcBorders>
              <w:top w:val="nil"/>
              <w:left w:val="nil"/>
              <w:bottom w:val="single" w:sz="8" w:space="0" w:color="auto"/>
              <w:right w:val="single" w:sz="8" w:space="0" w:color="auto"/>
            </w:tcBorders>
            <w:shd w:val="clear" w:color="auto" w:fill="auto"/>
            <w:vAlign w:val="center"/>
            <w:hideMark/>
          </w:tcPr>
          <w:p w14:paraId="65D9ED95" w14:textId="0A477C2E" w:rsidR="004E6A4D" w:rsidRPr="00672E13" w:rsidRDefault="004E6A4D" w:rsidP="004E6A4D">
            <w:pPr>
              <w:jc w:val="center"/>
              <w:rPr>
                <w:b/>
                <w:bCs/>
                <w:color w:val="000000"/>
                <w:sz w:val="16"/>
                <w:szCs w:val="16"/>
              </w:rPr>
            </w:pPr>
            <w:r w:rsidRPr="00672E13">
              <w:rPr>
                <w:b/>
                <w:bCs/>
                <w:color w:val="000000"/>
                <w:sz w:val="16"/>
                <w:szCs w:val="16"/>
              </w:rPr>
              <w:t>8210.1C</w:t>
            </w:r>
            <w:r w:rsidR="00CF15EB" w:rsidRPr="00780744">
              <w:rPr>
                <w:b/>
                <w:bCs/>
                <w:color w:val="00B050"/>
                <w:sz w:val="16"/>
                <w:szCs w:val="16"/>
              </w:rPr>
              <w:t>_Ch1</w:t>
            </w:r>
          </w:p>
        </w:tc>
        <w:tc>
          <w:tcPr>
            <w:tcW w:w="1350" w:type="dxa"/>
            <w:tcBorders>
              <w:top w:val="nil"/>
              <w:left w:val="nil"/>
              <w:bottom w:val="single" w:sz="8" w:space="0" w:color="auto"/>
              <w:right w:val="single" w:sz="8" w:space="0" w:color="auto"/>
            </w:tcBorders>
            <w:shd w:val="clear" w:color="auto" w:fill="auto"/>
            <w:vAlign w:val="center"/>
            <w:hideMark/>
          </w:tcPr>
          <w:p w14:paraId="65D9ED96" w14:textId="77777777" w:rsidR="004E6A4D" w:rsidRPr="00672E13" w:rsidRDefault="004E6A4D" w:rsidP="004E6A4D">
            <w:pPr>
              <w:jc w:val="center"/>
              <w:rPr>
                <w:b/>
                <w:bCs/>
                <w:color w:val="000000"/>
                <w:sz w:val="16"/>
                <w:szCs w:val="16"/>
              </w:rPr>
            </w:pPr>
            <w:r w:rsidRPr="00672E13">
              <w:rPr>
                <w:b/>
                <w:bCs/>
                <w:color w:val="000000"/>
                <w:sz w:val="16"/>
                <w:szCs w:val="16"/>
              </w:rPr>
              <w:t>8210.1B</w:t>
            </w:r>
          </w:p>
        </w:tc>
        <w:tc>
          <w:tcPr>
            <w:tcW w:w="1477" w:type="dxa"/>
            <w:tcBorders>
              <w:top w:val="nil"/>
              <w:left w:val="nil"/>
              <w:bottom w:val="single" w:sz="8" w:space="0" w:color="auto"/>
              <w:right w:val="single" w:sz="8" w:space="0" w:color="auto"/>
            </w:tcBorders>
            <w:shd w:val="clear" w:color="auto" w:fill="auto"/>
            <w:vAlign w:val="center"/>
            <w:hideMark/>
          </w:tcPr>
          <w:p w14:paraId="65D9ED97" w14:textId="071C7860" w:rsidR="004E6A4D" w:rsidRPr="00ED7248" w:rsidRDefault="00A82D62" w:rsidP="004E6A4D">
            <w:pPr>
              <w:jc w:val="center"/>
              <w:rPr>
                <w:b/>
                <w:bCs/>
                <w:sz w:val="16"/>
                <w:szCs w:val="16"/>
              </w:rPr>
            </w:pPr>
            <w:r w:rsidRPr="00ED7248">
              <w:rPr>
                <w:b/>
                <w:bCs/>
                <w:sz w:val="16"/>
                <w:szCs w:val="16"/>
              </w:rPr>
              <w:t>8210-2</w:t>
            </w:r>
          </w:p>
        </w:tc>
        <w:tc>
          <w:tcPr>
            <w:tcW w:w="3861" w:type="dxa"/>
            <w:tcBorders>
              <w:top w:val="nil"/>
              <w:left w:val="nil"/>
              <w:bottom w:val="single" w:sz="8" w:space="0" w:color="auto"/>
              <w:right w:val="single" w:sz="8" w:space="0" w:color="auto"/>
            </w:tcBorders>
            <w:shd w:val="clear" w:color="auto" w:fill="auto"/>
            <w:vAlign w:val="center"/>
            <w:hideMark/>
          </w:tcPr>
          <w:p w14:paraId="65D9ED98" w14:textId="3A74FEB4" w:rsidR="004E6A4D" w:rsidRPr="00672E13" w:rsidRDefault="004E6A4D" w:rsidP="004E6A4D">
            <w:pPr>
              <w:jc w:val="center"/>
              <w:rPr>
                <w:b/>
                <w:bCs/>
                <w:color w:val="000000"/>
                <w:sz w:val="16"/>
                <w:szCs w:val="16"/>
              </w:rPr>
            </w:pPr>
            <w:r>
              <w:rPr>
                <w:b/>
                <w:bCs/>
                <w:color w:val="000000"/>
                <w:sz w:val="16"/>
                <w:szCs w:val="16"/>
              </w:rPr>
              <w:t>Notes</w:t>
            </w:r>
          </w:p>
        </w:tc>
      </w:tr>
      <w:tr w:rsidR="004E6A4D" w14:paraId="65D9EDA0" w14:textId="77777777" w:rsidTr="00CF130E">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D9A" w14:textId="5780FFCB" w:rsidR="004E6A4D" w:rsidRPr="00A82D62" w:rsidRDefault="004E6A4D" w:rsidP="004E6A4D">
            <w:pPr>
              <w:jc w:val="center"/>
              <w:rPr>
                <w:sz w:val="20"/>
                <w:szCs w:val="16"/>
              </w:rPr>
            </w:pPr>
            <w:r w:rsidRPr="00A82D62">
              <w:rPr>
                <w:sz w:val="20"/>
                <w:szCs w:val="16"/>
              </w:rPr>
              <w:t>1</w:t>
            </w:r>
          </w:p>
        </w:tc>
        <w:tc>
          <w:tcPr>
            <w:tcW w:w="6030" w:type="dxa"/>
            <w:tcBorders>
              <w:top w:val="nil"/>
              <w:left w:val="nil"/>
              <w:bottom w:val="nil"/>
              <w:right w:val="single" w:sz="8" w:space="0" w:color="auto"/>
            </w:tcBorders>
            <w:shd w:val="clear" w:color="auto" w:fill="auto"/>
            <w:vAlign w:val="center"/>
            <w:hideMark/>
          </w:tcPr>
          <w:p w14:paraId="65D9ED9B" w14:textId="77777777" w:rsidR="004E6A4D" w:rsidRPr="00A82D62" w:rsidRDefault="004E6A4D" w:rsidP="00672E13">
            <w:pPr>
              <w:rPr>
                <w:b/>
                <w:bCs/>
                <w:color w:val="000000"/>
                <w:sz w:val="20"/>
                <w:szCs w:val="16"/>
                <w:u w:val="single"/>
              </w:rPr>
            </w:pPr>
            <w:r w:rsidRPr="00A82D62">
              <w:rPr>
                <w:b/>
                <w:bCs/>
                <w:color w:val="000000"/>
                <w:sz w:val="20"/>
                <w:szCs w:val="16"/>
                <w:u w:val="single"/>
              </w:rPr>
              <w:t>Mishap Notification</w:t>
            </w:r>
          </w:p>
        </w:tc>
        <w:tc>
          <w:tcPr>
            <w:tcW w:w="1440" w:type="dxa"/>
            <w:tcBorders>
              <w:top w:val="nil"/>
              <w:left w:val="nil"/>
              <w:bottom w:val="nil"/>
              <w:right w:val="single" w:sz="8" w:space="0" w:color="auto"/>
            </w:tcBorders>
            <w:shd w:val="clear" w:color="auto" w:fill="auto"/>
            <w:vAlign w:val="center"/>
            <w:hideMark/>
          </w:tcPr>
          <w:p w14:paraId="65D9ED9C" w14:textId="3A441DC5" w:rsidR="004E6A4D" w:rsidRPr="00672E13" w:rsidRDefault="004E6A4D" w:rsidP="00672E13">
            <w:pPr>
              <w:rPr>
                <w:color w:val="000000"/>
                <w:sz w:val="16"/>
                <w:szCs w:val="16"/>
              </w:rPr>
            </w:pPr>
          </w:p>
        </w:tc>
        <w:tc>
          <w:tcPr>
            <w:tcW w:w="1350" w:type="dxa"/>
            <w:tcBorders>
              <w:top w:val="nil"/>
              <w:left w:val="nil"/>
              <w:bottom w:val="nil"/>
              <w:right w:val="single" w:sz="8" w:space="0" w:color="auto"/>
            </w:tcBorders>
            <w:shd w:val="clear" w:color="auto" w:fill="auto"/>
            <w:vAlign w:val="center"/>
            <w:hideMark/>
          </w:tcPr>
          <w:p w14:paraId="65D9ED9D" w14:textId="1B0CDCA0" w:rsidR="004E6A4D" w:rsidRPr="00191E89" w:rsidRDefault="004E6A4D" w:rsidP="00672E13">
            <w:pPr>
              <w:rPr>
                <w:color w:val="000000" w:themeColor="text1"/>
                <w:sz w:val="16"/>
                <w:szCs w:val="16"/>
              </w:rPr>
            </w:pPr>
          </w:p>
        </w:tc>
        <w:tc>
          <w:tcPr>
            <w:tcW w:w="1477" w:type="dxa"/>
            <w:tcBorders>
              <w:top w:val="nil"/>
              <w:left w:val="nil"/>
              <w:bottom w:val="nil"/>
              <w:right w:val="single" w:sz="8" w:space="0" w:color="auto"/>
            </w:tcBorders>
            <w:shd w:val="clear" w:color="auto" w:fill="auto"/>
            <w:vAlign w:val="center"/>
            <w:hideMark/>
          </w:tcPr>
          <w:p w14:paraId="65D9ED9E" w14:textId="73EB944B" w:rsidR="004E6A4D" w:rsidRPr="00191E89" w:rsidRDefault="00BB04DF" w:rsidP="00672E13">
            <w:pPr>
              <w:rPr>
                <w:color w:val="000000" w:themeColor="text1"/>
                <w:sz w:val="16"/>
                <w:szCs w:val="16"/>
              </w:rPr>
            </w:pPr>
            <w:r>
              <w:rPr>
                <w:color w:val="000000" w:themeColor="text1"/>
                <w:sz w:val="16"/>
                <w:szCs w:val="16"/>
              </w:rPr>
              <w:t>6.16.2, 6.18</w:t>
            </w:r>
          </w:p>
        </w:tc>
        <w:tc>
          <w:tcPr>
            <w:tcW w:w="3861" w:type="dxa"/>
            <w:tcBorders>
              <w:top w:val="nil"/>
              <w:left w:val="nil"/>
              <w:bottom w:val="nil"/>
              <w:right w:val="single" w:sz="8" w:space="0" w:color="auto"/>
            </w:tcBorders>
            <w:shd w:val="clear" w:color="auto" w:fill="auto"/>
            <w:vAlign w:val="center"/>
          </w:tcPr>
          <w:p w14:paraId="65D9ED9F" w14:textId="355C2059" w:rsidR="004E6A4D" w:rsidRPr="008570C6" w:rsidRDefault="004E6A4D" w:rsidP="00672E13">
            <w:pPr>
              <w:rPr>
                <w:color w:val="FF0000"/>
                <w:sz w:val="16"/>
                <w:szCs w:val="16"/>
              </w:rPr>
            </w:pPr>
          </w:p>
        </w:tc>
      </w:tr>
      <w:tr w:rsidR="004E6A4D" w14:paraId="65D9EDA7" w14:textId="77777777" w:rsidTr="00CF130E">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DA1" w14:textId="19421A33" w:rsidR="004E6A4D" w:rsidRPr="003B42BB" w:rsidRDefault="004E6A4D" w:rsidP="004E6A4D">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DA2" w14:textId="77777777" w:rsidR="004E6A4D" w:rsidRPr="00672E13" w:rsidRDefault="004E6A4D" w:rsidP="00672E13">
            <w:pPr>
              <w:rPr>
                <w:color w:val="000000"/>
                <w:sz w:val="16"/>
                <w:szCs w:val="16"/>
              </w:rPr>
            </w:pPr>
            <w:r w:rsidRPr="00672E13">
              <w:rPr>
                <w:color w:val="000000"/>
                <w:sz w:val="16"/>
                <w:szCs w:val="16"/>
              </w:rPr>
              <w:t>- If a mishap occurs, who does the GFR/ASO contact</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DA3" w14:textId="1F4DAEC5" w:rsidR="004E6A4D" w:rsidRPr="00672E13" w:rsidRDefault="00C0324C" w:rsidP="00672E13">
            <w:pPr>
              <w:rPr>
                <w:color w:val="000000"/>
                <w:sz w:val="16"/>
                <w:szCs w:val="16"/>
              </w:rPr>
            </w:pPr>
            <w:r>
              <w:rPr>
                <w:rFonts w:eastAsia="Batang"/>
                <w:color w:val="000000"/>
                <w:sz w:val="16"/>
                <w:szCs w:val="16"/>
              </w:rPr>
              <w:t>6.1.13</w:t>
            </w:r>
            <w:r w:rsidR="00B965BB">
              <w:rPr>
                <w:rFonts w:eastAsia="Batang"/>
                <w:color w:val="000000"/>
                <w:sz w:val="16"/>
                <w:szCs w:val="16"/>
              </w:rPr>
              <w:t>.2</w:t>
            </w:r>
            <w:r>
              <w:rPr>
                <w:rFonts w:eastAsia="Batang"/>
                <w:color w:val="000000"/>
                <w:sz w:val="16"/>
                <w:szCs w:val="16"/>
              </w:rPr>
              <w:t xml:space="preserve">, </w:t>
            </w:r>
            <w:r w:rsidR="009D0B2B">
              <w:rPr>
                <w:color w:val="00B050"/>
                <w:sz w:val="16"/>
                <w:szCs w:val="16"/>
              </w:rPr>
              <w:t xml:space="preserve">6.12, </w:t>
            </w:r>
            <w:r w:rsidRPr="00C0324C">
              <w:rPr>
                <w:rFonts w:eastAsia="Batang"/>
                <w:color w:val="00B050"/>
                <w:sz w:val="16"/>
                <w:szCs w:val="16"/>
              </w:rPr>
              <w:t>6.14</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DA4" w14:textId="77777777" w:rsidR="004E6A4D" w:rsidRPr="00191E89" w:rsidRDefault="004E6A4D" w:rsidP="00672E13">
            <w:pPr>
              <w:rPr>
                <w:color w:val="000000" w:themeColor="text1"/>
                <w:sz w:val="16"/>
                <w:szCs w:val="16"/>
              </w:rPr>
            </w:pPr>
            <w:r w:rsidRPr="00191E89">
              <w:rPr>
                <w:color w:val="000000" w:themeColor="text1"/>
                <w:sz w:val="16"/>
                <w:szCs w:val="16"/>
              </w:rPr>
              <w:t>6.1.9.2</w:t>
            </w:r>
          </w:p>
        </w:tc>
        <w:tc>
          <w:tcPr>
            <w:tcW w:w="1477" w:type="dxa"/>
            <w:tcBorders>
              <w:top w:val="nil"/>
              <w:left w:val="nil"/>
              <w:bottom w:val="nil"/>
              <w:right w:val="single" w:sz="8" w:space="0" w:color="auto"/>
            </w:tcBorders>
            <w:shd w:val="clear" w:color="auto" w:fill="BFBFBF" w:themeFill="background1" w:themeFillShade="BF"/>
            <w:vAlign w:val="center"/>
            <w:hideMark/>
          </w:tcPr>
          <w:p w14:paraId="65D9EDA5" w14:textId="5032CB95" w:rsidR="004E6A4D" w:rsidRPr="00191E89" w:rsidRDefault="00000810" w:rsidP="00672E13">
            <w:pPr>
              <w:rPr>
                <w:color w:val="000000" w:themeColor="text1"/>
                <w:sz w:val="16"/>
                <w:szCs w:val="16"/>
              </w:rPr>
            </w:pPr>
            <w:r>
              <w:rPr>
                <w:color w:val="000000" w:themeColor="text1"/>
                <w:sz w:val="16"/>
                <w:szCs w:val="16"/>
              </w:rPr>
              <w:t>6</w:t>
            </w:r>
            <w:r w:rsidR="00BB04DF">
              <w:rPr>
                <w:color w:val="000000" w:themeColor="text1"/>
                <w:sz w:val="16"/>
                <w:szCs w:val="16"/>
              </w:rPr>
              <w:t>.18.4</w:t>
            </w:r>
          </w:p>
        </w:tc>
        <w:tc>
          <w:tcPr>
            <w:tcW w:w="3861" w:type="dxa"/>
            <w:tcBorders>
              <w:top w:val="nil"/>
              <w:left w:val="nil"/>
              <w:bottom w:val="nil"/>
              <w:right w:val="single" w:sz="8" w:space="0" w:color="auto"/>
            </w:tcBorders>
            <w:shd w:val="clear" w:color="auto" w:fill="BFBFBF" w:themeFill="background1" w:themeFillShade="BF"/>
            <w:vAlign w:val="center"/>
          </w:tcPr>
          <w:p w14:paraId="65D9EDA6" w14:textId="0DD5E507" w:rsidR="004E6A4D" w:rsidRPr="008570C6" w:rsidRDefault="004E6A4D" w:rsidP="00672E13">
            <w:pPr>
              <w:rPr>
                <w:strike/>
                <w:color w:val="000000"/>
                <w:sz w:val="16"/>
                <w:szCs w:val="16"/>
              </w:rPr>
            </w:pPr>
          </w:p>
        </w:tc>
      </w:tr>
      <w:tr w:rsidR="004E6A4D" w14:paraId="65D9EDAE" w14:textId="77777777" w:rsidTr="00CF130E">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DA8" w14:textId="2A4D13B9" w:rsidR="004E6A4D" w:rsidRPr="003B42BB" w:rsidRDefault="004E6A4D" w:rsidP="004E6A4D">
            <w:pPr>
              <w:jc w:val="center"/>
              <w:rPr>
                <w:sz w:val="16"/>
                <w:szCs w:val="16"/>
              </w:rPr>
            </w:pPr>
          </w:p>
        </w:tc>
        <w:tc>
          <w:tcPr>
            <w:tcW w:w="6030" w:type="dxa"/>
            <w:tcBorders>
              <w:top w:val="nil"/>
              <w:left w:val="nil"/>
              <w:bottom w:val="nil"/>
              <w:right w:val="single" w:sz="8" w:space="0" w:color="auto"/>
            </w:tcBorders>
            <w:shd w:val="clear" w:color="auto" w:fill="auto"/>
            <w:vAlign w:val="center"/>
            <w:hideMark/>
          </w:tcPr>
          <w:p w14:paraId="65D9EDA9" w14:textId="2BE30B32" w:rsidR="004E6A4D" w:rsidRPr="00672E13" w:rsidRDefault="00B965BB" w:rsidP="00760B48">
            <w:pPr>
              <w:rPr>
                <w:color w:val="000000"/>
                <w:sz w:val="16"/>
                <w:szCs w:val="16"/>
              </w:rPr>
            </w:pPr>
            <w:r>
              <w:rPr>
                <w:color w:val="000000"/>
                <w:sz w:val="16"/>
                <w:szCs w:val="16"/>
              </w:rPr>
              <w:t xml:space="preserve"> -- (CSSO, ACO, PCO, CMO/</w:t>
            </w:r>
            <w:r w:rsidR="004E6A4D" w:rsidRPr="00672E13">
              <w:rPr>
                <w:color w:val="000000"/>
                <w:sz w:val="16"/>
                <w:szCs w:val="16"/>
              </w:rPr>
              <w:t>CC, etc.)</w:t>
            </w:r>
          </w:p>
        </w:tc>
        <w:tc>
          <w:tcPr>
            <w:tcW w:w="1440" w:type="dxa"/>
            <w:tcBorders>
              <w:top w:val="nil"/>
              <w:left w:val="nil"/>
              <w:bottom w:val="nil"/>
              <w:right w:val="single" w:sz="8" w:space="0" w:color="auto"/>
            </w:tcBorders>
            <w:shd w:val="clear" w:color="auto" w:fill="auto"/>
            <w:vAlign w:val="center"/>
            <w:hideMark/>
          </w:tcPr>
          <w:p w14:paraId="65D9EDAA" w14:textId="77777777" w:rsidR="004E6A4D" w:rsidRPr="00672E13" w:rsidRDefault="004E6A4D" w:rsidP="00672E13">
            <w:pPr>
              <w:rPr>
                <w:color w:val="000000"/>
                <w:sz w:val="16"/>
                <w:szCs w:val="16"/>
              </w:rPr>
            </w:pPr>
            <w:r w:rsidRPr="00672E13">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DAB"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1477" w:type="dxa"/>
            <w:tcBorders>
              <w:top w:val="nil"/>
              <w:left w:val="nil"/>
              <w:bottom w:val="nil"/>
              <w:right w:val="single" w:sz="8" w:space="0" w:color="auto"/>
            </w:tcBorders>
            <w:shd w:val="clear" w:color="auto" w:fill="auto"/>
            <w:vAlign w:val="center"/>
            <w:hideMark/>
          </w:tcPr>
          <w:p w14:paraId="65D9EDAC" w14:textId="521C82B3"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auto"/>
            <w:vAlign w:val="center"/>
          </w:tcPr>
          <w:p w14:paraId="65D9EDAD" w14:textId="2A51D1D2" w:rsidR="004E6A4D" w:rsidRPr="00672E13" w:rsidRDefault="004E6A4D" w:rsidP="00672E13">
            <w:pPr>
              <w:rPr>
                <w:color w:val="000000"/>
                <w:sz w:val="16"/>
                <w:szCs w:val="16"/>
              </w:rPr>
            </w:pPr>
          </w:p>
        </w:tc>
      </w:tr>
      <w:tr w:rsidR="004E6A4D" w14:paraId="65D9EDB5" w14:textId="77777777" w:rsidTr="00CF130E">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DAF" w14:textId="565194E9" w:rsidR="004E6A4D" w:rsidRPr="003B42BB" w:rsidRDefault="004E6A4D" w:rsidP="004E6A4D">
            <w:pPr>
              <w:jc w:val="center"/>
              <w:rPr>
                <w:sz w:val="16"/>
                <w:szCs w:val="16"/>
              </w:rPr>
            </w:pPr>
            <w:r w:rsidRPr="003B42BB">
              <w:rPr>
                <w:sz w:val="16"/>
                <w:szCs w:val="16"/>
              </w:rPr>
              <w:t>(b)</w:t>
            </w: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DB0" w14:textId="08900C87" w:rsidR="004E6A4D" w:rsidRPr="00672E13" w:rsidRDefault="004E6A4D" w:rsidP="00672E13">
            <w:pPr>
              <w:rPr>
                <w:color w:val="000000"/>
                <w:sz w:val="16"/>
                <w:szCs w:val="16"/>
              </w:rPr>
            </w:pPr>
            <w:r w:rsidRPr="00672E13">
              <w:rPr>
                <w:color w:val="000000"/>
                <w:sz w:val="16"/>
                <w:szCs w:val="16"/>
              </w:rPr>
              <w:t xml:space="preserve">- </w:t>
            </w:r>
            <w:r w:rsidR="00B965BB" w:rsidRPr="00B965BB">
              <w:rPr>
                <w:color w:val="000000"/>
                <w:sz w:val="16"/>
                <w:szCs w:val="16"/>
              </w:rPr>
              <w:t>Does the plan (and all copies) contain current information</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DB1" w14:textId="10248C26" w:rsidR="004E6A4D" w:rsidRPr="00672E13" w:rsidRDefault="00B965BB" w:rsidP="00672E13">
            <w:pPr>
              <w:rPr>
                <w:color w:val="000000"/>
                <w:sz w:val="16"/>
                <w:szCs w:val="16"/>
              </w:rPr>
            </w:pPr>
            <w:r>
              <w:rPr>
                <w:rFonts w:eastAsia="Batang"/>
                <w:color w:val="000000"/>
                <w:sz w:val="16"/>
                <w:szCs w:val="16"/>
              </w:rPr>
              <w:t xml:space="preserve">6.1.13.2, </w:t>
            </w:r>
            <w:r w:rsidRPr="00C0324C">
              <w:rPr>
                <w:rFonts w:eastAsia="Batang"/>
                <w:color w:val="00B050"/>
                <w:sz w:val="16"/>
                <w:szCs w:val="16"/>
              </w:rPr>
              <w:t>6.14</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DB2"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1477" w:type="dxa"/>
            <w:tcBorders>
              <w:top w:val="nil"/>
              <w:left w:val="nil"/>
              <w:bottom w:val="single" w:sz="8" w:space="0" w:color="auto"/>
              <w:right w:val="single" w:sz="8" w:space="0" w:color="auto"/>
            </w:tcBorders>
            <w:shd w:val="clear" w:color="auto" w:fill="BFBFBF" w:themeFill="background1" w:themeFillShade="BF"/>
            <w:vAlign w:val="center"/>
            <w:hideMark/>
          </w:tcPr>
          <w:p w14:paraId="65D9EDB3" w14:textId="62137AEF"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single" w:sz="8" w:space="0" w:color="auto"/>
              <w:right w:val="single" w:sz="8" w:space="0" w:color="auto"/>
            </w:tcBorders>
            <w:shd w:val="clear" w:color="auto" w:fill="BFBFBF" w:themeFill="background1" w:themeFillShade="BF"/>
            <w:vAlign w:val="center"/>
          </w:tcPr>
          <w:p w14:paraId="65D9EDB4" w14:textId="1FEB36D0" w:rsidR="004E6A4D" w:rsidRPr="00672E13" w:rsidRDefault="004E6A4D" w:rsidP="00672E13">
            <w:pPr>
              <w:rPr>
                <w:color w:val="000000"/>
                <w:sz w:val="16"/>
                <w:szCs w:val="16"/>
              </w:rPr>
            </w:pPr>
          </w:p>
        </w:tc>
      </w:tr>
      <w:tr w:rsidR="004E6A4D" w14:paraId="65D9EDBC" w14:textId="77777777" w:rsidTr="00CF130E">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DB6" w14:textId="37F14526" w:rsidR="004E6A4D" w:rsidRPr="003B42BB" w:rsidRDefault="004E6A4D" w:rsidP="004E6A4D">
            <w:pPr>
              <w:jc w:val="center"/>
              <w:rPr>
                <w:sz w:val="20"/>
                <w:szCs w:val="16"/>
              </w:rPr>
            </w:pPr>
            <w:r w:rsidRPr="003B42BB">
              <w:rPr>
                <w:sz w:val="20"/>
                <w:szCs w:val="16"/>
              </w:rPr>
              <w:t>2</w:t>
            </w:r>
          </w:p>
        </w:tc>
        <w:tc>
          <w:tcPr>
            <w:tcW w:w="6030" w:type="dxa"/>
            <w:tcBorders>
              <w:top w:val="nil"/>
              <w:left w:val="nil"/>
              <w:bottom w:val="nil"/>
              <w:right w:val="single" w:sz="8" w:space="0" w:color="auto"/>
            </w:tcBorders>
            <w:shd w:val="clear" w:color="auto" w:fill="auto"/>
            <w:vAlign w:val="center"/>
            <w:hideMark/>
          </w:tcPr>
          <w:p w14:paraId="65D9EDB7" w14:textId="77777777" w:rsidR="004E6A4D" w:rsidRPr="00A82D62" w:rsidRDefault="004E6A4D" w:rsidP="00672E13">
            <w:pPr>
              <w:rPr>
                <w:b/>
                <w:bCs/>
                <w:color w:val="000000"/>
                <w:sz w:val="20"/>
                <w:szCs w:val="16"/>
                <w:u w:val="single"/>
              </w:rPr>
            </w:pPr>
            <w:r w:rsidRPr="00A82D62">
              <w:rPr>
                <w:b/>
                <w:bCs/>
                <w:color w:val="000000"/>
                <w:sz w:val="20"/>
                <w:szCs w:val="16"/>
                <w:u w:val="single"/>
              </w:rPr>
              <w:t>Damage/Mishap Reporting Procedures</w:t>
            </w:r>
          </w:p>
        </w:tc>
        <w:tc>
          <w:tcPr>
            <w:tcW w:w="1440" w:type="dxa"/>
            <w:tcBorders>
              <w:top w:val="nil"/>
              <w:left w:val="nil"/>
              <w:bottom w:val="nil"/>
              <w:right w:val="single" w:sz="8" w:space="0" w:color="auto"/>
            </w:tcBorders>
            <w:shd w:val="clear" w:color="auto" w:fill="auto"/>
            <w:vAlign w:val="center"/>
            <w:hideMark/>
          </w:tcPr>
          <w:p w14:paraId="65D9EDB8" w14:textId="093D09A4" w:rsidR="004E6A4D" w:rsidRPr="00C0324C" w:rsidRDefault="004E6A4D" w:rsidP="00672E13">
            <w:pPr>
              <w:rPr>
                <w:color w:val="FF0000"/>
                <w:sz w:val="16"/>
                <w:szCs w:val="16"/>
              </w:rPr>
            </w:pPr>
          </w:p>
        </w:tc>
        <w:tc>
          <w:tcPr>
            <w:tcW w:w="1350" w:type="dxa"/>
            <w:tcBorders>
              <w:top w:val="nil"/>
              <w:left w:val="nil"/>
              <w:bottom w:val="nil"/>
              <w:right w:val="single" w:sz="8" w:space="0" w:color="auto"/>
            </w:tcBorders>
            <w:shd w:val="clear" w:color="auto" w:fill="auto"/>
            <w:vAlign w:val="center"/>
            <w:hideMark/>
          </w:tcPr>
          <w:p w14:paraId="65D9EDB9" w14:textId="77777777" w:rsidR="004E6A4D" w:rsidRPr="00191E89" w:rsidRDefault="004E6A4D" w:rsidP="00672E13">
            <w:pPr>
              <w:rPr>
                <w:color w:val="000000" w:themeColor="text1"/>
                <w:sz w:val="16"/>
                <w:szCs w:val="16"/>
              </w:rPr>
            </w:pPr>
          </w:p>
        </w:tc>
        <w:tc>
          <w:tcPr>
            <w:tcW w:w="1477" w:type="dxa"/>
            <w:tcBorders>
              <w:top w:val="nil"/>
              <w:left w:val="nil"/>
              <w:bottom w:val="nil"/>
              <w:right w:val="single" w:sz="8" w:space="0" w:color="auto"/>
            </w:tcBorders>
            <w:shd w:val="clear" w:color="auto" w:fill="auto"/>
            <w:vAlign w:val="center"/>
            <w:hideMark/>
          </w:tcPr>
          <w:p w14:paraId="65D9EDBA" w14:textId="79B13E79" w:rsidR="004E6A4D" w:rsidRPr="00191E89" w:rsidRDefault="004E6A4D" w:rsidP="00C0324C">
            <w:pPr>
              <w:rPr>
                <w:color w:val="000000" w:themeColor="text1"/>
                <w:sz w:val="16"/>
                <w:szCs w:val="16"/>
              </w:rPr>
            </w:pPr>
            <w:r w:rsidRPr="00191E89">
              <w:rPr>
                <w:color w:val="000000" w:themeColor="text1"/>
                <w:sz w:val="16"/>
                <w:szCs w:val="16"/>
              </w:rPr>
              <w:t> </w:t>
            </w:r>
            <w:r w:rsidR="00000810">
              <w:rPr>
                <w:color w:val="000000" w:themeColor="text1"/>
                <w:sz w:val="16"/>
                <w:szCs w:val="16"/>
              </w:rPr>
              <w:t>6.18.4</w:t>
            </w:r>
          </w:p>
        </w:tc>
        <w:tc>
          <w:tcPr>
            <w:tcW w:w="3861" w:type="dxa"/>
            <w:tcBorders>
              <w:top w:val="nil"/>
              <w:left w:val="nil"/>
              <w:bottom w:val="nil"/>
              <w:right w:val="single" w:sz="8" w:space="0" w:color="auto"/>
            </w:tcBorders>
            <w:shd w:val="clear" w:color="auto" w:fill="auto"/>
            <w:vAlign w:val="center"/>
          </w:tcPr>
          <w:p w14:paraId="65D9EDBB" w14:textId="1DA29505" w:rsidR="004E6A4D" w:rsidRPr="00672E13" w:rsidRDefault="004E6A4D" w:rsidP="00672E13">
            <w:pPr>
              <w:rPr>
                <w:color w:val="FF0000"/>
                <w:sz w:val="16"/>
                <w:szCs w:val="16"/>
              </w:rPr>
            </w:pPr>
          </w:p>
        </w:tc>
      </w:tr>
      <w:tr w:rsidR="004E6A4D" w14:paraId="65D9EDC3" w14:textId="77777777" w:rsidTr="00CF130E">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DBD" w14:textId="60B734FD" w:rsidR="004E6A4D" w:rsidRPr="003B42BB" w:rsidRDefault="004E6A4D" w:rsidP="004E6A4D">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DBE" w14:textId="77777777" w:rsidR="004E6A4D" w:rsidRPr="00672E13" w:rsidRDefault="004E6A4D" w:rsidP="00672E13">
            <w:pPr>
              <w:rPr>
                <w:color w:val="000000"/>
                <w:sz w:val="16"/>
                <w:szCs w:val="16"/>
              </w:rPr>
            </w:pPr>
            <w:r w:rsidRPr="00672E13">
              <w:rPr>
                <w:color w:val="000000"/>
                <w:sz w:val="16"/>
                <w:szCs w:val="16"/>
              </w:rPr>
              <w:t>- Is GFR &amp; PO notified of any damage to Government aircraft</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DBF" w14:textId="3BBEDC8D" w:rsidR="004E6A4D" w:rsidRPr="00C0324C" w:rsidRDefault="004E6A4D" w:rsidP="00672E13">
            <w:pPr>
              <w:rPr>
                <w:color w:val="FF0000"/>
                <w:sz w:val="16"/>
                <w:szCs w:val="16"/>
              </w:rPr>
            </w:pPr>
            <w:r w:rsidRPr="005874D6">
              <w:rPr>
                <w:sz w:val="16"/>
                <w:szCs w:val="16"/>
              </w:rPr>
              <w:t>6.1.1</w:t>
            </w:r>
            <w:r w:rsidR="005874D6" w:rsidRPr="005874D6">
              <w:rPr>
                <w:sz w:val="16"/>
                <w:szCs w:val="16"/>
              </w:rPr>
              <w:t>1</w:t>
            </w:r>
            <w:r w:rsidR="003D3A89">
              <w:rPr>
                <w:sz w:val="16"/>
                <w:szCs w:val="16"/>
              </w:rPr>
              <w:t xml:space="preserve">, </w:t>
            </w:r>
            <w:r w:rsidR="003D3A89" w:rsidRPr="009D0B2B">
              <w:rPr>
                <w:color w:val="00B050"/>
                <w:sz w:val="16"/>
                <w:szCs w:val="16"/>
              </w:rPr>
              <w:t>6.1</w:t>
            </w:r>
            <w:r w:rsidR="003D3A89">
              <w:rPr>
                <w:color w:val="00B050"/>
                <w:sz w:val="16"/>
                <w:szCs w:val="16"/>
              </w:rPr>
              <w:t>1</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DC0" w14:textId="77777777" w:rsidR="004E6A4D" w:rsidRPr="00191E89" w:rsidRDefault="004E6A4D" w:rsidP="00672E13">
            <w:pPr>
              <w:rPr>
                <w:color w:val="000000" w:themeColor="text1"/>
                <w:sz w:val="16"/>
                <w:szCs w:val="16"/>
              </w:rPr>
            </w:pPr>
            <w:r w:rsidRPr="00191E89">
              <w:rPr>
                <w:color w:val="000000" w:themeColor="text1"/>
                <w:sz w:val="16"/>
                <w:szCs w:val="16"/>
              </w:rPr>
              <w:t>6.1.7 </w:t>
            </w:r>
          </w:p>
        </w:tc>
        <w:tc>
          <w:tcPr>
            <w:tcW w:w="1477" w:type="dxa"/>
            <w:tcBorders>
              <w:top w:val="nil"/>
              <w:left w:val="nil"/>
              <w:bottom w:val="nil"/>
              <w:right w:val="single" w:sz="8" w:space="0" w:color="auto"/>
            </w:tcBorders>
            <w:shd w:val="clear" w:color="auto" w:fill="BFBFBF" w:themeFill="background1" w:themeFillShade="BF"/>
            <w:vAlign w:val="center"/>
            <w:hideMark/>
          </w:tcPr>
          <w:p w14:paraId="65D9EDC1" w14:textId="692A5103" w:rsidR="004E6A4D" w:rsidRPr="00191E89" w:rsidRDefault="004E6A4D" w:rsidP="00672E13">
            <w:pPr>
              <w:rPr>
                <w:color w:val="000000" w:themeColor="text1"/>
                <w:sz w:val="16"/>
                <w:szCs w:val="16"/>
              </w:rPr>
            </w:pPr>
          </w:p>
        </w:tc>
        <w:tc>
          <w:tcPr>
            <w:tcW w:w="3861" w:type="dxa"/>
            <w:tcBorders>
              <w:top w:val="nil"/>
              <w:left w:val="nil"/>
              <w:bottom w:val="nil"/>
              <w:right w:val="single" w:sz="8" w:space="0" w:color="auto"/>
            </w:tcBorders>
            <w:shd w:val="clear" w:color="auto" w:fill="BFBFBF" w:themeFill="background1" w:themeFillShade="BF"/>
            <w:vAlign w:val="center"/>
          </w:tcPr>
          <w:p w14:paraId="65D9EDC2" w14:textId="013B90ED" w:rsidR="004E6A4D" w:rsidRPr="00672E13" w:rsidRDefault="004E6A4D" w:rsidP="00672E13">
            <w:pPr>
              <w:rPr>
                <w:color w:val="FF0000"/>
                <w:sz w:val="16"/>
                <w:szCs w:val="16"/>
              </w:rPr>
            </w:pPr>
          </w:p>
        </w:tc>
      </w:tr>
      <w:tr w:rsidR="004E6A4D" w14:paraId="65D9EDCA" w14:textId="77777777" w:rsidTr="00CF130E">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DC4" w14:textId="2D394C35" w:rsidR="004E6A4D" w:rsidRPr="003B42BB" w:rsidRDefault="004E6A4D" w:rsidP="004E6A4D">
            <w:pPr>
              <w:jc w:val="center"/>
              <w:rPr>
                <w:sz w:val="16"/>
                <w:szCs w:val="16"/>
              </w:rPr>
            </w:pPr>
            <w:r w:rsidRPr="003B42BB">
              <w:rPr>
                <w:sz w:val="16"/>
                <w:szCs w:val="16"/>
              </w:rPr>
              <w:t>(b)</w:t>
            </w:r>
          </w:p>
        </w:tc>
        <w:tc>
          <w:tcPr>
            <w:tcW w:w="6030" w:type="dxa"/>
            <w:tcBorders>
              <w:top w:val="nil"/>
              <w:left w:val="nil"/>
              <w:bottom w:val="nil"/>
              <w:right w:val="single" w:sz="8" w:space="0" w:color="auto"/>
            </w:tcBorders>
            <w:shd w:val="clear" w:color="auto" w:fill="auto"/>
            <w:vAlign w:val="center"/>
            <w:hideMark/>
          </w:tcPr>
          <w:p w14:paraId="65D9EDC5" w14:textId="77777777" w:rsidR="004E6A4D" w:rsidRPr="00672E13" w:rsidRDefault="004E6A4D" w:rsidP="00672E13">
            <w:pPr>
              <w:rPr>
                <w:color w:val="000000"/>
                <w:sz w:val="16"/>
                <w:szCs w:val="16"/>
              </w:rPr>
            </w:pPr>
            <w:r w:rsidRPr="00672E13">
              <w:rPr>
                <w:color w:val="000000"/>
                <w:sz w:val="16"/>
                <w:szCs w:val="16"/>
              </w:rPr>
              <w:t xml:space="preserve">- </w:t>
            </w:r>
            <w:r>
              <w:rPr>
                <w:color w:val="000000"/>
                <w:sz w:val="16"/>
                <w:szCs w:val="16"/>
              </w:rPr>
              <w:t>Has damage been reported within 7 days</w:t>
            </w:r>
          </w:p>
        </w:tc>
        <w:tc>
          <w:tcPr>
            <w:tcW w:w="1440" w:type="dxa"/>
            <w:tcBorders>
              <w:top w:val="nil"/>
              <w:left w:val="nil"/>
              <w:bottom w:val="nil"/>
              <w:right w:val="single" w:sz="8" w:space="0" w:color="auto"/>
            </w:tcBorders>
            <w:shd w:val="clear" w:color="auto" w:fill="auto"/>
            <w:vAlign w:val="center"/>
            <w:hideMark/>
          </w:tcPr>
          <w:p w14:paraId="65D9EDC6" w14:textId="485CA097" w:rsidR="004E6A4D" w:rsidRPr="00C0324C" w:rsidRDefault="005874D6" w:rsidP="00672E13">
            <w:pPr>
              <w:rPr>
                <w:color w:val="FF0000"/>
                <w:sz w:val="16"/>
                <w:szCs w:val="16"/>
              </w:rPr>
            </w:pPr>
            <w:r w:rsidRPr="005874D6">
              <w:rPr>
                <w:sz w:val="16"/>
                <w:szCs w:val="16"/>
              </w:rPr>
              <w:t>6.1.11</w:t>
            </w:r>
            <w:r w:rsidR="003D3A89">
              <w:rPr>
                <w:sz w:val="16"/>
                <w:szCs w:val="16"/>
              </w:rPr>
              <w:t xml:space="preserve">, </w:t>
            </w:r>
            <w:r w:rsidR="003D3A89" w:rsidRPr="009D0B2B">
              <w:rPr>
                <w:color w:val="00B050"/>
                <w:sz w:val="16"/>
                <w:szCs w:val="16"/>
              </w:rPr>
              <w:t>6.1</w:t>
            </w:r>
            <w:r w:rsidR="003D3A89">
              <w:rPr>
                <w:color w:val="00B050"/>
                <w:sz w:val="16"/>
                <w:szCs w:val="16"/>
              </w:rPr>
              <w:t>1</w:t>
            </w:r>
            <w:r w:rsidR="004E6A4D" w:rsidRPr="005874D6">
              <w:rPr>
                <w:sz w:val="16"/>
                <w:szCs w:val="16"/>
              </w:rPr>
              <w:t> </w:t>
            </w:r>
          </w:p>
        </w:tc>
        <w:tc>
          <w:tcPr>
            <w:tcW w:w="1350" w:type="dxa"/>
            <w:tcBorders>
              <w:top w:val="nil"/>
              <w:left w:val="nil"/>
              <w:bottom w:val="nil"/>
              <w:right w:val="single" w:sz="8" w:space="0" w:color="auto"/>
            </w:tcBorders>
            <w:shd w:val="clear" w:color="auto" w:fill="auto"/>
            <w:vAlign w:val="center"/>
            <w:hideMark/>
          </w:tcPr>
          <w:p w14:paraId="65D9EDC7" w14:textId="77777777" w:rsidR="004E6A4D" w:rsidRPr="00191E89" w:rsidRDefault="004E6A4D" w:rsidP="00672E13">
            <w:pPr>
              <w:rPr>
                <w:color w:val="000000" w:themeColor="text1"/>
                <w:sz w:val="16"/>
                <w:szCs w:val="16"/>
              </w:rPr>
            </w:pPr>
          </w:p>
        </w:tc>
        <w:tc>
          <w:tcPr>
            <w:tcW w:w="1477" w:type="dxa"/>
            <w:tcBorders>
              <w:top w:val="nil"/>
              <w:left w:val="nil"/>
              <w:bottom w:val="nil"/>
              <w:right w:val="single" w:sz="8" w:space="0" w:color="auto"/>
            </w:tcBorders>
            <w:shd w:val="clear" w:color="auto" w:fill="auto"/>
            <w:vAlign w:val="center"/>
            <w:hideMark/>
          </w:tcPr>
          <w:p w14:paraId="65D9EDC8" w14:textId="06BFC703"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auto"/>
            <w:vAlign w:val="center"/>
          </w:tcPr>
          <w:p w14:paraId="65D9EDC9" w14:textId="653378BC" w:rsidR="004E6A4D" w:rsidRPr="00672E13" w:rsidRDefault="004E6A4D" w:rsidP="00672E13">
            <w:pPr>
              <w:rPr>
                <w:color w:val="FF0000"/>
                <w:sz w:val="16"/>
                <w:szCs w:val="16"/>
              </w:rPr>
            </w:pPr>
          </w:p>
        </w:tc>
      </w:tr>
      <w:tr w:rsidR="004E6A4D" w14:paraId="65D9EDD1" w14:textId="77777777" w:rsidTr="00CF130E">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DCB" w14:textId="2EF4503E" w:rsidR="004E6A4D" w:rsidRPr="003B42BB" w:rsidRDefault="004E6A4D" w:rsidP="004E6A4D">
            <w:pPr>
              <w:jc w:val="center"/>
              <w:rPr>
                <w:sz w:val="16"/>
                <w:szCs w:val="16"/>
              </w:rPr>
            </w:pPr>
            <w:r w:rsidRPr="003B42BB">
              <w:rPr>
                <w:sz w:val="16"/>
                <w:szCs w:val="16"/>
              </w:rPr>
              <w:t>(c)</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DCC" w14:textId="77777777" w:rsidR="004E6A4D" w:rsidRPr="00672E13" w:rsidRDefault="004E6A4D" w:rsidP="00672E13">
            <w:pPr>
              <w:rPr>
                <w:color w:val="000000"/>
                <w:sz w:val="16"/>
                <w:szCs w:val="16"/>
              </w:rPr>
            </w:pPr>
            <w:r w:rsidRPr="00672E13">
              <w:rPr>
                <w:color w:val="000000"/>
                <w:sz w:val="16"/>
                <w:szCs w:val="16"/>
              </w:rPr>
              <w:t>- Are detailed narratives of mishaps provided</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DCD" w14:textId="4A883347" w:rsidR="004E6A4D" w:rsidRPr="00C0324C" w:rsidRDefault="004E6A4D" w:rsidP="00672E13">
            <w:pPr>
              <w:rPr>
                <w:color w:val="FF0000"/>
                <w:sz w:val="16"/>
                <w:szCs w:val="16"/>
              </w:rPr>
            </w:pPr>
            <w:r w:rsidRPr="005874D6">
              <w:rPr>
                <w:sz w:val="16"/>
                <w:szCs w:val="16"/>
              </w:rPr>
              <w:t>6.1.11</w:t>
            </w:r>
            <w:r w:rsidR="003D3A89">
              <w:rPr>
                <w:sz w:val="16"/>
                <w:szCs w:val="16"/>
              </w:rPr>
              <w:t xml:space="preserve">, </w:t>
            </w:r>
            <w:r w:rsidR="003D3A89" w:rsidRPr="009D0B2B">
              <w:rPr>
                <w:color w:val="00B050"/>
                <w:sz w:val="16"/>
                <w:szCs w:val="16"/>
              </w:rPr>
              <w:t>6.1</w:t>
            </w:r>
            <w:r w:rsidR="003D3A89">
              <w:rPr>
                <w:color w:val="00B050"/>
                <w:sz w:val="16"/>
                <w:szCs w:val="16"/>
              </w:rPr>
              <w:t>2</w:t>
            </w:r>
            <w:r w:rsidRPr="005874D6">
              <w:rPr>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DCE" w14:textId="77777777" w:rsidR="004E6A4D" w:rsidRPr="00191E89" w:rsidRDefault="004E6A4D" w:rsidP="00672E13">
            <w:pPr>
              <w:rPr>
                <w:color w:val="000000" w:themeColor="text1"/>
                <w:sz w:val="16"/>
                <w:szCs w:val="16"/>
              </w:rPr>
            </w:pPr>
            <w:r w:rsidRPr="00191E89">
              <w:rPr>
                <w:color w:val="000000" w:themeColor="text1"/>
                <w:sz w:val="16"/>
                <w:szCs w:val="16"/>
              </w:rPr>
              <w:t>6.1.7 </w:t>
            </w:r>
          </w:p>
        </w:tc>
        <w:tc>
          <w:tcPr>
            <w:tcW w:w="1477" w:type="dxa"/>
            <w:tcBorders>
              <w:top w:val="nil"/>
              <w:left w:val="nil"/>
              <w:bottom w:val="nil"/>
              <w:right w:val="single" w:sz="8" w:space="0" w:color="auto"/>
            </w:tcBorders>
            <w:shd w:val="clear" w:color="auto" w:fill="BFBFBF" w:themeFill="background1" w:themeFillShade="BF"/>
            <w:vAlign w:val="center"/>
            <w:hideMark/>
          </w:tcPr>
          <w:p w14:paraId="65D9EDCF" w14:textId="41027735"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BFBFBF" w:themeFill="background1" w:themeFillShade="BF"/>
            <w:vAlign w:val="center"/>
          </w:tcPr>
          <w:p w14:paraId="65D9EDD0" w14:textId="02ABBDB0" w:rsidR="004E6A4D" w:rsidRPr="00672E13" w:rsidRDefault="004E6A4D" w:rsidP="00672E13">
            <w:pPr>
              <w:rPr>
                <w:color w:val="FF0000"/>
                <w:sz w:val="16"/>
                <w:szCs w:val="16"/>
              </w:rPr>
            </w:pPr>
          </w:p>
        </w:tc>
      </w:tr>
      <w:tr w:rsidR="004E6A4D" w14:paraId="65D9EDD8" w14:textId="77777777" w:rsidTr="00CF130E">
        <w:trPr>
          <w:trHeight w:val="450"/>
        </w:trPr>
        <w:tc>
          <w:tcPr>
            <w:tcW w:w="692" w:type="dxa"/>
            <w:tcBorders>
              <w:top w:val="nil"/>
              <w:left w:val="single" w:sz="8" w:space="0" w:color="auto"/>
              <w:bottom w:val="nil"/>
              <w:right w:val="single" w:sz="8" w:space="0" w:color="auto"/>
            </w:tcBorders>
            <w:shd w:val="clear" w:color="auto" w:fill="auto"/>
            <w:vAlign w:val="center"/>
            <w:hideMark/>
          </w:tcPr>
          <w:p w14:paraId="65D9EDD2" w14:textId="6F4D7C20" w:rsidR="004E6A4D" w:rsidRPr="003B42BB" w:rsidRDefault="004E6A4D" w:rsidP="004E6A4D">
            <w:pPr>
              <w:jc w:val="center"/>
              <w:rPr>
                <w:sz w:val="16"/>
                <w:szCs w:val="16"/>
              </w:rPr>
            </w:pPr>
            <w:r w:rsidRPr="003B42BB">
              <w:rPr>
                <w:sz w:val="16"/>
                <w:szCs w:val="16"/>
              </w:rPr>
              <w:t>(d)</w:t>
            </w:r>
          </w:p>
        </w:tc>
        <w:tc>
          <w:tcPr>
            <w:tcW w:w="6030" w:type="dxa"/>
            <w:tcBorders>
              <w:top w:val="nil"/>
              <w:left w:val="nil"/>
              <w:bottom w:val="nil"/>
              <w:right w:val="single" w:sz="8" w:space="0" w:color="auto"/>
            </w:tcBorders>
            <w:shd w:val="clear" w:color="auto" w:fill="auto"/>
            <w:vAlign w:val="center"/>
            <w:hideMark/>
          </w:tcPr>
          <w:p w14:paraId="65D9EDD3" w14:textId="77777777" w:rsidR="004E6A4D" w:rsidRPr="00672E13" w:rsidRDefault="004E6A4D" w:rsidP="00672E13">
            <w:pPr>
              <w:rPr>
                <w:color w:val="000000"/>
                <w:sz w:val="16"/>
                <w:szCs w:val="16"/>
              </w:rPr>
            </w:pPr>
            <w:r w:rsidRPr="00672E13">
              <w:rPr>
                <w:color w:val="000000"/>
                <w:sz w:val="16"/>
                <w:szCs w:val="16"/>
              </w:rPr>
              <w:t>- Are findings, causes, recommendations and corrective actions provided when appropriate</w:t>
            </w:r>
          </w:p>
        </w:tc>
        <w:tc>
          <w:tcPr>
            <w:tcW w:w="1440" w:type="dxa"/>
            <w:tcBorders>
              <w:top w:val="nil"/>
              <w:left w:val="nil"/>
              <w:bottom w:val="nil"/>
              <w:right w:val="single" w:sz="8" w:space="0" w:color="auto"/>
            </w:tcBorders>
            <w:shd w:val="clear" w:color="auto" w:fill="auto"/>
            <w:vAlign w:val="center"/>
            <w:hideMark/>
          </w:tcPr>
          <w:p w14:paraId="65D9EDD4" w14:textId="3C775360" w:rsidR="004E6A4D" w:rsidRPr="00C0324C" w:rsidRDefault="004E6A4D" w:rsidP="00672E13">
            <w:pPr>
              <w:rPr>
                <w:color w:val="FF0000"/>
                <w:sz w:val="16"/>
                <w:szCs w:val="16"/>
              </w:rPr>
            </w:pPr>
            <w:r w:rsidRPr="005874D6">
              <w:rPr>
                <w:sz w:val="16"/>
                <w:szCs w:val="16"/>
              </w:rPr>
              <w:t>6.1.11</w:t>
            </w:r>
            <w:r w:rsidR="003D3A89">
              <w:rPr>
                <w:sz w:val="16"/>
                <w:szCs w:val="16"/>
              </w:rPr>
              <w:t xml:space="preserve">, </w:t>
            </w:r>
            <w:r w:rsidR="003D3A89" w:rsidRPr="009D0B2B">
              <w:rPr>
                <w:color w:val="00B050"/>
                <w:sz w:val="16"/>
                <w:szCs w:val="16"/>
              </w:rPr>
              <w:t>6.1</w:t>
            </w:r>
            <w:r w:rsidR="003D3A89">
              <w:rPr>
                <w:color w:val="00B050"/>
                <w:sz w:val="16"/>
                <w:szCs w:val="16"/>
              </w:rPr>
              <w:t>2</w:t>
            </w:r>
            <w:r w:rsidRPr="005874D6">
              <w:rPr>
                <w:sz w:val="16"/>
                <w:szCs w:val="16"/>
              </w:rPr>
              <w:t> </w:t>
            </w:r>
          </w:p>
        </w:tc>
        <w:tc>
          <w:tcPr>
            <w:tcW w:w="1350" w:type="dxa"/>
            <w:tcBorders>
              <w:top w:val="nil"/>
              <w:left w:val="nil"/>
              <w:bottom w:val="nil"/>
              <w:right w:val="single" w:sz="8" w:space="0" w:color="auto"/>
            </w:tcBorders>
            <w:shd w:val="clear" w:color="auto" w:fill="auto"/>
            <w:vAlign w:val="center"/>
            <w:hideMark/>
          </w:tcPr>
          <w:p w14:paraId="65D9EDD5" w14:textId="77777777" w:rsidR="004E6A4D" w:rsidRPr="00191E89" w:rsidRDefault="004E6A4D" w:rsidP="00672E13">
            <w:pPr>
              <w:rPr>
                <w:color w:val="000000" w:themeColor="text1"/>
                <w:sz w:val="16"/>
                <w:szCs w:val="16"/>
              </w:rPr>
            </w:pPr>
            <w:r w:rsidRPr="00191E89">
              <w:rPr>
                <w:color w:val="000000" w:themeColor="text1"/>
                <w:sz w:val="16"/>
                <w:szCs w:val="16"/>
              </w:rPr>
              <w:t>6.1.7 </w:t>
            </w:r>
          </w:p>
        </w:tc>
        <w:tc>
          <w:tcPr>
            <w:tcW w:w="1477" w:type="dxa"/>
            <w:tcBorders>
              <w:top w:val="nil"/>
              <w:left w:val="nil"/>
              <w:bottom w:val="nil"/>
              <w:right w:val="single" w:sz="8" w:space="0" w:color="auto"/>
            </w:tcBorders>
            <w:shd w:val="clear" w:color="auto" w:fill="auto"/>
            <w:vAlign w:val="center"/>
            <w:hideMark/>
          </w:tcPr>
          <w:p w14:paraId="65D9EDD6" w14:textId="2B6870F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auto"/>
            <w:vAlign w:val="center"/>
          </w:tcPr>
          <w:p w14:paraId="65D9EDD7" w14:textId="1198AB68" w:rsidR="004E6A4D" w:rsidRPr="00672E13" w:rsidRDefault="004E6A4D" w:rsidP="00672E13">
            <w:pPr>
              <w:rPr>
                <w:color w:val="FF0000"/>
                <w:sz w:val="16"/>
                <w:szCs w:val="16"/>
              </w:rPr>
            </w:pPr>
          </w:p>
        </w:tc>
      </w:tr>
      <w:tr w:rsidR="004E6A4D" w14:paraId="65D9EDDF" w14:textId="77777777" w:rsidTr="00CF130E">
        <w:trPr>
          <w:trHeight w:val="340"/>
        </w:trPr>
        <w:tc>
          <w:tcPr>
            <w:tcW w:w="692" w:type="dxa"/>
            <w:tcBorders>
              <w:top w:val="single" w:sz="8" w:space="0" w:color="auto"/>
              <w:left w:val="single" w:sz="8" w:space="0" w:color="auto"/>
              <w:bottom w:val="nil"/>
              <w:right w:val="single" w:sz="8" w:space="0" w:color="auto"/>
            </w:tcBorders>
            <w:shd w:val="clear" w:color="auto" w:fill="auto"/>
            <w:vAlign w:val="center"/>
            <w:hideMark/>
          </w:tcPr>
          <w:p w14:paraId="65D9EDD9" w14:textId="474E263B" w:rsidR="004E6A4D" w:rsidRPr="003B42BB" w:rsidRDefault="004E6A4D" w:rsidP="004E6A4D">
            <w:pPr>
              <w:jc w:val="center"/>
              <w:rPr>
                <w:sz w:val="20"/>
                <w:szCs w:val="16"/>
              </w:rPr>
            </w:pPr>
            <w:r w:rsidRPr="003B42BB">
              <w:rPr>
                <w:sz w:val="20"/>
                <w:szCs w:val="16"/>
              </w:rPr>
              <w:t>3</w:t>
            </w:r>
          </w:p>
        </w:tc>
        <w:tc>
          <w:tcPr>
            <w:tcW w:w="6030" w:type="dxa"/>
            <w:tcBorders>
              <w:top w:val="single" w:sz="8" w:space="0" w:color="auto"/>
              <w:left w:val="nil"/>
              <w:bottom w:val="nil"/>
              <w:right w:val="single" w:sz="8" w:space="0" w:color="auto"/>
            </w:tcBorders>
            <w:shd w:val="clear" w:color="auto" w:fill="auto"/>
            <w:vAlign w:val="center"/>
            <w:hideMark/>
          </w:tcPr>
          <w:p w14:paraId="65D9EDDA" w14:textId="77777777" w:rsidR="004E6A4D" w:rsidRPr="00A82D62" w:rsidRDefault="004E6A4D" w:rsidP="00672E13">
            <w:pPr>
              <w:rPr>
                <w:b/>
                <w:bCs/>
                <w:color w:val="000000"/>
                <w:sz w:val="20"/>
                <w:szCs w:val="16"/>
                <w:u w:val="single"/>
              </w:rPr>
            </w:pPr>
            <w:r w:rsidRPr="00A82D62">
              <w:rPr>
                <w:b/>
                <w:bCs/>
                <w:color w:val="000000"/>
                <w:sz w:val="20"/>
                <w:szCs w:val="16"/>
                <w:u w:val="single"/>
              </w:rPr>
              <w:t>Mishap Response Plan (Government)</w:t>
            </w:r>
          </w:p>
        </w:tc>
        <w:tc>
          <w:tcPr>
            <w:tcW w:w="1440" w:type="dxa"/>
            <w:tcBorders>
              <w:top w:val="single" w:sz="8" w:space="0" w:color="auto"/>
              <w:left w:val="nil"/>
              <w:bottom w:val="nil"/>
              <w:right w:val="single" w:sz="8" w:space="0" w:color="auto"/>
            </w:tcBorders>
            <w:shd w:val="clear" w:color="auto" w:fill="auto"/>
            <w:vAlign w:val="center"/>
            <w:hideMark/>
          </w:tcPr>
          <w:p w14:paraId="65D9EDDB" w14:textId="36444D12" w:rsidR="004E6A4D" w:rsidRPr="00672E13" w:rsidRDefault="00D55E46" w:rsidP="00672E13">
            <w:pPr>
              <w:rPr>
                <w:color w:val="000000"/>
                <w:sz w:val="16"/>
                <w:szCs w:val="16"/>
              </w:rPr>
            </w:pPr>
            <w:r>
              <w:rPr>
                <w:color w:val="000000"/>
                <w:sz w:val="16"/>
                <w:szCs w:val="16"/>
              </w:rPr>
              <w:t>7.12</w:t>
            </w:r>
            <w:r w:rsidR="006D442E">
              <w:rPr>
                <w:color w:val="000000"/>
                <w:sz w:val="16"/>
                <w:szCs w:val="16"/>
              </w:rPr>
              <w:t xml:space="preserve">, </w:t>
            </w:r>
            <w:r w:rsidR="006D442E" w:rsidRPr="006D442E">
              <w:rPr>
                <w:color w:val="00B050"/>
                <w:sz w:val="16"/>
                <w:szCs w:val="16"/>
              </w:rPr>
              <w:t>7.13</w:t>
            </w:r>
          </w:p>
        </w:tc>
        <w:tc>
          <w:tcPr>
            <w:tcW w:w="1350" w:type="dxa"/>
            <w:tcBorders>
              <w:top w:val="single" w:sz="8" w:space="0" w:color="auto"/>
              <w:left w:val="nil"/>
              <w:bottom w:val="nil"/>
              <w:right w:val="single" w:sz="8" w:space="0" w:color="auto"/>
            </w:tcBorders>
            <w:shd w:val="clear" w:color="auto" w:fill="auto"/>
            <w:vAlign w:val="center"/>
            <w:hideMark/>
          </w:tcPr>
          <w:p w14:paraId="65D9EDDC" w14:textId="77777777" w:rsidR="004E6A4D" w:rsidRPr="00191E89" w:rsidRDefault="004E6A4D" w:rsidP="00672E13">
            <w:pPr>
              <w:rPr>
                <w:color w:val="000000" w:themeColor="text1"/>
                <w:sz w:val="16"/>
                <w:szCs w:val="16"/>
              </w:rPr>
            </w:pPr>
          </w:p>
        </w:tc>
        <w:tc>
          <w:tcPr>
            <w:tcW w:w="1477" w:type="dxa"/>
            <w:tcBorders>
              <w:top w:val="single" w:sz="8" w:space="0" w:color="auto"/>
              <w:left w:val="nil"/>
              <w:bottom w:val="nil"/>
              <w:right w:val="single" w:sz="8" w:space="0" w:color="auto"/>
            </w:tcBorders>
            <w:shd w:val="clear" w:color="auto" w:fill="auto"/>
            <w:vAlign w:val="center"/>
            <w:hideMark/>
          </w:tcPr>
          <w:p w14:paraId="65D9EDDD" w14:textId="02338F3A" w:rsidR="004E6A4D" w:rsidRPr="00191E89" w:rsidRDefault="00B40A5D" w:rsidP="00672E13">
            <w:pPr>
              <w:rPr>
                <w:color w:val="000000" w:themeColor="text1"/>
                <w:sz w:val="16"/>
                <w:szCs w:val="16"/>
              </w:rPr>
            </w:pPr>
            <w:r w:rsidRPr="00191E89">
              <w:rPr>
                <w:color w:val="000000" w:themeColor="text1"/>
                <w:sz w:val="16"/>
                <w:szCs w:val="16"/>
              </w:rPr>
              <w:t>6.1</w:t>
            </w:r>
            <w:r w:rsidR="00000810">
              <w:rPr>
                <w:color w:val="000000" w:themeColor="text1"/>
                <w:sz w:val="16"/>
                <w:szCs w:val="16"/>
              </w:rPr>
              <w:t>6</w:t>
            </w:r>
          </w:p>
        </w:tc>
        <w:tc>
          <w:tcPr>
            <w:tcW w:w="3861" w:type="dxa"/>
            <w:tcBorders>
              <w:top w:val="single" w:sz="8" w:space="0" w:color="auto"/>
              <w:left w:val="nil"/>
              <w:bottom w:val="nil"/>
              <w:right w:val="single" w:sz="8" w:space="0" w:color="auto"/>
            </w:tcBorders>
            <w:shd w:val="clear" w:color="auto" w:fill="auto"/>
            <w:vAlign w:val="center"/>
          </w:tcPr>
          <w:p w14:paraId="65D9EDDE" w14:textId="77777777" w:rsidR="004E6A4D" w:rsidRPr="00672E13" w:rsidRDefault="004E6A4D" w:rsidP="00672E13">
            <w:pPr>
              <w:rPr>
                <w:color w:val="000000"/>
                <w:sz w:val="16"/>
                <w:szCs w:val="16"/>
              </w:rPr>
            </w:pPr>
          </w:p>
        </w:tc>
      </w:tr>
      <w:tr w:rsidR="004E6A4D" w14:paraId="65D9EDE6" w14:textId="77777777" w:rsidTr="00CF130E">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DE0" w14:textId="56F5BCC5" w:rsidR="004E6A4D" w:rsidRPr="003B42BB" w:rsidRDefault="004E6A4D" w:rsidP="004E6A4D">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DE1" w14:textId="77777777" w:rsidR="004E6A4D" w:rsidRPr="00672E13" w:rsidRDefault="004E6A4D" w:rsidP="00672E13">
            <w:pPr>
              <w:rPr>
                <w:color w:val="000000"/>
                <w:sz w:val="16"/>
                <w:szCs w:val="16"/>
              </w:rPr>
            </w:pPr>
            <w:r w:rsidRPr="00672E13">
              <w:rPr>
                <w:color w:val="000000"/>
                <w:sz w:val="16"/>
                <w:szCs w:val="16"/>
              </w:rPr>
              <w:t xml:space="preserve">- Does </w:t>
            </w:r>
            <w:proofErr w:type="spellStart"/>
            <w:r w:rsidRPr="00672E13">
              <w:rPr>
                <w:color w:val="000000"/>
                <w:sz w:val="16"/>
                <w:szCs w:val="16"/>
              </w:rPr>
              <w:t>Govt</w:t>
            </w:r>
            <w:proofErr w:type="spellEnd"/>
            <w:r w:rsidRPr="00672E13">
              <w:rPr>
                <w:color w:val="000000"/>
                <w:sz w:val="16"/>
                <w:szCs w:val="16"/>
              </w:rPr>
              <w:t xml:space="preserve"> have a response plan</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DE2" w14:textId="77777777" w:rsidR="004E6A4D" w:rsidRPr="00672E13" w:rsidRDefault="004E6A4D" w:rsidP="00672E13">
            <w:pPr>
              <w:rPr>
                <w:color w:val="000000"/>
                <w:sz w:val="16"/>
                <w:szCs w:val="16"/>
              </w:rPr>
            </w:pPr>
            <w:r w:rsidRPr="00672E13">
              <w:rPr>
                <w:color w:val="00000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DE3"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1477" w:type="dxa"/>
            <w:tcBorders>
              <w:top w:val="nil"/>
              <w:left w:val="nil"/>
              <w:bottom w:val="nil"/>
              <w:right w:val="single" w:sz="8" w:space="0" w:color="auto"/>
            </w:tcBorders>
            <w:shd w:val="clear" w:color="auto" w:fill="BFBFBF" w:themeFill="background1" w:themeFillShade="BF"/>
            <w:vAlign w:val="center"/>
          </w:tcPr>
          <w:p w14:paraId="65D9EDE4" w14:textId="4884FA88" w:rsidR="004E6A4D" w:rsidRPr="00191E89" w:rsidRDefault="00000810" w:rsidP="00672E13">
            <w:pPr>
              <w:rPr>
                <w:color w:val="000000" w:themeColor="text1"/>
                <w:sz w:val="16"/>
                <w:szCs w:val="16"/>
              </w:rPr>
            </w:pPr>
            <w:r>
              <w:rPr>
                <w:color w:val="000000" w:themeColor="text1"/>
                <w:sz w:val="16"/>
                <w:szCs w:val="16"/>
              </w:rPr>
              <w:t>6.16</w:t>
            </w:r>
            <w:r w:rsidR="00302292" w:rsidRPr="00191E89">
              <w:rPr>
                <w:color w:val="000000" w:themeColor="text1"/>
                <w:sz w:val="16"/>
                <w:szCs w:val="16"/>
              </w:rPr>
              <w:t>.2</w:t>
            </w:r>
          </w:p>
        </w:tc>
        <w:tc>
          <w:tcPr>
            <w:tcW w:w="3861" w:type="dxa"/>
            <w:tcBorders>
              <w:top w:val="nil"/>
              <w:left w:val="nil"/>
              <w:bottom w:val="nil"/>
              <w:right w:val="single" w:sz="8" w:space="0" w:color="auto"/>
            </w:tcBorders>
            <w:shd w:val="clear" w:color="auto" w:fill="BFBFBF" w:themeFill="background1" w:themeFillShade="BF"/>
            <w:vAlign w:val="center"/>
          </w:tcPr>
          <w:p w14:paraId="65D9EDE5" w14:textId="28F47D8A" w:rsidR="004E6A4D" w:rsidRPr="00672E13" w:rsidRDefault="004E6A4D" w:rsidP="00E25A0B">
            <w:pPr>
              <w:rPr>
                <w:color w:val="000000"/>
                <w:sz w:val="16"/>
                <w:szCs w:val="16"/>
              </w:rPr>
            </w:pPr>
          </w:p>
        </w:tc>
      </w:tr>
      <w:tr w:rsidR="004E6A4D" w14:paraId="65D9EDED" w14:textId="77777777" w:rsidTr="00CF130E">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DE7" w14:textId="4DB947CF" w:rsidR="004E6A4D" w:rsidRPr="003B42BB" w:rsidRDefault="004E6A4D" w:rsidP="004E6A4D">
            <w:pPr>
              <w:jc w:val="center"/>
              <w:rPr>
                <w:sz w:val="16"/>
                <w:szCs w:val="16"/>
              </w:rPr>
            </w:pPr>
            <w:r w:rsidRPr="003B42BB">
              <w:rPr>
                <w:sz w:val="16"/>
                <w:szCs w:val="16"/>
              </w:rPr>
              <w:t>(b)</w:t>
            </w:r>
          </w:p>
        </w:tc>
        <w:tc>
          <w:tcPr>
            <w:tcW w:w="6030" w:type="dxa"/>
            <w:tcBorders>
              <w:top w:val="nil"/>
              <w:left w:val="nil"/>
              <w:bottom w:val="nil"/>
              <w:right w:val="single" w:sz="8" w:space="0" w:color="auto"/>
            </w:tcBorders>
            <w:shd w:val="clear" w:color="auto" w:fill="auto"/>
            <w:vAlign w:val="center"/>
            <w:hideMark/>
          </w:tcPr>
          <w:p w14:paraId="65D9EDE8" w14:textId="77777777" w:rsidR="004E6A4D" w:rsidRPr="00672E13" w:rsidRDefault="004E6A4D" w:rsidP="00672E13">
            <w:pPr>
              <w:rPr>
                <w:color w:val="000000"/>
                <w:sz w:val="16"/>
                <w:szCs w:val="16"/>
              </w:rPr>
            </w:pPr>
            <w:r w:rsidRPr="00672E13">
              <w:rPr>
                <w:color w:val="000000"/>
                <w:sz w:val="16"/>
                <w:szCs w:val="16"/>
              </w:rPr>
              <w:t>- Does plan ensure contractors execute their plans</w:t>
            </w:r>
          </w:p>
        </w:tc>
        <w:tc>
          <w:tcPr>
            <w:tcW w:w="1440" w:type="dxa"/>
            <w:tcBorders>
              <w:top w:val="nil"/>
              <w:left w:val="nil"/>
              <w:bottom w:val="nil"/>
              <w:right w:val="single" w:sz="8" w:space="0" w:color="auto"/>
            </w:tcBorders>
            <w:shd w:val="clear" w:color="auto" w:fill="auto"/>
            <w:vAlign w:val="center"/>
            <w:hideMark/>
          </w:tcPr>
          <w:p w14:paraId="65D9EDE9" w14:textId="77777777" w:rsidR="004E6A4D" w:rsidRPr="00672E13" w:rsidRDefault="004E6A4D" w:rsidP="00672E13">
            <w:pPr>
              <w:rPr>
                <w:color w:val="000000"/>
                <w:sz w:val="16"/>
                <w:szCs w:val="16"/>
              </w:rPr>
            </w:pPr>
            <w:r w:rsidRPr="00672E13">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DEA"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1477" w:type="dxa"/>
            <w:tcBorders>
              <w:top w:val="nil"/>
              <w:left w:val="nil"/>
              <w:bottom w:val="nil"/>
              <w:right w:val="single" w:sz="8" w:space="0" w:color="auto"/>
            </w:tcBorders>
            <w:shd w:val="clear" w:color="auto" w:fill="auto"/>
            <w:vAlign w:val="center"/>
          </w:tcPr>
          <w:p w14:paraId="65D9EDEB" w14:textId="287BEFC6" w:rsidR="004E6A4D" w:rsidRPr="00191E89" w:rsidRDefault="00000810" w:rsidP="00672E13">
            <w:pPr>
              <w:rPr>
                <w:color w:val="000000" w:themeColor="text1"/>
                <w:sz w:val="16"/>
                <w:szCs w:val="16"/>
              </w:rPr>
            </w:pPr>
            <w:r>
              <w:rPr>
                <w:color w:val="000000" w:themeColor="text1"/>
                <w:sz w:val="16"/>
                <w:szCs w:val="16"/>
              </w:rPr>
              <w:t>6.16</w:t>
            </w:r>
            <w:r w:rsidR="00302292" w:rsidRPr="00191E89">
              <w:rPr>
                <w:color w:val="000000" w:themeColor="text1"/>
                <w:sz w:val="16"/>
                <w:szCs w:val="16"/>
              </w:rPr>
              <w:t>.1</w:t>
            </w:r>
          </w:p>
        </w:tc>
        <w:tc>
          <w:tcPr>
            <w:tcW w:w="3861" w:type="dxa"/>
            <w:tcBorders>
              <w:top w:val="nil"/>
              <w:left w:val="nil"/>
              <w:bottom w:val="nil"/>
              <w:right w:val="single" w:sz="8" w:space="0" w:color="auto"/>
            </w:tcBorders>
            <w:shd w:val="clear" w:color="auto" w:fill="auto"/>
            <w:vAlign w:val="center"/>
          </w:tcPr>
          <w:p w14:paraId="65D9EDEC" w14:textId="4680EFEC" w:rsidR="004E6A4D" w:rsidRPr="00672E13" w:rsidRDefault="004E6A4D" w:rsidP="00672E13">
            <w:pPr>
              <w:rPr>
                <w:color w:val="000000"/>
                <w:sz w:val="16"/>
                <w:szCs w:val="16"/>
              </w:rPr>
            </w:pPr>
          </w:p>
        </w:tc>
      </w:tr>
      <w:tr w:rsidR="004E6A4D" w14:paraId="65D9EDF4" w14:textId="77777777" w:rsidTr="00CF130E">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DEE" w14:textId="7D3E437E" w:rsidR="004E6A4D" w:rsidRPr="003B42BB" w:rsidRDefault="004E6A4D" w:rsidP="004E6A4D">
            <w:pPr>
              <w:jc w:val="center"/>
              <w:rPr>
                <w:sz w:val="16"/>
                <w:szCs w:val="16"/>
              </w:rPr>
            </w:pPr>
            <w:r w:rsidRPr="003B42BB">
              <w:rPr>
                <w:sz w:val="16"/>
                <w:szCs w:val="16"/>
              </w:rPr>
              <w:t>(c)</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DEF" w14:textId="77777777" w:rsidR="004E6A4D" w:rsidRPr="00672E13" w:rsidRDefault="004E6A4D" w:rsidP="00672E13">
            <w:pPr>
              <w:rPr>
                <w:color w:val="000000"/>
                <w:sz w:val="16"/>
                <w:szCs w:val="16"/>
              </w:rPr>
            </w:pPr>
            <w:r w:rsidRPr="00672E13">
              <w:rPr>
                <w:color w:val="000000"/>
                <w:sz w:val="16"/>
                <w:szCs w:val="16"/>
              </w:rPr>
              <w:t>- Does plan ensure preservation of evidence</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DF0" w14:textId="77777777" w:rsidR="004E6A4D" w:rsidRPr="00672E13" w:rsidRDefault="004E6A4D" w:rsidP="00672E13">
            <w:pPr>
              <w:rPr>
                <w:color w:val="000000"/>
                <w:sz w:val="16"/>
                <w:szCs w:val="16"/>
              </w:rPr>
            </w:pPr>
            <w:r w:rsidRPr="00672E13">
              <w:rPr>
                <w:color w:val="00000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DF1" w14:textId="77777777" w:rsidR="004E6A4D" w:rsidRPr="00191E89" w:rsidRDefault="004E6A4D" w:rsidP="00672E13">
            <w:pPr>
              <w:rPr>
                <w:color w:val="000000" w:themeColor="text1"/>
                <w:sz w:val="16"/>
                <w:szCs w:val="16"/>
              </w:rPr>
            </w:pPr>
          </w:p>
        </w:tc>
        <w:tc>
          <w:tcPr>
            <w:tcW w:w="1477" w:type="dxa"/>
            <w:tcBorders>
              <w:top w:val="nil"/>
              <w:left w:val="nil"/>
              <w:bottom w:val="nil"/>
              <w:right w:val="single" w:sz="8" w:space="0" w:color="auto"/>
            </w:tcBorders>
            <w:shd w:val="clear" w:color="auto" w:fill="BFBFBF" w:themeFill="background1" w:themeFillShade="BF"/>
            <w:vAlign w:val="center"/>
          </w:tcPr>
          <w:p w14:paraId="65D9EDF2" w14:textId="49310EB4" w:rsidR="004E6A4D" w:rsidRPr="00191E89" w:rsidRDefault="001D665E" w:rsidP="00000810">
            <w:pPr>
              <w:rPr>
                <w:color w:val="000000" w:themeColor="text1"/>
                <w:sz w:val="16"/>
                <w:szCs w:val="16"/>
              </w:rPr>
            </w:pPr>
            <w:r w:rsidRPr="00191E89">
              <w:rPr>
                <w:color w:val="000000" w:themeColor="text1"/>
                <w:sz w:val="16"/>
                <w:szCs w:val="16"/>
              </w:rPr>
              <w:t>6.1</w:t>
            </w:r>
            <w:r w:rsidR="00000810">
              <w:rPr>
                <w:color w:val="000000" w:themeColor="text1"/>
                <w:sz w:val="16"/>
                <w:szCs w:val="16"/>
              </w:rPr>
              <w:t>6</w:t>
            </w:r>
            <w:r w:rsidRPr="00191E89">
              <w:rPr>
                <w:color w:val="000000" w:themeColor="text1"/>
                <w:sz w:val="16"/>
                <w:szCs w:val="16"/>
              </w:rPr>
              <w:t>.1, 6.1</w:t>
            </w:r>
            <w:r w:rsidR="00000810">
              <w:rPr>
                <w:color w:val="000000" w:themeColor="text1"/>
                <w:sz w:val="16"/>
                <w:szCs w:val="16"/>
              </w:rPr>
              <w:t>6</w:t>
            </w:r>
            <w:r w:rsidRPr="00191E89">
              <w:rPr>
                <w:color w:val="000000" w:themeColor="text1"/>
                <w:sz w:val="16"/>
                <w:szCs w:val="16"/>
              </w:rPr>
              <w:t>.2</w:t>
            </w:r>
          </w:p>
        </w:tc>
        <w:tc>
          <w:tcPr>
            <w:tcW w:w="3861" w:type="dxa"/>
            <w:tcBorders>
              <w:top w:val="nil"/>
              <w:left w:val="nil"/>
              <w:bottom w:val="nil"/>
              <w:right w:val="single" w:sz="8" w:space="0" w:color="auto"/>
            </w:tcBorders>
            <w:shd w:val="clear" w:color="auto" w:fill="BFBFBF" w:themeFill="background1" w:themeFillShade="BF"/>
            <w:vAlign w:val="center"/>
          </w:tcPr>
          <w:p w14:paraId="65D9EDF3" w14:textId="5B8113F0" w:rsidR="004E6A4D" w:rsidRPr="00672E13" w:rsidRDefault="004E6A4D" w:rsidP="00672E13">
            <w:pPr>
              <w:rPr>
                <w:color w:val="000000"/>
                <w:sz w:val="16"/>
                <w:szCs w:val="16"/>
              </w:rPr>
            </w:pPr>
          </w:p>
        </w:tc>
      </w:tr>
      <w:tr w:rsidR="004E6A4D" w14:paraId="65D9EDFB" w14:textId="77777777" w:rsidTr="00CF130E">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DF5" w14:textId="10BFA9DA" w:rsidR="004E6A4D" w:rsidRPr="003B42BB" w:rsidRDefault="004E6A4D" w:rsidP="004E6A4D">
            <w:pPr>
              <w:jc w:val="center"/>
              <w:rPr>
                <w:sz w:val="16"/>
                <w:szCs w:val="16"/>
              </w:rPr>
            </w:pPr>
            <w:r w:rsidRPr="003B42BB">
              <w:rPr>
                <w:sz w:val="16"/>
                <w:szCs w:val="16"/>
              </w:rPr>
              <w:t>(d)</w:t>
            </w:r>
          </w:p>
        </w:tc>
        <w:tc>
          <w:tcPr>
            <w:tcW w:w="6030" w:type="dxa"/>
            <w:tcBorders>
              <w:top w:val="nil"/>
              <w:left w:val="nil"/>
              <w:bottom w:val="nil"/>
              <w:right w:val="single" w:sz="8" w:space="0" w:color="auto"/>
            </w:tcBorders>
            <w:shd w:val="clear" w:color="auto" w:fill="auto"/>
            <w:vAlign w:val="center"/>
            <w:hideMark/>
          </w:tcPr>
          <w:p w14:paraId="65D9EDF6" w14:textId="77777777" w:rsidR="004E6A4D" w:rsidRPr="00672E13" w:rsidRDefault="004E6A4D" w:rsidP="00672E13">
            <w:pPr>
              <w:rPr>
                <w:color w:val="000000"/>
                <w:sz w:val="16"/>
                <w:szCs w:val="16"/>
              </w:rPr>
            </w:pPr>
            <w:r w:rsidRPr="00672E13">
              <w:rPr>
                <w:color w:val="000000"/>
                <w:sz w:val="16"/>
                <w:szCs w:val="16"/>
              </w:rPr>
              <w:t>- Does plan ensure accomplishment of toxicological testing</w:t>
            </w:r>
          </w:p>
        </w:tc>
        <w:tc>
          <w:tcPr>
            <w:tcW w:w="1440" w:type="dxa"/>
            <w:tcBorders>
              <w:top w:val="nil"/>
              <w:left w:val="nil"/>
              <w:bottom w:val="nil"/>
              <w:right w:val="single" w:sz="8" w:space="0" w:color="auto"/>
            </w:tcBorders>
            <w:shd w:val="clear" w:color="auto" w:fill="auto"/>
            <w:vAlign w:val="center"/>
            <w:hideMark/>
          </w:tcPr>
          <w:p w14:paraId="65D9EDF7" w14:textId="77777777" w:rsidR="004E6A4D" w:rsidRPr="00672E13" w:rsidRDefault="004E6A4D" w:rsidP="00672E13">
            <w:pPr>
              <w:rPr>
                <w:color w:val="000000"/>
                <w:sz w:val="16"/>
                <w:szCs w:val="16"/>
              </w:rPr>
            </w:pPr>
            <w:r w:rsidRPr="00672E13">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DF8"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1477" w:type="dxa"/>
            <w:tcBorders>
              <w:top w:val="nil"/>
              <w:left w:val="nil"/>
              <w:bottom w:val="nil"/>
              <w:right w:val="single" w:sz="8" w:space="0" w:color="auto"/>
            </w:tcBorders>
            <w:shd w:val="clear" w:color="auto" w:fill="auto"/>
            <w:vAlign w:val="center"/>
          </w:tcPr>
          <w:p w14:paraId="65D9EDF9" w14:textId="73EF414F" w:rsidR="004E6A4D" w:rsidRPr="00191E89" w:rsidRDefault="00302292" w:rsidP="00672E13">
            <w:pPr>
              <w:rPr>
                <w:color w:val="000000" w:themeColor="text1"/>
                <w:sz w:val="16"/>
                <w:szCs w:val="16"/>
              </w:rPr>
            </w:pPr>
            <w:r w:rsidRPr="00191E89">
              <w:rPr>
                <w:color w:val="000000" w:themeColor="text1"/>
                <w:sz w:val="16"/>
                <w:szCs w:val="16"/>
              </w:rPr>
              <w:t>6.1</w:t>
            </w:r>
            <w:r w:rsidR="00000810">
              <w:rPr>
                <w:color w:val="000000" w:themeColor="text1"/>
                <w:sz w:val="16"/>
                <w:szCs w:val="16"/>
              </w:rPr>
              <w:t>7</w:t>
            </w:r>
          </w:p>
        </w:tc>
        <w:tc>
          <w:tcPr>
            <w:tcW w:w="3861" w:type="dxa"/>
            <w:tcBorders>
              <w:top w:val="nil"/>
              <w:left w:val="nil"/>
              <w:bottom w:val="nil"/>
              <w:right w:val="single" w:sz="8" w:space="0" w:color="auto"/>
            </w:tcBorders>
            <w:shd w:val="clear" w:color="auto" w:fill="auto"/>
            <w:vAlign w:val="center"/>
          </w:tcPr>
          <w:p w14:paraId="65D9EDFA" w14:textId="01E6CAEA" w:rsidR="004E6A4D" w:rsidRPr="00672E13" w:rsidRDefault="004E6A4D" w:rsidP="00672E13">
            <w:pPr>
              <w:rPr>
                <w:color w:val="000000"/>
                <w:sz w:val="16"/>
                <w:szCs w:val="16"/>
              </w:rPr>
            </w:pPr>
          </w:p>
        </w:tc>
      </w:tr>
      <w:tr w:rsidR="004E6A4D" w14:paraId="65D9EE02" w14:textId="77777777" w:rsidTr="00CF130E">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DFC" w14:textId="57CB6AA7" w:rsidR="004E6A4D" w:rsidRPr="003B42BB" w:rsidRDefault="004E6A4D" w:rsidP="004E6A4D">
            <w:pPr>
              <w:jc w:val="center"/>
              <w:rPr>
                <w:sz w:val="16"/>
                <w:szCs w:val="16"/>
              </w:rPr>
            </w:pPr>
            <w:r w:rsidRPr="003B42BB">
              <w:rPr>
                <w:sz w:val="16"/>
                <w:szCs w:val="16"/>
              </w:rPr>
              <w:t>(e)</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DFD" w14:textId="77777777" w:rsidR="004E6A4D" w:rsidRPr="00672E13" w:rsidRDefault="004E6A4D" w:rsidP="00672E13">
            <w:pPr>
              <w:rPr>
                <w:color w:val="000000"/>
                <w:sz w:val="16"/>
                <w:szCs w:val="16"/>
              </w:rPr>
            </w:pPr>
            <w:r w:rsidRPr="00672E13">
              <w:rPr>
                <w:color w:val="000000"/>
                <w:sz w:val="16"/>
                <w:szCs w:val="16"/>
              </w:rPr>
              <w:t>- Does plan ensure appropriate notifications</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DFE" w14:textId="77777777" w:rsidR="004E6A4D" w:rsidRPr="00672E13" w:rsidRDefault="004E6A4D" w:rsidP="00672E13">
            <w:pPr>
              <w:rPr>
                <w:color w:val="000000"/>
                <w:sz w:val="16"/>
                <w:szCs w:val="16"/>
              </w:rPr>
            </w:pPr>
            <w:r w:rsidRPr="00672E13">
              <w:rPr>
                <w:color w:val="00000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DFF" w14:textId="77777777" w:rsidR="004E6A4D" w:rsidRPr="00191E89" w:rsidRDefault="004E6A4D" w:rsidP="00672E13">
            <w:pPr>
              <w:rPr>
                <w:color w:val="000000" w:themeColor="text1"/>
                <w:sz w:val="16"/>
                <w:szCs w:val="16"/>
              </w:rPr>
            </w:pPr>
          </w:p>
        </w:tc>
        <w:tc>
          <w:tcPr>
            <w:tcW w:w="1477" w:type="dxa"/>
            <w:tcBorders>
              <w:top w:val="nil"/>
              <w:left w:val="nil"/>
              <w:bottom w:val="nil"/>
              <w:right w:val="single" w:sz="8" w:space="0" w:color="auto"/>
            </w:tcBorders>
            <w:shd w:val="clear" w:color="auto" w:fill="BFBFBF" w:themeFill="background1" w:themeFillShade="BF"/>
            <w:vAlign w:val="center"/>
          </w:tcPr>
          <w:p w14:paraId="65D9EE00" w14:textId="06FAD4A6" w:rsidR="004E6A4D" w:rsidRPr="00191E89" w:rsidRDefault="00C70B46" w:rsidP="00000810">
            <w:pPr>
              <w:rPr>
                <w:color w:val="000000" w:themeColor="text1"/>
                <w:sz w:val="16"/>
                <w:szCs w:val="16"/>
              </w:rPr>
            </w:pPr>
            <w:r w:rsidRPr="00191E89">
              <w:rPr>
                <w:color w:val="000000" w:themeColor="text1"/>
                <w:sz w:val="16"/>
                <w:szCs w:val="16"/>
              </w:rPr>
              <w:t>6.1</w:t>
            </w:r>
            <w:r w:rsidR="00000810">
              <w:rPr>
                <w:color w:val="000000" w:themeColor="text1"/>
                <w:sz w:val="16"/>
                <w:szCs w:val="16"/>
              </w:rPr>
              <w:t>8, 6.18</w:t>
            </w:r>
            <w:r w:rsidRPr="00191E89">
              <w:rPr>
                <w:color w:val="000000" w:themeColor="text1"/>
                <w:sz w:val="16"/>
                <w:szCs w:val="16"/>
              </w:rPr>
              <w:t xml:space="preserve">.1, </w:t>
            </w:r>
            <w:r w:rsidR="00000810">
              <w:rPr>
                <w:color w:val="000000" w:themeColor="text1"/>
                <w:sz w:val="16"/>
                <w:szCs w:val="16"/>
              </w:rPr>
              <w:t>6.18</w:t>
            </w:r>
            <w:r w:rsidR="00302292" w:rsidRPr="00191E89">
              <w:rPr>
                <w:color w:val="000000" w:themeColor="text1"/>
                <w:sz w:val="16"/>
                <w:szCs w:val="16"/>
              </w:rPr>
              <w:t>.4</w:t>
            </w:r>
          </w:p>
        </w:tc>
        <w:tc>
          <w:tcPr>
            <w:tcW w:w="3861" w:type="dxa"/>
            <w:tcBorders>
              <w:top w:val="nil"/>
              <w:left w:val="nil"/>
              <w:bottom w:val="nil"/>
              <w:right w:val="single" w:sz="8" w:space="0" w:color="auto"/>
            </w:tcBorders>
            <w:shd w:val="clear" w:color="auto" w:fill="BFBFBF" w:themeFill="background1" w:themeFillShade="BF"/>
            <w:vAlign w:val="center"/>
          </w:tcPr>
          <w:p w14:paraId="65D9EE01" w14:textId="0E0315A1" w:rsidR="004E6A4D" w:rsidRPr="00672E13" w:rsidRDefault="004E6A4D" w:rsidP="00672E13">
            <w:pPr>
              <w:rPr>
                <w:color w:val="000000"/>
                <w:sz w:val="16"/>
                <w:szCs w:val="16"/>
              </w:rPr>
            </w:pPr>
          </w:p>
        </w:tc>
      </w:tr>
      <w:tr w:rsidR="004E6A4D" w14:paraId="65D9EE09" w14:textId="77777777" w:rsidTr="00CF130E">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E03" w14:textId="7FCE546A" w:rsidR="004E6A4D" w:rsidRPr="003B42BB" w:rsidRDefault="004E6A4D" w:rsidP="004E6A4D">
            <w:pPr>
              <w:jc w:val="center"/>
              <w:rPr>
                <w:sz w:val="16"/>
                <w:szCs w:val="16"/>
              </w:rPr>
            </w:pPr>
            <w:r w:rsidRPr="003B42BB">
              <w:rPr>
                <w:sz w:val="16"/>
                <w:szCs w:val="16"/>
              </w:rPr>
              <w:t>(f)</w:t>
            </w:r>
          </w:p>
        </w:tc>
        <w:tc>
          <w:tcPr>
            <w:tcW w:w="6030" w:type="dxa"/>
            <w:tcBorders>
              <w:top w:val="nil"/>
              <w:left w:val="nil"/>
              <w:bottom w:val="nil"/>
              <w:right w:val="single" w:sz="8" w:space="0" w:color="auto"/>
            </w:tcBorders>
            <w:shd w:val="clear" w:color="auto" w:fill="auto"/>
            <w:vAlign w:val="center"/>
            <w:hideMark/>
          </w:tcPr>
          <w:p w14:paraId="65D9EE04" w14:textId="77777777" w:rsidR="004E6A4D" w:rsidRPr="00672E13" w:rsidRDefault="004E6A4D" w:rsidP="00672E13">
            <w:pPr>
              <w:rPr>
                <w:color w:val="000000"/>
                <w:sz w:val="16"/>
                <w:szCs w:val="16"/>
              </w:rPr>
            </w:pPr>
            <w:r w:rsidRPr="00672E13">
              <w:rPr>
                <w:color w:val="000000"/>
                <w:sz w:val="16"/>
                <w:szCs w:val="16"/>
              </w:rPr>
              <w:t>- Does plan address public affairs procedures</w:t>
            </w:r>
          </w:p>
        </w:tc>
        <w:tc>
          <w:tcPr>
            <w:tcW w:w="1440" w:type="dxa"/>
            <w:tcBorders>
              <w:top w:val="nil"/>
              <w:left w:val="nil"/>
              <w:bottom w:val="nil"/>
              <w:right w:val="single" w:sz="8" w:space="0" w:color="auto"/>
            </w:tcBorders>
            <w:shd w:val="clear" w:color="auto" w:fill="auto"/>
            <w:vAlign w:val="center"/>
            <w:hideMark/>
          </w:tcPr>
          <w:p w14:paraId="65D9EE05" w14:textId="77777777" w:rsidR="004E6A4D" w:rsidRPr="00672E13" w:rsidRDefault="004E6A4D" w:rsidP="00672E13">
            <w:pPr>
              <w:rPr>
                <w:color w:val="000000"/>
                <w:sz w:val="16"/>
                <w:szCs w:val="16"/>
              </w:rPr>
            </w:pPr>
            <w:r w:rsidRPr="00672E13">
              <w:rPr>
                <w:color w:val="000000"/>
                <w:sz w:val="16"/>
                <w:szCs w:val="16"/>
              </w:rPr>
              <w:t> </w:t>
            </w:r>
          </w:p>
        </w:tc>
        <w:tc>
          <w:tcPr>
            <w:tcW w:w="1350" w:type="dxa"/>
            <w:tcBorders>
              <w:top w:val="nil"/>
              <w:left w:val="nil"/>
              <w:bottom w:val="nil"/>
              <w:right w:val="single" w:sz="8" w:space="0" w:color="auto"/>
            </w:tcBorders>
            <w:shd w:val="clear" w:color="auto" w:fill="auto"/>
            <w:vAlign w:val="center"/>
            <w:hideMark/>
          </w:tcPr>
          <w:p w14:paraId="65D9EE06" w14:textId="77777777" w:rsidR="004E6A4D" w:rsidRPr="00191E89" w:rsidRDefault="004E6A4D" w:rsidP="00672E13">
            <w:pPr>
              <w:rPr>
                <w:color w:val="000000" w:themeColor="text1"/>
                <w:sz w:val="16"/>
                <w:szCs w:val="16"/>
              </w:rPr>
            </w:pPr>
          </w:p>
        </w:tc>
        <w:tc>
          <w:tcPr>
            <w:tcW w:w="1477" w:type="dxa"/>
            <w:tcBorders>
              <w:top w:val="nil"/>
              <w:left w:val="nil"/>
              <w:bottom w:val="nil"/>
              <w:right w:val="single" w:sz="8" w:space="0" w:color="auto"/>
            </w:tcBorders>
            <w:shd w:val="clear" w:color="auto" w:fill="auto"/>
            <w:vAlign w:val="center"/>
          </w:tcPr>
          <w:p w14:paraId="65D9EE07" w14:textId="7FFAE9F8" w:rsidR="004E6A4D" w:rsidRPr="00191E89" w:rsidRDefault="00000810" w:rsidP="00672E13">
            <w:pPr>
              <w:rPr>
                <w:color w:val="000000" w:themeColor="text1"/>
                <w:sz w:val="16"/>
                <w:szCs w:val="16"/>
              </w:rPr>
            </w:pPr>
            <w:r>
              <w:rPr>
                <w:color w:val="000000" w:themeColor="text1"/>
                <w:sz w:val="16"/>
                <w:szCs w:val="16"/>
              </w:rPr>
              <w:t>6.16</w:t>
            </w:r>
            <w:r w:rsidR="001D665E" w:rsidRPr="00191E89">
              <w:rPr>
                <w:color w:val="000000" w:themeColor="text1"/>
                <w:sz w:val="16"/>
                <w:szCs w:val="16"/>
              </w:rPr>
              <w:t>.2</w:t>
            </w:r>
          </w:p>
        </w:tc>
        <w:tc>
          <w:tcPr>
            <w:tcW w:w="3861" w:type="dxa"/>
            <w:tcBorders>
              <w:top w:val="nil"/>
              <w:left w:val="nil"/>
              <w:bottom w:val="nil"/>
              <w:right w:val="single" w:sz="8" w:space="0" w:color="auto"/>
            </w:tcBorders>
            <w:shd w:val="clear" w:color="auto" w:fill="auto"/>
            <w:vAlign w:val="center"/>
          </w:tcPr>
          <w:p w14:paraId="65D9EE08" w14:textId="276171D2" w:rsidR="004E6A4D" w:rsidRPr="00672E13" w:rsidRDefault="004E6A4D" w:rsidP="00672E13">
            <w:pPr>
              <w:rPr>
                <w:color w:val="000000"/>
                <w:sz w:val="16"/>
                <w:szCs w:val="16"/>
              </w:rPr>
            </w:pPr>
          </w:p>
        </w:tc>
      </w:tr>
      <w:tr w:rsidR="004E6A4D" w14:paraId="65D9EE10" w14:textId="77777777" w:rsidTr="00CF130E">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E0A" w14:textId="618FE5ED" w:rsidR="004E6A4D" w:rsidRPr="003B42BB" w:rsidRDefault="004E6A4D" w:rsidP="004E6A4D">
            <w:pPr>
              <w:jc w:val="center"/>
              <w:rPr>
                <w:sz w:val="16"/>
                <w:szCs w:val="16"/>
              </w:rPr>
            </w:pPr>
            <w:r w:rsidRPr="003B42BB">
              <w:rPr>
                <w:sz w:val="16"/>
                <w:szCs w:val="16"/>
              </w:rPr>
              <w:t>(g)</w:t>
            </w: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E0B" w14:textId="77777777" w:rsidR="004E6A4D" w:rsidRPr="00672E13" w:rsidRDefault="004E6A4D" w:rsidP="00672E13">
            <w:pPr>
              <w:rPr>
                <w:color w:val="000000"/>
                <w:sz w:val="16"/>
                <w:szCs w:val="16"/>
              </w:rPr>
            </w:pPr>
            <w:r w:rsidRPr="00672E13">
              <w:rPr>
                <w:color w:val="000000"/>
                <w:sz w:val="16"/>
                <w:szCs w:val="16"/>
              </w:rPr>
              <w:t xml:space="preserve">- Does APT exercise </w:t>
            </w:r>
            <w:proofErr w:type="spellStart"/>
            <w:r w:rsidRPr="00672E13">
              <w:rPr>
                <w:color w:val="000000"/>
                <w:sz w:val="16"/>
                <w:szCs w:val="16"/>
              </w:rPr>
              <w:t>Govt</w:t>
            </w:r>
            <w:proofErr w:type="spellEnd"/>
            <w:r w:rsidRPr="00672E13">
              <w:rPr>
                <w:color w:val="000000"/>
                <w:sz w:val="16"/>
                <w:szCs w:val="16"/>
              </w:rPr>
              <w:t xml:space="preserve"> Mishap Plan every 6 months</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E0C" w14:textId="77777777" w:rsidR="004E6A4D" w:rsidRPr="00672E13" w:rsidRDefault="004E6A4D" w:rsidP="00672E13">
            <w:pPr>
              <w:rPr>
                <w:color w:val="000000"/>
                <w:sz w:val="16"/>
                <w:szCs w:val="16"/>
              </w:rPr>
            </w:pPr>
            <w:r w:rsidRPr="00672E13">
              <w:rPr>
                <w:color w:val="000000"/>
                <w:sz w:val="16"/>
                <w:szCs w:val="16"/>
              </w:rPr>
              <w:t> </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E0D"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1477" w:type="dxa"/>
            <w:tcBorders>
              <w:top w:val="nil"/>
              <w:left w:val="nil"/>
              <w:bottom w:val="single" w:sz="8" w:space="0" w:color="auto"/>
              <w:right w:val="single" w:sz="8" w:space="0" w:color="auto"/>
            </w:tcBorders>
            <w:shd w:val="clear" w:color="auto" w:fill="BFBFBF" w:themeFill="background1" w:themeFillShade="BF"/>
            <w:vAlign w:val="center"/>
          </w:tcPr>
          <w:p w14:paraId="65D9EE0E" w14:textId="38128D16" w:rsidR="004E6A4D" w:rsidRPr="00191E89" w:rsidRDefault="00000810" w:rsidP="00672E13">
            <w:pPr>
              <w:rPr>
                <w:color w:val="000000" w:themeColor="text1"/>
                <w:sz w:val="16"/>
                <w:szCs w:val="16"/>
              </w:rPr>
            </w:pPr>
            <w:r>
              <w:rPr>
                <w:color w:val="000000" w:themeColor="text1"/>
                <w:sz w:val="16"/>
                <w:szCs w:val="16"/>
              </w:rPr>
              <w:t>6.16</w:t>
            </w:r>
            <w:r w:rsidR="001D665E" w:rsidRPr="00191E89">
              <w:rPr>
                <w:color w:val="000000" w:themeColor="text1"/>
                <w:sz w:val="16"/>
                <w:szCs w:val="16"/>
              </w:rPr>
              <w:t>.</w:t>
            </w:r>
            <w:r w:rsidR="00B10C6A">
              <w:rPr>
                <w:color w:val="000000" w:themeColor="text1"/>
                <w:sz w:val="16"/>
                <w:szCs w:val="16"/>
              </w:rPr>
              <w:t>4</w:t>
            </w:r>
          </w:p>
        </w:tc>
        <w:tc>
          <w:tcPr>
            <w:tcW w:w="3861" w:type="dxa"/>
            <w:tcBorders>
              <w:top w:val="nil"/>
              <w:left w:val="nil"/>
              <w:bottom w:val="single" w:sz="8" w:space="0" w:color="auto"/>
              <w:right w:val="single" w:sz="8" w:space="0" w:color="auto"/>
            </w:tcBorders>
            <w:shd w:val="clear" w:color="auto" w:fill="BFBFBF" w:themeFill="background1" w:themeFillShade="BF"/>
            <w:vAlign w:val="center"/>
          </w:tcPr>
          <w:p w14:paraId="65D9EE0F" w14:textId="605855D6" w:rsidR="004E6A4D" w:rsidRPr="00672E13" w:rsidRDefault="004E6A4D" w:rsidP="00672E13">
            <w:pPr>
              <w:rPr>
                <w:color w:val="000000"/>
                <w:sz w:val="16"/>
                <w:szCs w:val="16"/>
              </w:rPr>
            </w:pPr>
          </w:p>
        </w:tc>
      </w:tr>
      <w:tr w:rsidR="004E6A4D" w14:paraId="65D9EE17" w14:textId="77777777" w:rsidTr="00CF130E">
        <w:trPr>
          <w:trHeight w:val="360"/>
        </w:trPr>
        <w:tc>
          <w:tcPr>
            <w:tcW w:w="692" w:type="dxa"/>
            <w:tcBorders>
              <w:top w:val="single" w:sz="8" w:space="0" w:color="auto"/>
              <w:left w:val="single" w:sz="8" w:space="0" w:color="auto"/>
              <w:bottom w:val="nil"/>
              <w:right w:val="single" w:sz="8" w:space="0" w:color="auto"/>
            </w:tcBorders>
            <w:shd w:val="clear" w:color="auto" w:fill="auto"/>
            <w:vAlign w:val="center"/>
            <w:hideMark/>
          </w:tcPr>
          <w:p w14:paraId="65D9EE11" w14:textId="4350C361" w:rsidR="004E6A4D" w:rsidRPr="003B42BB" w:rsidRDefault="004E6A4D" w:rsidP="004E6A4D">
            <w:pPr>
              <w:jc w:val="center"/>
              <w:rPr>
                <w:sz w:val="20"/>
                <w:szCs w:val="16"/>
              </w:rPr>
            </w:pPr>
            <w:r w:rsidRPr="003B42BB">
              <w:rPr>
                <w:sz w:val="20"/>
                <w:szCs w:val="16"/>
              </w:rPr>
              <w:t>4</w:t>
            </w:r>
          </w:p>
        </w:tc>
        <w:tc>
          <w:tcPr>
            <w:tcW w:w="6030" w:type="dxa"/>
            <w:tcBorders>
              <w:top w:val="single" w:sz="8" w:space="0" w:color="auto"/>
              <w:left w:val="nil"/>
              <w:bottom w:val="nil"/>
              <w:right w:val="single" w:sz="8" w:space="0" w:color="auto"/>
            </w:tcBorders>
            <w:shd w:val="clear" w:color="auto" w:fill="auto"/>
            <w:vAlign w:val="center"/>
            <w:hideMark/>
          </w:tcPr>
          <w:p w14:paraId="65D9EE12" w14:textId="77777777" w:rsidR="004E6A4D" w:rsidRPr="00A82D62" w:rsidRDefault="004E6A4D" w:rsidP="00672E13">
            <w:pPr>
              <w:rPr>
                <w:b/>
                <w:bCs/>
                <w:color w:val="000000"/>
                <w:sz w:val="20"/>
                <w:szCs w:val="16"/>
                <w:u w:val="single"/>
              </w:rPr>
            </w:pPr>
            <w:r w:rsidRPr="00A82D62">
              <w:rPr>
                <w:b/>
                <w:bCs/>
                <w:color w:val="000000"/>
                <w:sz w:val="20"/>
                <w:szCs w:val="16"/>
                <w:u w:val="single"/>
              </w:rPr>
              <w:t>Mishap Response Plan (Contractor)</w:t>
            </w:r>
          </w:p>
        </w:tc>
        <w:tc>
          <w:tcPr>
            <w:tcW w:w="1440" w:type="dxa"/>
            <w:tcBorders>
              <w:top w:val="single" w:sz="8" w:space="0" w:color="auto"/>
              <w:left w:val="nil"/>
              <w:bottom w:val="nil"/>
              <w:right w:val="single" w:sz="8" w:space="0" w:color="auto"/>
            </w:tcBorders>
            <w:shd w:val="clear" w:color="auto" w:fill="auto"/>
            <w:vAlign w:val="center"/>
            <w:hideMark/>
          </w:tcPr>
          <w:p w14:paraId="65D9EE13" w14:textId="77777777" w:rsidR="004E6A4D" w:rsidRPr="00672E13" w:rsidRDefault="004E6A4D" w:rsidP="00672E13">
            <w:pPr>
              <w:rPr>
                <w:color w:val="000000"/>
                <w:sz w:val="16"/>
                <w:szCs w:val="16"/>
              </w:rPr>
            </w:pPr>
            <w:r w:rsidRPr="00672E13">
              <w:rPr>
                <w:color w:val="000000"/>
                <w:sz w:val="16"/>
                <w:szCs w:val="16"/>
              </w:rPr>
              <w:t> </w:t>
            </w:r>
          </w:p>
        </w:tc>
        <w:tc>
          <w:tcPr>
            <w:tcW w:w="1350" w:type="dxa"/>
            <w:tcBorders>
              <w:top w:val="single" w:sz="8" w:space="0" w:color="auto"/>
              <w:left w:val="nil"/>
              <w:bottom w:val="nil"/>
              <w:right w:val="single" w:sz="8" w:space="0" w:color="auto"/>
            </w:tcBorders>
            <w:shd w:val="clear" w:color="auto" w:fill="auto"/>
            <w:vAlign w:val="center"/>
            <w:hideMark/>
          </w:tcPr>
          <w:p w14:paraId="65D9EE14" w14:textId="77777777" w:rsidR="004E6A4D" w:rsidRPr="00191E89" w:rsidRDefault="004E6A4D" w:rsidP="00672E13">
            <w:pPr>
              <w:rPr>
                <w:color w:val="000000" w:themeColor="text1"/>
                <w:sz w:val="16"/>
                <w:szCs w:val="16"/>
              </w:rPr>
            </w:pPr>
          </w:p>
        </w:tc>
        <w:tc>
          <w:tcPr>
            <w:tcW w:w="1477" w:type="dxa"/>
            <w:tcBorders>
              <w:top w:val="single" w:sz="8" w:space="0" w:color="auto"/>
              <w:left w:val="nil"/>
              <w:bottom w:val="nil"/>
              <w:right w:val="single" w:sz="8" w:space="0" w:color="auto"/>
            </w:tcBorders>
            <w:shd w:val="clear" w:color="auto" w:fill="auto"/>
            <w:vAlign w:val="center"/>
            <w:hideMark/>
          </w:tcPr>
          <w:p w14:paraId="65D9EE15" w14:textId="5C016566" w:rsidR="004E6A4D" w:rsidRPr="00191E89" w:rsidRDefault="001D665E" w:rsidP="00672E13">
            <w:pPr>
              <w:rPr>
                <w:color w:val="000000" w:themeColor="text1"/>
                <w:sz w:val="16"/>
                <w:szCs w:val="16"/>
              </w:rPr>
            </w:pPr>
            <w:r w:rsidRPr="00191E89">
              <w:rPr>
                <w:color w:val="000000" w:themeColor="text1"/>
                <w:sz w:val="16"/>
                <w:szCs w:val="16"/>
              </w:rPr>
              <w:t>6.1</w:t>
            </w:r>
            <w:r w:rsidR="00B10C6A">
              <w:rPr>
                <w:color w:val="000000" w:themeColor="text1"/>
                <w:sz w:val="16"/>
                <w:szCs w:val="16"/>
              </w:rPr>
              <w:t>6</w:t>
            </w:r>
          </w:p>
        </w:tc>
        <w:tc>
          <w:tcPr>
            <w:tcW w:w="3861" w:type="dxa"/>
            <w:tcBorders>
              <w:top w:val="single" w:sz="8" w:space="0" w:color="auto"/>
              <w:left w:val="nil"/>
              <w:bottom w:val="nil"/>
              <w:right w:val="single" w:sz="8" w:space="0" w:color="auto"/>
            </w:tcBorders>
            <w:shd w:val="clear" w:color="auto" w:fill="auto"/>
            <w:vAlign w:val="center"/>
          </w:tcPr>
          <w:p w14:paraId="65D9EE16" w14:textId="37E1D6B3" w:rsidR="004E6A4D" w:rsidRPr="00672E13" w:rsidRDefault="004E6A4D" w:rsidP="00672E13">
            <w:pPr>
              <w:rPr>
                <w:color w:val="000000"/>
                <w:sz w:val="16"/>
                <w:szCs w:val="16"/>
              </w:rPr>
            </w:pPr>
          </w:p>
        </w:tc>
      </w:tr>
      <w:tr w:rsidR="001D665E" w14:paraId="65D9EE1E" w14:textId="77777777" w:rsidTr="00CF130E">
        <w:trPr>
          <w:trHeight w:val="342"/>
        </w:trPr>
        <w:tc>
          <w:tcPr>
            <w:tcW w:w="692" w:type="dxa"/>
            <w:tcBorders>
              <w:top w:val="nil"/>
              <w:left w:val="single" w:sz="8" w:space="0" w:color="auto"/>
              <w:right w:val="single" w:sz="8" w:space="0" w:color="auto"/>
            </w:tcBorders>
            <w:shd w:val="clear" w:color="auto" w:fill="BFBFBF" w:themeFill="background1" w:themeFillShade="BF"/>
            <w:vAlign w:val="center"/>
            <w:hideMark/>
          </w:tcPr>
          <w:p w14:paraId="65D9EE18" w14:textId="3FF5276B" w:rsidR="001D665E" w:rsidRPr="003B42BB" w:rsidRDefault="001D665E" w:rsidP="001D665E">
            <w:pPr>
              <w:jc w:val="center"/>
              <w:rPr>
                <w:sz w:val="16"/>
                <w:szCs w:val="16"/>
              </w:rPr>
            </w:pPr>
            <w:r w:rsidRPr="003B42BB">
              <w:rPr>
                <w:sz w:val="16"/>
                <w:szCs w:val="16"/>
              </w:rPr>
              <w:t>(a)</w:t>
            </w:r>
          </w:p>
        </w:tc>
        <w:tc>
          <w:tcPr>
            <w:tcW w:w="6030" w:type="dxa"/>
            <w:tcBorders>
              <w:top w:val="nil"/>
              <w:left w:val="nil"/>
              <w:right w:val="single" w:sz="8" w:space="0" w:color="auto"/>
            </w:tcBorders>
            <w:shd w:val="clear" w:color="auto" w:fill="BFBFBF" w:themeFill="background1" w:themeFillShade="BF"/>
            <w:vAlign w:val="center"/>
            <w:hideMark/>
          </w:tcPr>
          <w:p w14:paraId="65D9EE19" w14:textId="77777777" w:rsidR="001D665E" w:rsidRPr="00672E13" w:rsidRDefault="001D665E" w:rsidP="001D665E">
            <w:pPr>
              <w:rPr>
                <w:color w:val="000000"/>
                <w:sz w:val="16"/>
                <w:szCs w:val="16"/>
              </w:rPr>
            </w:pPr>
            <w:r w:rsidRPr="00672E13">
              <w:rPr>
                <w:color w:val="000000"/>
                <w:sz w:val="16"/>
                <w:szCs w:val="16"/>
              </w:rPr>
              <w:t>- Does contractor have a relevant response plan</w:t>
            </w:r>
          </w:p>
        </w:tc>
        <w:tc>
          <w:tcPr>
            <w:tcW w:w="1440" w:type="dxa"/>
            <w:tcBorders>
              <w:top w:val="nil"/>
              <w:left w:val="nil"/>
              <w:right w:val="single" w:sz="8" w:space="0" w:color="auto"/>
            </w:tcBorders>
            <w:shd w:val="clear" w:color="auto" w:fill="BFBFBF" w:themeFill="background1" w:themeFillShade="BF"/>
            <w:vAlign w:val="center"/>
            <w:hideMark/>
          </w:tcPr>
          <w:p w14:paraId="65D9EE1A" w14:textId="1D1FE369" w:rsidR="001D665E" w:rsidRPr="00C0324C" w:rsidRDefault="001D665E" w:rsidP="001D665E">
            <w:pPr>
              <w:rPr>
                <w:color w:val="FF0000"/>
                <w:sz w:val="16"/>
                <w:szCs w:val="16"/>
              </w:rPr>
            </w:pPr>
            <w:r w:rsidRPr="005874D6">
              <w:rPr>
                <w:sz w:val="16"/>
                <w:szCs w:val="16"/>
              </w:rPr>
              <w:t>6.1.13</w:t>
            </w:r>
            <w:r w:rsidR="009D0B2B">
              <w:rPr>
                <w:sz w:val="16"/>
                <w:szCs w:val="16"/>
              </w:rPr>
              <w:t xml:space="preserve">, </w:t>
            </w:r>
            <w:r w:rsidR="009D0B2B" w:rsidRPr="009D0B2B">
              <w:rPr>
                <w:color w:val="00B050"/>
                <w:sz w:val="16"/>
                <w:szCs w:val="16"/>
              </w:rPr>
              <w:t>6.14</w:t>
            </w:r>
          </w:p>
        </w:tc>
        <w:tc>
          <w:tcPr>
            <w:tcW w:w="1350" w:type="dxa"/>
            <w:tcBorders>
              <w:top w:val="nil"/>
              <w:left w:val="nil"/>
              <w:right w:val="single" w:sz="8" w:space="0" w:color="auto"/>
            </w:tcBorders>
            <w:shd w:val="clear" w:color="auto" w:fill="BFBFBF" w:themeFill="background1" w:themeFillShade="BF"/>
            <w:vAlign w:val="center"/>
            <w:hideMark/>
          </w:tcPr>
          <w:p w14:paraId="65D9EE1B" w14:textId="77777777" w:rsidR="001D665E" w:rsidRPr="00191E89" w:rsidRDefault="001D665E" w:rsidP="001D665E">
            <w:pPr>
              <w:rPr>
                <w:color w:val="000000" w:themeColor="text1"/>
                <w:sz w:val="16"/>
                <w:szCs w:val="16"/>
              </w:rPr>
            </w:pPr>
            <w:r w:rsidRPr="00191E89">
              <w:rPr>
                <w:color w:val="000000" w:themeColor="text1"/>
                <w:sz w:val="16"/>
                <w:szCs w:val="16"/>
              </w:rPr>
              <w:t>6.1.9 </w:t>
            </w:r>
          </w:p>
        </w:tc>
        <w:tc>
          <w:tcPr>
            <w:tcW w:w="1477" w:type="dxa"/>
            <w:tcBorders>
              <w:top w:val="nil"/>
              <w:left w:val="nil"/>
              <w:right w:val="single" w:sz="8" w:space="0" w:color="auto"/>
            </w:tcBorders>
            <w:shd w:val="clear" w:color="auto" w:fill="BFBFBF" w:themeFill="background1" w:themeFillShade="BF"/>
            <w:vAlign w:val="center"/>
            <w:hideMark/>
          </w:tcPr>
          <w:p w14:paraId="65D9EE1C" w14:textId="5D051054" w:rsidR="001D665E" w:rsidRPr="00191E89" w:rsidRDefault="00B10C6A" w:rsidP="001D665E">
            <w:pPr>
              <w:rPr>
                <w:color w:val="000000" w:themeColor="text1"/>
                <w:sz w:val="16"/>
                <w:szCs w:val="16"/>
              </w:rPr>
            </w:pPr>
            <w:r>
              <w:rPr>
                <w:color w:val="000000" w:themeColor="text1"/>
                <w:sz w:val="16"/>
                <w:szCs w:val="16"/>
              </w:rPr>
              <w:t>6.16.1</w:t>
            </w:r>
          </w:p>
        </w:tc>
        <w:tc>
          <w:tcPr>
            <w:tcW w:w="3861" w:type="dxa"/>
            <w:tcBorders>
              <w:top w:val="nil"/>
              <w:left w:val="nil"/>
              <w:right w:val="single" w:sz="8" w:space="0" w:color="auto"/>
            </w:tcBorders>
            <w:shd w:val="clear" w:color="auto" w:fill="BFBFBF" w:themeFill="background1" w:themeFillShade="BF"/>
            <w:vAlign w:val="center"/>
          </w:tcPr>
          <w:p w14:paraId="65D9EE1D" w14:textId="6DF65057" w:rsidR="001D665E" w:rsidRPr="00672E13" w:rsidRDefault="001D665E" w:rsidP="001D665E">
            <w:pPr>
              <w:rPr>
                <w:color w:val="000000"/>
                <w:sz w:val="16"/>
                <w:szCs w:val="16"/>
              </w:rPr>
            </w:pPr>
          </w:p>
        </w:tc>
      </w:tr>
      <w:tr w:rsidR="004E6A4D" w14:paraId="65D9EE25" w14:textId="77777777" w:rsidTr="00CF130E">
        <w:trPr>
          <w:trHeight w:val="360"/>
        </w:trPr>
        <w:tc>
          <w:tcPr>
            <w:tcW w:w="692" w:type="dxa"/>
            <w:tcBorders>
              <w:top w:val="nil"/>
              <w:left w:val="single" w:sz="8" w:space="0" w:color="auto"/>
              <w:right w:val="single" w:sz="8" w:space="0" w:color="auto"/>
            </w:tcBorders>
            <w:shd w:val="clear" w:color="000000" w:fill="FFFFFF" w:themeFill="background1"/>
            <w:vAlign w:val="center"/>
            <w:hideMark/>
          </w:tcPr>
          <w:p w14:paraId="65D9EE1F" w14:textId="7B3A6CC3" w:rsidR="004E6A4D" w:rsidRPr="003B42BB" w:rsidRDefault="004E6A4D" w:rsidP="004E6A4D">
            <w:pPr>
              <w:jc w:val="center"/>
              <w:rPr>
                <w:sz w:val="16"/>
                <w:szCs w:val="16"/>
              </w:rPr>
            </w:pPr>
            <w:r w:rsidRPr="003B42BB">
              <w:rPr>
                <w:sz w:val="16"/>
                <w:szCs w:val="16"/>
              </w:rPr>
              <w:t>(b)</w:t>
            </w:r>
          </w:p>
        </w:tc>
        <w:tc>
          <w:tcPr>
            <w:tcW w:w="6030" w:type="dxa"/>
            <w:tcBorders>
              <w:top w:val="nil"/>
              <w:left w:val="nil"/>
              <w:right w:val="single" w:sz="8" w:space="0" w:color="auto"/>
            </w:tcBorders>
            <w:shd w:val="clear" w:color="000000" w:fill="FFFFFF" w:themeFill="background1"/>
            <w:vAlign w:val="center"/>
            <w:hideMark/>
          </w:tcPr>
          <w:p w14:paraId="65D9EE20" w14:textId="77777777" w:rsidR="004E6A4D" w:rsidRPr="00672E13" w:rsidRDefault="004E6A4D" w:rsidP="00672E13">
            <w:pPr>
              <w:rPr>
                <w:color w:val="000000"/>
                <w:sz w:val="16"/>
                <w:szCs w:val="16"/>
              </w:rPr>
            </w:pPr>
            <w:r w:rsidRPr="00672E13">
              <w:rPr>
                <w:color w:val="000000"/>
                <w:sz w:val="16"/>
                <w:szCs w:val="16"/>
              </w:rPr>
              <w:t>- Does the plan:</w:t>
            </w:r>
          </w:p>
        </w:tc>
        <w:tc>
          <w:tcPr>
            <w:tcW w:w="1440" w:type="dxa"/>
            <w:tcBorders>
              <w:top w:val="nil"/>
              <w:left w:val="nil"/>
              <w:right w:val="single" w:sz="8" w:space="0" w:color="auto"/>
            </w:tcBorders>
            <w:shd w:val="clear" w:color="000000" w:fill="FFFFFF" w:themeFill="background1"/>
            <w:vAlign w:val="center"/>
            <w:hideMark/>
          </w:tcPr>
          <w:p w14:paraId="65D9EE21" w14:textId="77777777" w:rsidR="004E6A4D" w:rsidRPr="00C0324C" w:rsidRDefault="004E6A4D" w:rsidP="00672E13">
            <w:pPr>
              <w:rPr>
                <w:color w:val="FF0000"/>
                <w:sz w:val="16"/>
                <w:szCs w:val="16"/>
              </w:rPr>
            </w:pPr>
            <w:r w:rsidRPr="00C0324C">
              <w:rPr>
                <w:color w:val="FF0000"/>
                <w:sz w:val="16"/>
                <w:szCs w:val="16"/>
              </w:rPr>
              <w:t> </w:t>
            </w:r>
          </w:p>
        </w:tc>
        <w:tc>
          <w:tcPr>
            <w:tcW w:w="1350" w:type="dxa"/>
            <w:tcBorders>
              <w:top w:val="nil"/>
              <w:left w:val="nil"/>
              <w:right w:val="single" w:sz="8" w:space="0" w:color="auto"/>
            </w:tcBorders>
            <w:shd w:val="clear" w:color="000000" w:fill="FFFFFF" w:themeFill="background1"/>
            <w:vAlign w:val="center"/>
            <w:hideMark/>
          </w:tcPr>
          <w:p w14:paraId="65D9EE22"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1477" w:type="dxa"/>
            <w:tcBorders>
              <w:top w:val="nil"/>
              <w:left w:val="nil"/>
              <w:right w:val="single" w:sz="8" w:space="0" w:color="auto"/>
            </w:tcBorders>
            <w:shd w:val="clear" w:color="000000" w:fill="FFFFFF" w:themeFill="background1"/>
            <w:vAlign w:val="center"/>
            <w:hideMark/>
          </w:tcPr>
          <w:p w14:paraId="65D9EE23" w14:textId="2B95EAFD"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right w:val="single" w:sz="8" w:space="0" w:color="auto"/>
            </w:tcBorders>
            <w:shd w:val="clear" w:color="000000" w:fill="FFFFFF" w:themeFill="background1"/>
            <w:vAlign w:val="center"/>
          </w:tcPr>
          <w:p w14:paraId="65D9EE24" w14:textId="1D75061B" w:rsidR="004E6A4D" w:rsidRPr="00672E13" w:rsidRDefault="004E6A4D" w:rsidP="00672E13">
            <w:pPr>
              <w:rPr>
                <w:color w:val="000000"/>
                <w:sz w:val="16"/>
                <w:szCs w:val="16"/>
              </w:rPr>
            </w:pPr>
          </w:p>
        </w:tc>
      </w:tr>
      <w:tr w:rsidR="004E6A4D" w14:paraId="65D9EE2C" w14:textId="77777777" w:rsidTr="00CF130E">
        <w:trPr>
          <w:trHeight w:val="378"/>
        </w:trPr>
        <w:tc>
          <w:tcPr>
            <w:tcW w:w="692" w:type="dxa"/>
            <w:tcBorders>
              <w:top w:val="nil"/>
              <w:left w:val="single" w:sz="8" w:space="0" w:color="auto"/>
              <w:right w:val="single" w:sz="8" w:space="0" w:color="auto"/>
            </w:tcBorders>
            <w:shd w:val="clear" w:color="auto" w:fill="BFBFBF" w:themeFill="background1" w:themeFillShade="BF"/>
            <w:vAlign w:val="center"/>
            <w:hideMark/>
          </w:tcPr>
          <w:p w14:paraId="65D9EE26" w14:textId="08105124" w:rsidR="004E6A4D" w:rsidRPr="003B42BB" w:rsidRDefault="004E6A4D" w:rsidP="004E6A4D">
            <w:pPr>
              <w:jc w:val="center"/>
              <w:rPr>
                <w:sz w:val="16"/>
                <w:szCs w:val="16"/>
              </w:rPr>
            </w:pPr>
          </w:p>
        </w:tc>
        <w:tc>
          <w:tcPr>
            <w:tcW w:w="6030" w:type="dxa"/>
            <w:tcBorders>
              <w:top w:val="nil"/>
              <w:left w:val="nil"/>
              <w:right w:val="single" w:sz="8" w:space="0" w:color="auto"/>
            </w:tcBorders>
            <w:shd w:val="clear" w:color="auto" w:fill="BFBFBF" w:themeFill="background1" w:themeFillShade="BF"/>
            <w:vAlign w:val="center"/>
            <w:hideMark/>
          </w:tcPr>
          <w:p w14:paraId="65D9EE27" w14:textId="47C11433" w:rsidR="004E6A4D" w:rsidRPr="00672E13" w:rsidRDefault="004E6A4D" w:rsidP="00672E13">
            <w:pPr>
              <w:rPr>
                <w:color w:val="000000"/>
                <w:sz w:val="16"/>
                <w:szCs w:val="16"/>
              </w:rPr>
            </w:pPr>
            <w:r w:rsidRPr="00672E13">
              <w:rPr>
                <w:color w:val="000000"/>
                <w:sz w:val="16"/>
                <w:szCs w:val="16"/>
              </w:rPr>
              <w:t xml:space="preserve"> -- Establish policies, responsibilities and actions to take in event of a mishap</w:t>
            </w:r>
          </w:p>
        </w:tc>
        <w:tc>
          <w:tcPr>
            <w:tcW w:w="1440" w:type="dxa"/>
            <w:tcBorders>
              <w:top w:val="nil"/>
              <w:left w:val="nil"/>
              <w:right w:val="single" w:sz="8" w:space="0" w:color="auto"/>
            </w:tcBorders>
            <w:shd w:val="clear" w:color="auto" w:fill="BFBFBF" w:themeFill="background1" w:themeFillShade="BF"/>
            <w:vAlign w:val="center"/>
            <w:hideMark/>
          </w:tcPr>
          <w:p w14:paraId="65D9EE28" w14:textId="1B38406F" w:rsidR="004E6A4D" w:rsidRPr="00C0324C" w:rsidRDefault="004E6A4D" w:rsidP="00672E13">
            <w:pPr>
              <w:rPr>
                <w:color w:val="FF0000"/>
                <w:sz w:val="16"/>
                <w:szCs w:val="16"/>
              </w:rPr>
            </w:pPr>
            <w:r w:rsidRPr="005874D6">
              <w:rPr>
                <w:sz w:val="16"/>
                <w:szCs w:val="16"/>
              </w:rPr>
              <w:t>6.1.13</w:t>
            </w:r>
            <w:r w:rsidR="009D0B2B">
              <w:rPr>
                <w:sz w:val="16"/>
                <w:szCs w:val="16"/>
              </w:rPr>
              <w:t xml:space="preserve">, </w:t>
            </w:r>
            <w:r w:rsidR="009D0B2B" w:rsidRPr="009D0B2B">
              <w:rPr>
                <w:color w:val="00B050"/>
                <w:sz w:val="16"/>
                <w:szCs w:val="16"/>
              </w:rPr>
              <w:t>6.14</w:t>
            </w:r>
          </w:p>
        </w:tc>
        <w:tc>
          <w:tcPr>
            <w:tcW w:w="1350" w:type="dxa"/>
            <w:tcBorders>
              <w:top w:val="nil"/>
              <w:left w:val="nil"/>
              <w:right w:val="single" w:sz="8" w:space="0" w:color="auto"/>
            </w:tcBorders>
            <w:shd w:val="clear" w:color="auto" w:fill="BFBFBF" w:themeFill="background1" w:themeFillShade="BF"/>
            <w:vAlign w:val="center"/>
            <w:hideMark/>
          </w:tcPr>
          <w:p w14:paraId="65D9EE29" w14:textId="77777777" w:rsidR="004E6A4D" w:rsidRPr="00191E89" w:rsidRDefault="004E6A4D" w:rsidP="00672E13">
            <w:pPr>
              <w:rPr>
                <w:color w:val="000000" w:themeColor="text1"/>
                <w:sz w:val="16"/>
                <w:szCs w:val="16"/>
              </w:rPr>
            </w:pPr>
            <w:r w:rsidRPr="00191E89">
              <w:rPr>
                <w:color w:val="000000" w:themeColor="text1"/>
                <w:sz w:val="16"/>
                <w:szCs w:val="16"/>
              </w:rPr>
              <w:t>6.1.9.4, 6.1.9.5</w:t>
            </w:r>
          </w:p>
        </w:tc>
        <w:tc>
          <w:tcPr>
            <w:tcW w:w="1477" w:type="dxa"/>
            <w:tcBorders>
              <w:top w:val="nil"/>
              <w:left w:val="nil"/>
              <w:right w:val="single" w:sz="8" w:space="0" w:color="auto"/>
            </w:tcBorders>
            <w:shd w:val="clear" w:color="auto" w:fill="BFBFBF" w:themeFill="background1" w:themeFillShade="BF"/>
            <w:vAlign w:val="center"/>
            <w:hideMark/>
          </w:tcPr>
          <w:p w14:paraId="65D9EE2A" w14:textId="79D5B557" w:rsidR="004E6A4D" w:rsidRPr="00191E89" w:rsidRDefault="004E6A4D" w:rsidP="00672E13">
            <w:pPr>
              <w:rPr>
                <w:color w:val="000000" w:themeColor="text1"/>
                <w:sz w:val="16"/>
                <w:szCs w:val="16"/>
              </w:rPr>
            </w:pPr>
            <w:r w:rsidRPr="00191E89">
              <w:rPr>
                <w:color w:val="000000" w:themeColor="text1"/>
                <w:sz w:val="16"/>
                <w:szCs w:val="16"/>
              </w:rPr>
              <w:t> </w:t>
            </w:r>
            <w:r w:rsidR="001D665E" w:rsidRPr="00191E89">
              <w:rPr>
                <w:color w:val="000000" w:themeColor="text1"/>
                <w:sz w:val="16"/>
                <w:szCs w:val="16"/>
              </w:rPr>
              <w:t>6.1</w:t>
            </w:r>
            <w:r w:rsidR="00B10C6A">
              <w:rPr>
                <w:color w:val="000000" w:themeColor="text1"/>
                <w:sz w:val="16"/>
                <w:szCs w:val="16"/>
              </w:rPr>
              <w:t>8.x</w:t>
            </w:r>
          </w:p>
        </w:tc>
        <w:tc>
          <w:tcPr>
            <w:tcW w:w="3861" w:type="dxa"/>
            <w:tcBorders>
              <w:top w:val="nil"/>
              <w:left w:val="nil"/>
              <w:right w:val="single" w:sz="8" w:space="0" w:color="auto"/>
            </w:tcBorders>
            <w:shd w:val="clear" w:color="auto" w:fill="BFBFBF" w:themeFill="background1" w:themeFillShade="BF"/>
            <w:vAlign w:val="center"/>
          </w:tcPr>
          <w:p w14:paraId="65D9EE2B" w14:textId="2D77EDE3" w:rsidR="004E6A4D" w:rsidRPr="00672E13" w:rsidRDefault="004E6A4D" w:rsidP="00672E13">
            <w:pPr>
              <w:rPr>
                <w:color w:val="000000"/>
                <w:sz w:val="16"/>
                <w:szCs w:val="16"/>
              </w:rPr>
            </w:pPr>
          </w:p>
        </w:tc>
      </w:tr>
      <w:tr w:rsidR="004E6A4D" w14:paraId="65D9EE33" w14:textId="77777777" w:rsidTr="00CF130E">
        <w:trPr>
          <w:trHeight w:val="360"/>
        </w:trPr>
        <w:tc>
          <w:tcPr>
            <w:tcW w:w="692" w:type="dxa"/>
            <w:tcBorders>
              <w:top w:val="nil"/>
              <w:left w:val="single" w:sz="8" w:space="0" w:color="auto"/>
              <w:right w:val="single" w:sz="8" w:space="0" w:color="auto"/>
            </w:tcBorders>
            <w:shd w:val="clear" w:color="000000" w:fill="FFFFFF" w:themeFill="background1"/>
            <w:vAlign w:val="center"/>
            <w:hideMark/>
          </w:tcPr>
          <w:p w14:paraId="65D9EE2D" w14:textId="17AABD9E" w:rsidR="004E6A4D" w:rsidRPr="003B42BB" w:rsidRDefault="004E6A4D" w:rsidP="004E6A4D">
            <w:pPr>
              <w:jc w:val="center"/>
              <w:rPr>
                <w:sz w:val="16"/>
                <w:szCs w:val="16"/>
              </w:rPr>
            </w:pPr>
          </w:p>
        </w:tc>
        <w:tc>
          <w:tcPr>
            <w:tcW w:w="6030" w:type="dxa"/>
            <w:tcBorders>
              <w:top w:val="nil"/>
              <w:left w:val="nil"/>
              <w:right w:val="single" w:sz="8" w:space="0" w:color="auto"/>
            </w:tcBorders>
            <w:shd w:val="clear" w:color="000000" w:fill="FFFFFF" w:themeFill="background1"/>
            <w:vAlign w:val="center"/>
            <w:hideMark/>
          </w:tcPr>
          <w:p w14:paraId="65D9EE2E" w14:textId="066BB13A" w:rsidR="004E6A4D" w:rsidRPr="00672E13" w:rsidRDefault="004E6A4D" w:rsidP="00672E13">
            <w:pPr>
              <w:rPr>
                <w:color w:val="000000"/>
                <w:sz w:val="16"/>
                <w:szCs w:val="16"/>
              </w:rPr>
            </w:pPr>
            <w:r w:rsidRPr="00672E13">
              <w:rPr>
                <w:color w:val="000000"/>
                <w:sz w:val="16"/>
                <w:szCs w:val="16"/>
              </w:rPr>
              <w:t xml:space="preserve"> -- Contain immediate action checklist</w:t>
            </w:r>
          </w:p>
        </w:tc>
        <w:tc>
          <w:tcPr>
            <w:tcW w:w="1440" w:type="dxa"/>
            <w:tcBorders>
              <w:top w:val="nil"/>
              <w:left w:val="nil"/>
              <w:right w:val="single" w:sz="8" w:space="0" w:color="auto"/>
            </w:tcBorders>
            <w:shd w:val="clear" w:color="000000" w:fill="FFFFFF" w:themeFill="background1"/>
            <w:vAlign w:val="center"/>
            <w:hideMark/>
          </w:tcPr>
          <w:p w14:paraId="65D9EE2F" w14:textId="54822C12" w:rsidR="004E6A4D" w:rsidRPr="00C0324C" w:rsidRDefault="004E6A4D" w:rsidP="00672E13">
            <w:pPr>
              <w:rPr>
                <w:color w:val="FF0000"/>
                <w:sz w:val="16"/>
                <w:szCs w:val="16"/>
              </w:rPr>
            </w:pPr>
            <w:r w:rsidRPr="005874D6">
              <w:rPr>
                <w:sz w:val="16"/>
                <w:szCs w:val="16"/>
              </w:rPr>
              <w:t>6.1.13.1</w:t>
            </w:r>
            <w:r w:rsidR="009D0B2B">
              <w:rPr>
                <w:sz w:val="16"/>
                <w:szCs w:val="16"/>
              </w:rPr>
              <w:t xml:space="preserve">, </w:t>
            </w:r>
            <w:r w:rsidR="009D0B2B" w:rsidRPr="009D0B2B">
              <w:rPr>
                <w:color w:val="00B050"/>
                <w:sz w:val="16"/>
                <w:szCs w:val="16"/>
              </w:rPr>
              <w:t>6.1</w:t>
            </w:r>
            <w:r w:rsidR="009D0B2B">
              <w:rPr>
                <w:color w:val="00B050"/>
                <w:sz w:val="16"/>
                <w:szCs w:val="16"/>
              </w:rPr>
              <w:t>4.1</w:t>
            </w:r>
            <w:r w:rsidRPr="005874D6">
              <w:rPr>
                <w:sz w:val="16"/>
                <w:szCs w:val="16"/>
              </w:rPr>
              <w:t> </w:t>
            </w:r>
          </w:p>
        </w:tc>
        <w:tc>
          <w:tcPr>
            <w:tcW w:w="1350" w:type="dxa"/>
            <w:tcBorders>
              <w:top w:val="nil"/>
              <w:left w:val="nil"/>
              <w:right w:val="single" w:sz="8" w:space="0" w:color="auto"/>
            </w:tcBorders>
            <w:shd w:val="clear" w:color="000000" w:fill="FFFFFF" w:themeFill="background1"/>
            <w:vAlign w:val="center"/>
            <w:hideMark/>
          </w:tcPr>
          <w:p w14:paraId="65D9EE30" w14:textId="77777777" w:rsidR="004E6A4D" w:rsidRPr="00191E89" w:rsidRDefault="004E6A4D" w:rsidP="00672E13">
            <w:pPr>
              <w:rPr>
                <w:color w:val="000000" w:themeColor="text1"/>
                <w:sz w:val="16"/>
                <w:szCs w:val="16"/>
              </w:rPr>
            </w:pPr>
            <w:r w:rsidRPr="00191E89">
              <w:rPr>
                <w:color w:val="000000" w:themeColor="text1"/>
                <w:sz w:val="16"/>
                <w:szCs w:val="16"/>
              </w:rPr>
              <w:t>6.1.9.6</w:t>
            </w:r>
          </w:p>
        </w:tc>
        <w:tc>
          <w:tcPr>
            <w:tcW w:w="1477" w:type="dxa"/>
            <w:tcBorders>
              <w:top w:val="nil"/>
              <w:left w:val="nil"/>
              <w:right w:val="single" w:sz="8" w:space="0" w:color="auto"/>
            </w:tcBorders>
            <w:shd w:val="clear" w:color="000000" w:fill="FFFFFF" w:themeFill="background1"/>
            <w:vAlign w:val="center"/>
            <w:hideMark/>
          </w:tcPr>
          <w:p w14:paraId="65D9EE31" w14:textId="0EFB6622" w:rsidR="004E6A4D" w:rsidRPr="00191E89" w:rsidRDefault="004E6A4D" w:rsidP="00672E13">
            <w:pPr>
              <w:rPr>
                <w:color w:val="000000" w:themeColor="text1"/>
                <w:sz w:val="16"/>
                <w:szCs w:val="16"/>
              </w:rPr>
            </w:pPr>
            <w:r w:rsidRPr="00191E89">
              <w:rPr>
                <w:color w:val="000000" w:themeColor="text1"/>
                <w:sz w:val="16"/>
                <w:szCs w:val="16"/>
              </w:rPr>
              <w:t> </w:t>
            </w:r>
            <w:r w:rsidR="00B10C6A">
              <w:rPr>
                <w:color w:val="000000" w:themeColor="text1"/>
                <w:sz w:val="16"/>
                <w:szCs w:val="16"/>
              </w:rPr>
              <w:t>6.18</w:t>
            </w:r>
            <w:r w:rsidR="001D665E" w:rsidRPr="00191E89">
              <w:rPr>
                <w:color w:val="000000" w:themeColor="text1"/>
                <w:sz w:val="16"/>
                <w:szCs w:val="16"/>
              </w:rPr>
              <w:t>.4</w:t>
            </w:r>
          </w:p>
        </w:tc>
        <w:tc>
          <w:tcPr>
            <w:tcW w:w="3861" w:type="dxa"/>
            <w:tcBorders>
              <w:top w:val="nil"/>
              <w:left w:val="nil"/>
              <w:right w:val="single" w:sz="8" w:space="0" w:color="auto"/>
            </w:tcBorders>
            <w:shd w:val="clear" w:color="000000" w:fill="FFFFFF" w:themeFill="background1"/>
            <w:vAlign w:val="center"/>
          </w:tcPr>
          <w:p w14:paraId="65D9EE32" w14:textId="6CEDDA28" w:rsidR="004E6A4D" w:rsidRPr="00672E13" w:rsidRDefault="004E6A4D" w:rsidP="00672E13">
            <w:pPr>
              <w:rPr>
                <w:color w:val="000000"/>
                <w:sz w:val="16"/>
                <w:szCs w:val="16"/>
              </w:rPr>
            </w:pPr>
          </w:p>
        </w:tc>
      </w:tr>
      <w:tr w:rsidR="004E6A4D" w14:paraId="65D9EE3A" w14:textId="77777777" w:rsidTr="00CF130E">
        <w:trPr>
          <w:trHeight w:val="360"/>
        </w:trPr>
        <w:tc>
          <w:tcPr>
            <w:tcW w:w="692" w:type="dxa"/>
            <w:tcBorders>
              <w:top w:val="nil"/>
              <w:left w:val="single" w:sz="8" w:space="0" w:color="auto"/>
              <w:right w:val="single" w:sz="8" w:space="0" w:color="auto"/>
            </w:tcBorders>
            <w:shd w:val="clear" w:color="auto" w:fill="BFBFBF" w:themeFill="background1" w:themeFillShade="BF"/>
            <w:vAlign w:val="center"/>
            <w:hideMark/>
          </w:tcPr>
          <w:p w14:paraId="65D9EE34" w14:textId="3DBAFA72" w:rsidR="004E6A4D" w:rsidRPr="003B42BB" w:rsidRDefault="004E6A4D" w:rsidP="004E6A4D">
            <w:pPr>
              <w:jc w:val="center"/>
              <w:rPr>
                <w:sz w:val="16"/>
                <w:szCs w:val="16"/>
              </w:rPr>
            </w:pPr>
          </w:p>
        </w:tc>
        <w:tc>
          <w:tcPr>
            <w:tcW w:w="6030" w:type="dxa"/>
            <w:tcBorders>
              <w:top w:val="nil"/>
              <w:left w:val="nil"/>
              <w:right w:val="single" w:sz="8" w:space="0" w:color="auto"/>
            </w:tcBorders>
            <w:shd w:val="clear" w:color="auto" w:fill="BFBFBF" w:themeFill="background1" w:themeFillShade="BF"/>
            <w:vAlign w:val="center"/>
            <w:hideMark/>
          </w:tcPr>
          <w:p w14:paraId="65D9EE35" w14:textId="2F867A2C" w:rsidR="004E6A4D" w:rsidRPr="00672E13" w:rsidRDefault="004E6A4D" w:rsidP="00672E13">
            <w:pPr>
              <w:rPr>
                <w:color w:val="000000"/>
                <w:sz w:val="16"/>
                <w:szCs w:val="16"/>
              </w:rPr>
            </w:pPr>
            <w:r w:rsidRPr="00672E13">
              <w:rPr>
                <w:color w:val="000000"/>
                <w:sz w:val="16"/>
                <w:szCs w:val="16"/>
              </w:rPr>
              <w:t xml:space="preserve"> -- Contain a notification plan with a </w:t>
            </w:r>
            <w:r>
              <w:rPr>
                <w:color w:val="000000"/>
                <w:sz w:val="16"/>
                <w:szCs w:val="16"/>
              </w:rPr>
              <w:t xml:space="preserve">current </w:t>
            </w:r>
            <w:r w:rsidRPr="00672E13">
              <w:rPr>
                <w:color w:val="000000"/>
                <w:sz w:val="16"/>
                <w:szCs w:val="16"/>
              </w:rPr>
              <w:t xml:space="preserve">roster of contractor and Government personnel to include non-duty contact info      </w:t>
            </w:r>
          </w:p>
        </w:tc>
        <w:tc>
          <w:tcPr>
            <w:tcW w:w="1440" w:type="dxa"/>
            <w:tcBorders>
              <w:top w:val="nil"/>
              <w:left w:val="nil"/>
              <w:right w:val="single" w:sz="8" w:space="0" w:color="auto"/>
            </w:tcBorders>
            <w:shd w:val="clear" w:color="auto" w:fill="BFBFBF" w:themeFill="background1" w:themeFillShade="BF"/>
            <w:vAlign w:val="center"/>
            <w:hideMark/>
          </w:tcPr>
          <w:p w14:paraId="65D9EE36" w14:textId="06060638" w:rsidR="004E6A4D" w:rsidRPr="00C0324C" w:rsidRDefault="004E6A4D" w:rsidP="00672E13">
            <w:pPr>
              <w:rPr>
                <w:color w:val="FF0000"/>
                <w:sz w:val="16"/>
                <w:szCs w:val="16"/>
              </w:rPr>
            </w:pPr>
            <w:r w:rsidRPr="005874D6">
              <w:rPr>
                <w:sz w:val="16"/>
                <w:szCs w:val="16"/>
              </w:rPr>
              <w:t>6.1.13.2</w:t>
            </w:r>
            <w:r w:rsidR="009D0B2B">
              <w:rPr>
                <w:sz w:val="16"/>
                <w:szCs w:val="16"/>
              </w:rPr>
              <w:t xml:space="preserve">, </w:t>
            </w:r>
            <w:r w:rsidR="009D0B2B" w:rsidRPr="009D0B2B">
              <w:rPr>
                <w:color w:val="00B050"/>
                <w:sz w:val="16"/>
                <w:szCs w:val="16"/>
              </w:rPr>
              <w:t>6.1</w:t>
            </w:r>
            <w:r w:rsidR="009D0B2B">
              <w:rPr>
                <w:color w:val="00B050"/>
                <w:sz w:val="16"/>
                <w:szCs w:val="16"/>
              </w:rPr>
              <w:t>4.2</w:t>
            </w:r>
          </w:p>
        </w:tc>
        <w:tc>
          <w:tcPr>
            <w:tcW w:w="1350" w:type="dxa"/>
            <w:tcBorders>
              <w:top w:val="nil"/>
              <w:left w:val="nil"/>
              <w:right w:val="single" w:sz="8" w:space="0" w:color="auto"/>
            </w:tcBorders>
            <w:shd w:val="clear" w:color="auto" w:fill="BFBFBF" w:themeFill="background1" w:themeFillShade="BF"/>
            <w:vAlign w:val="center"/>
            <w:hideMark/>
          </w:tcPr>
          <w:p w14:paraId="65D9EE37" w14:textId="77777777" w:rsidR="004E6A4D" w:rsidRPr="00191E89" w:rsidRDefault="004E6A4D" w:rsidP="00672E13">
            <w:pPr>
              <w:rPr>
                <w:color w:val="000000" w:themeColor="text1"/>
                <w:sz w:val="16"/>
                <w:szCs w:val="16"/>
              </w:rPr>
            </w:pPr>
            <w:r w:rsidRPr="00191E89">
              <w:rPr>
                <w:color w:val="000000" w:themeColor="text1"/>
                <w:sz w:val="16"/>
                <w:szCs w:val="16"/>
              </w:rPr>
              <w:t>6.1.9.2 </w:t>
            </w:r>
          </w:p>
        </w:tc>
        <w:tc>
          <w:tcPr>
            <w:tcW w:w="1477" w:type="dxa"/>
            <w:tcBorders>
              <w:top w:val="nil"/>
              <w:left w:val="nil"/>
              <w:right w:val="single" w:sz="8" w:space="0" w:color="auto"/>
            </w:tcBorders>
            <w:shd w:val="clear" w:color="auto" w:fill="BFBFBF" w:themeFill="background1" w:themeFillShade="BF"/>
            <w:vAlign w:val="center"/>
            <w:hideMark/>
          </w:tcPr>
          <w:p w14:paraId="65D9EE38" w14:textId="70A64DE1" w:rsidR="004E6A4D" w:rsidRPr="00191E89" w:rsidRDefault="004E6A4D" w:rsidP="00B10C6A">
            <w:pPr>
              <w:rPr>
                <w:color w:val="000000" w:themeColor="text1"/>
                <w:sz w:val="16"/>
                <w:szCs w:val="16"/>
              </w:rPr>
            </w:pPr>
            <w:r w:rsidRPr="00191E89">
              <w:rPr>
                <w:color w:val="000000" w:themeColor="text1"/>
                <w:sz w:val="16"/>
                <w:szCs w:val="16"/>
              </w:rPr>
              <w:t> </w:t>
            </w:r>
            <w:r w:rsidR="001D665E" w:rsidRPr="00191E89">
              <w:rPr>
                <w:color w:val="000000" w:themeColor="text1"/>
                <w:sz w:val="16"/>
                <w:szCs w:val="16"/>
              </w:rPr>
              <w:t>6.1</w:t>
            </w:r>
            <w:r w:rsidR="00B10C6A">
              <w:rPr>
                <w:color w:val="000000" w:themeColor="text1"/>
                <w:sz w:val="16"/>
                <w:szCs w:val="16"/>
              </w:rPr>
              <w:t>8</w:t>
            </w:r>
            <w:r w:rsidR="001D665E" w:rsidRPr="00191E89">
              <w:rPr>
                <w:color w:val="000000" w:themeColor="text1"/>
                <w:sz w:val="16"/>
                <w:szCs w:val="16"/>
              </w:rPr>
              <w:t>.4.1</w:t>
            </w:r>
          </w:p>
        </w:tc>
        <w:tc>
          <w:tcPr>
            <w:tcW w:w="3861" w:type="dxa"/>
            <w:tcBorders>
              <w:top w:val="nil"/>
              <w:left w:val="nil"/>
              <w:right w:val="single" w:sz="8" w:space="0" w:color="auto"/>
            </w:tcBorders>
            <w:shd w:val="clear" w:color="auto" w:fill="BFBFBF" w:themeFill="background1" w:themeFillShade="BF"/>
            <w:vAlign w:val="center"/>
          </w:tcPr>
          <w:p w14:paraId="65D9EE39" w14:textId="7BD70F50" w:rsidR="004E6A4D" w:rsidRPr="00672E13" w:rsidRDefault="004E6A4D" w:rsidP="00672E13">
            <w:pPr>
              <w:rPr>
                <w:color w:val="000000"/>
                <w:sz w:val="16"/>
                <w:szCs w:val="16"/>
              </w:rPr>
            </w:pPr>
          </w:p>
        </w:tc>
      </w:tr>
      <w:tr w:rsidR="004E6A4D" w14:paraId="65D9EE41" w14:textId="77777777" w:rsidTr="00CF130E">
        <w:trPr>
          <w:trHeight w:val="360"/>
        </w:trPr>
        <w:tc>
          <w:tcPr>
            <w:tcW w:w="692" w:type="dxa"/>
            <w:tcBorders>
              <w:top w:val="nil"/>
              <w:left w:val="single" w:sz="8" w:space="0" w:color="auto"/>
              <w:right w:val="single" w:sz="8" w:space="0" w:color="auto"/>
            </w:tcBorders>
            <w:shd w:val="clear" w:color="000000" w:fill="FFFFFF" w:themeFill="background1"/>
            <w:vAlign w:val="center"/>
          </w:tcPr>
          <w:p w14:paraId="65D9EE3B" w14:textId="6344F989" w:rsidR="004E6A4D" w:rsidRPr="003B42BB" w:rsidRDefault="004E6A4D" w:rsidP="004E6A4D">
            <w:pPr>
              <w:jc w:val="center"/>
              <w:rPr>
                <w:sz w:val="16"/>
                <w:szCs w:val="16"/>
              </w:rPr>
            </w:pPr>
          </w:p>
        </w:tc>
        <w:tc>
          <w:tcPr>
            <w:tcW w:w="6030" w:type="dxa"/>
            <w:tcBorders>
              <w:top w:val="nil"/>
              <w:left w:val="nil"/>
              <w:right w:val="single" w:sz="8" w:space="0" w:color="auto"/>
            </w:tcBorders>
            <w:shd w:val="clear" w:color="000000" w:fill="FFFFFF" w:themeFill="background1"/>
            <w:vAlign w:val="center"/>
            <w:hideMark/>
          </w:tcPr>
          <w:p w14:paraId="65D9EE3C" w14:textId="2DC2AEF5" w:rsidR="004E6A4D" w:rsidRPr="00672E13" w:rsidRDefault="004E6A4D" w:rsidP="00672E13">
            <w:pPr>
              <w:rPr>
                <w:color w:val="000000"/>
                <w:sz w:val="16"/>
                <w:szCs w:val="16"/>
              </w:rPr>
            </w:pPr>
            <w:r w:rsidRPr="00672E13">
              <w:rPr>
                <w:color w:val="000000"/>
                <w:sz w:val="16"/>
                <w:szCs w:val="16"/>
              </w:rPr>
              <w:t xml:space="preserve"> -- Procedures for contractor and subcontractor cooperation in mishap investigations</w:t>
            </w:r>
          </w:p>
        </w:tc>
        <w:tc>
          <w:tcPr>
            <w:tcW w:w="1440" w:type="dxa"/>
            <w:tcBorders>
              <w:top w:val="nil"/>
              <w:left w:val="nil"/>
              <w:right w:val="single" w:sz="8" w:space="0" w:color="auto"/>
            </w:tcBorders>
            <w:shd w:val="clear" w:color="000000" w:fill="FFFFFF" w:themeFill="background1"/>
            <w:vAlign w:val="center"/>
            <w:hideMark/>
          </w:tcPr>
          <w:p w14:paraId="65D9EE3D" w14:textId="7F0D631F" w:rsidR="004E6A4D" w:rsidRPr="00C0324C" w:rsidRDefault="004E6A4D" w:rsidP="00672E13">
            <w:pPr>
              <w:rPr>
                <w:color w:val="FF0000"/>
                <w:sz w:val="16"/>
                <w:szCs w:val="16"/>
              </w:rPr>
            </w:pPr>
            <w:r w:rsidRPr="005874D6">
              <w:rPr>
                <w:sz w:val="16"/>
                <w:szCs w:val="16"/>
              </w:rPr>
              <w:t>6.1.13.3</w:t>
            </w:r>
            <w:r w:rsidR="009D0B2B">
              <w:rPr>
                <w:sz w:val="16"/>
                <w:szCs w:val="16"/>
              </w:rPr>
              <w:t xml:space="preserve">, </w:t>
            </w:r>
            <w:r w:rsidR="009D0B2B" w:rsidRPr="009D0B2B">
              <w:rPr>
                <w:color w:val="00B050"/>
                <w:sz w:val="16"/>
                <w:szCs w:val="16"/>
              </w:rPr>
              <w:t>6.1</w:t>
            </w:r>
            <w:r w:rsidR="009D0B2B">
              <w:rPr>
                <w:color w:val="00B050"/>
                <w:sz w:val="16"/>
                <w:szCs w:val="16"/>
              </w:rPr>
              <w:t>4.4</w:t>
            </w:r>
          </w:p>
        </w:tc>
        <w:tc>
          <w:tcPr>
            <w:tcW w:w="1350" w:type="dxa"/>
            <w:tcBorders>
              <w:top w:val="nil"/>
              <w:left w:val="nil"/>
              <w:right w:val="single" w:sz="8" w:space="0" w:color="auto"/>
            </w:tcBorders>
            <w:shd w:val="clear" w:color="000000" w:fill="FFFFFF" w:themeFill="background1"/>
            <w:vAlign w:val="center"/>
            <w:hideMark/>
          </w:tcPr>
          <w:p w14:paraId="65D9EE3E" w14:textId="77777777" w:rsidR="004E6A4D" w:rsidRPr="00191E89" w:rsidRDefault="004E6A4D" w:rsidP="00672E13">
            <w:pPr>
              <w:rPr>
                <w:color w:val="000000" w:themeColor="text1"/>
                <w:sz w:val="16"/>
                <w:szCs w:val="16"/>
              </w:rPr>
            </w:pPr>
            <w:r w:rsidRPr="00191E89">
              <w:rPr>
                <w:color w:val="000000" w:themeColor="text1"/>
                <w:sz w:val="16"/>
                <w:szCs w:val="16"/>
              </w:rPr>
              <w:t>6.1.9.3 </w:t>
            </w:r>
          </w:p>
        </w:tc>
        <w:tc>
          <w:tcPr>
            <w:tcW w:w="1477" w:type="dxa"/>
            <w:tcBorders>
              <w:top w:val="nil"/>
              <w:left w:val="nil"/>
              <w:right w:val="single" w:sz="8" w:space="0" w:color="auto"/>
            </w:tcBorders>
            <w:shd w:val="clear" w:color="000000" w:fill="FFFFFF" w:themeFill="background1"/>
            <w:vAlign w:val="center"/>
            <w:hideMark/>
          </w:tcPr>
          <w:p w14:paraId="65D9EE3F" w14:textId="6A7EA98B" w:rsidR="004E6A4D" w:rsidRPr="00191E89" w:rsidRDefault="004E6A4D" w:rsidP="007363F7">
            <w:pPr>
              <w:rPr>
                <w:color w:val="000000" w:themeColor="text1"/>
                <w:sz w:val="16"/>
                <w:szCs w:val="16"/>
              </w:rPr>
            </w:pPr>
            <w:r w:rsidRPr="00191E89">
              <w:rPr>
                <w:color w:val="000000" w:themeColor="text1"/>
                <w:sz w:val="16"/>
                <w:szCs w:val="16"/>
              </w:rPr>
              <w:t> </w:t>
            </w:r>
            <w:r w:rsidR="007363F7">
              <w:rPr>
                <w:color w:val="000000" w:themeColor="text1"/>
                <w:sz w:val="16"/>
                <w:szCs w:val="16"/>
              </w:rPr>
              <w:t>6.19</w:t>
            </w:r>
          </w:p>
        </w:tc>
        <w:tc>
          <w:tcPr>
            <w:tcW w:w="3861" w:type="dxa"/>
            <w:tcBorders>
              <w:top w:val="nil"/>
              <w:left w:val="nil"/>
              <w:right w:val="single" w:sz="8" w:space="0" w:color="auto"/>
            </w:tcBorders>
            <w:shd w:val="clear" w:color="000000" w:fill="FFFFFF" w:themeFill="background1"/>
            <w:vAlign w:val="center"/>
          </w:tcPr>
          <w:p w14:paraId="65D9EE40" w14:textId="047367BA" w:rsidR="004E6A4D" w:rsidRPr="00672E13" w:rsidRDefault="004E6A4D" w:rsidP="00672E13">
            <w:pPr>
              <w:rPr>
                <w:color w:val="000000"/>
                <w:sz w:val="16"/>
                <w:szCs w:val="16"/>
              </w:rPr>
            </w:pPr>
          </w:p>
        </w:tc>
      </w:tr>
      <w:tr w:rsidR="004E6A4D" w14:paraId="65D9EE48" w14:textId="77777777" w:rsidTr="00CF130E">
        <w:trPr>
          <w:trHeight w:val="360"/>
        </w:trPr>
        <w:tc>
          <w:tcPr>
            <w:tcW w:w="692" w:type="dxa"/>
            <w:tcBorders>
              <w:top w:val="nil"/>
              <w:left w:val="single" w:sz="8" w:space="0" w:color="auto"/>
              <w:right w:val="single" w:sz="8" w:space="0" w:color="auto"/>
            </w:tcBorders>
            <w:shd w:val="clear" w:color="auto" w:fill="BFBFBF" w:themeFill="background1" w:themeFillShade="BF"/>
            <w:vAlign w:val="center"/>
          </w:tcPr>
          <w:p w14:paraId="65D9EE42" w14:textId="43AF6FE2" w:rsidR="004E6A4D" w:rsidRPr="003B42BB" w:rsidRDefault="004E6A4D" w:rsidP="004E6A4D">
            <w:pPr>
              <w:jc w:val="center"/>
              <w:rPr>
                <w:sz w:val="16"/>
                <w:szCs w:val="16"/>
              </w:rPr>
            </w:pPr>
          </w:p>
        </w:tc>
        <w:tc>
          <w:tcPr>
            <w:tcW w:w="6030" w:type="dxa"/>
            <w:tcBorders>
              <w:top w:val="nil"/>
              <w:left w:val="nil"/>
              <w:right w:val="single" w:sz="8" w:space="0" w:color="auto"/>
            </w:tcBorders>
            <w:shd w:val="clear" w:color="auto" w:fill="BFBFBF" w:themeFill="background1" w:themeFillShade="BF"/>
            <w:vAlign w:val="center"/>
            <w:hideMark/>
          </w:tcPr>
          <w:p w14:paraId="65D9EE43" w14:textId="111EF3C5" w:rsidR="004E6A4D" w:rsidRPr="00672E13" w:rsidRDefault="004E6A4D" w:rsidP="00672E13">
            <w:pPr>
              <w:rPr>
                <w:color w:val="000000"/>
                <w:sz w:val="16"/>
                <w:szCs w:val="16"/>
              </w:rPr>
            </w:pPr>
            <w:r w:rsidRPr="00672E13">
              <w:rPr>
                <w:color w:val="000000"/>
                <w:sz w:val="16"/>
                <w:szCs w:val="16"/>
              </w:rPr>
              <w:t xml:space="preserve"> -- Clearly define differences between Government Legal and Safety investigations</w:t>
            </w:r>
          </w:p>
        </w:tc>
        <w:tc>
          <w:tcPr>
            <w:tcW w:w="1440" w:type="dxa"/>
            <w:tcBorders>
              <w:top w:val="nil"/>
              <w:left w:val="nil"/>
              <w:right w:val="single" w:sz="8" w:space="0" w:color="auto"/>
            </w:tcBorders>
            <w:shd w:val="clear" w:color="auto" w:fill="BFBFBF" w:themeFill="background1" w:themeFillShade="BF"/>
            <w:vAlign w:val="center"/>
            <w:hideMark/>
          </w:tcPr>
          <w:p w14:paraId="65D9EE44" w14:textId="1FF447A2" w:rsidR="004E6A4D" w:rsidRPr="00C0324C" w:rsidRDefault="004E6A4D" w:rsidP="00672E13">
            <w:pPr>
              <w:rPr>
                <w:color w:val="FF0000"/>
                <w:sz w:val="16"/>
                <w:szCs w:val="16"/>
              </w:rPr>
            </w:pPr>
            <w:r w:rsidRPr="005874D6">
              <w:rPr>
                <w:sz w:val="16"/>
                <w:szCs w:val="16"/>
              </w:rPr>
              <w:t>6.1.13.3</w:t>
            </w:r>
            <w:r w:rsidR="009D0B2B">
              <w:rPr>
                <w:sz w:val="16"/>
                <w:szCs w:val="16"/>
              </w:rPr>
              <w:t xml:space="preserve">, </w:t>
            </w:r>
            <w:r w:rsidR="009D0B2B" w:rsidRPr="009D0B2B">
              <w:rPr>
                <w:color w:val="00B050"/>
                <w:sz w:val="16"/>
                <w:szCs w:val="16"/>
              </w:rPr>
              <w:t>6.1</w:t>
            </w:r>
            <w:r w:rsidR="009D0B2B">
              <w:rPr>
                <w:color w:val="00B050"/>
                <w:sz w:val="16"/>
                <w:szCs w:val="16"/>
              </w:rPr>
              <w:t>4.4</w:t>
            </w:r>
          </w:p>
        </w:tc>
        <w:tc>
          <w:tcPr>
            <w:tcW w:w="1350" w:type="dxa"/>
            <w:tcBorders>
              <w:top w:val="nil"/>
              <w:left w:val="nil"/>
              <w:right w:val="single" w:sz="8" w:space="0" w:color="auto"/>
            </w:tcBorders>
            <w:shd w:val="clear" w:color="auto" w:fill="BFBFBF" w:themeFill="background1" w:themeFillShade="BF"/>
            <w:vAlign w:val="center"/>
            <w:hideMark/>
          </w:tcPr>
          <w:p w14:paraId="65D9EE45" w14:textId="77777777" w:rsidR="004E6A4D" w:rsidRPr="00191E89" w:rsidRDefault="004E6A4D" w:rsidP="00672E13">
            <w:pPr>
              <w:rPr>
                <w:color w:val="000000" w:themeColor="text1"/>
                <w:sz w:val="16"/>
                <w:szCs w:val="16"/>
              </w:rPr>
            </w:pPr>
            <w:r w:rsidRPr="00191E89">
              <w:rPr>
                <w:color w:val="000000" w:themeColor="text1"/>
                <w:sz w:val="16"/>
                <w:szCs w:val="16"/>
              </w:rPr>
              <w:t>6.1.9.3 </w:t>
            </w:r>
          </w:p>
        </w:tc>
        <w:tc>
          <w:tcPr>
            <w:tcW w:w="1477" w:type="dxa"/>
            <w:tcBorders>
              <w:top w:val="nil"/>
              <w:left w:val="nil"/>
              <w:right w:val="single" w:sz="8" w:space="0" w:color="auto"/>
            </w:tcBorders>
            <w:shd w:val="clear" w:color="auto" w:fill="BFBFBF" w:themeFill="background1" w:themeFillShade="BF"/>
            <w:vAlign w:val="center"/>
            <w:hideMark/>
          </w:tcPr>
          <w:p w14:paraId="65D9EE46" w14:textId="5D6BE7D9" w:rsidR="004E6A4D" w:rsidRPr="00191E89" w:rsidRDefault="004E6A4D" w:rsidP="00672E13">
            <w:pPr>
              <w:rPr>
                <w:color w:val="000000" w:themeColor="text1"/>
                <w:sz w:val="16"/>
                <w:szCs w:val="16"/>
              </w:rPr>
            </w:pPr>
            <w:r w:rsidRPr="00191E89">
              <w:rPr>
                <w:color w:val="000000" w:themeColor="text1"/>
                <w:sz w:val="16"/>
                <w:szCs w:val="16"/>
              </w:rPr>
              <w:t> </w:t>
            </w:r>
            <w:r w:rsidR="007363F7">
              <w:rPr>
                <w:color w:val="000000" w:themeColor="text1"/>
                <w:sz w:val="16"/>
                <w:szCs w:val="16"/>
              </w:rPr>
              <w:t>6.18.4.5, 6.19.4</w:t>
            </w:r>
          </w:p>
        </w:tc>
        <w:tc>
          <w:tcPr>
            <w:tcW w:w="3861" w:type="dxa"/>
            <w:tcBorders>
              <w:top w:val="nil"/>
              <w:left w:val="nil"/>
              <w:right w:val="single" w:sz="8" w:space="0" w:color="auto"/>
            </w:tcBorders>
            <w:shd w:val="clear" w:color="auto" w:fill="BFBFBF" w:themeFill="background1" w:themeFillShade="BF"/>
            <w:vAlign w:val="center"/>
          </w:tcPr>
          <w:p w14:paraId="65D9EE47" w14:textId="5A5F0131" w:rsidR="004E6A4D" w:rsidRPr="00672E13" w:rsidRDefault="004E6A4D" w:rsidP="00672E13">
            <w:pPr>
              <w:rPr>
                <w:color w:val="000000"/>
                <w:sz w:val="16"/>
                <w:szCs w:val="16"/>
              </w:rPr>
            </w:pPr>
          </w:p>
        </w:tc>
      </w:tr>
      <w:tr w:rsidR="004E6A4D" w14:paraId="65D9EE4F" w14:textId="77777777" w:rsidTr="00CF130E">
        <w:trPr>
          <w:trHeight w:val="360"/>
        </w:trPr>
        <w:tc>
          <w:tcPr>
            <w:tcW w:w="692" w:type="dxa"/>
            <w:tcBorders>
              <w:top w:val="nil"/>
              <w:left w:val="single" w:sz="8" w:space="0" w:color="auto"/>
              <w:right w:val="single" w:sz="8" w:space="0" w:color="auto"/>
            </w:tcBorders>
            <w:shd w:val="clear" w:color="000000" w:fill="FFFFFF" w:themeFill="background1"/>
            <w:vAlign w:val="center"/>
          </w:tcPr>
          <w:p w14:paraId="65D9EE49" w14:textId="7BC4240A" w:rsidR="004E6A4D" w:rsidRPr="003B42BB" w:rsidRDefault="004E6A4D" w:rsidP="004E6A4D">
            <w:pPr>
              <w:jc w:val="center"/>
              <w:rPr>
                <w:sz w:val="16"/>
                <w:szCs w:val="16"/>
              </w:rPr>
            </w:pPr>
          </w:p>
        </w:tc>
        <w:tc>
          <w:tcPr>
            <w:tcW w:w="6030" w:type="dxa"/>
            <w:tcBorders>
              <w:top w:val="nil"/>
              <w:left w:val="nil"/>
              <w:right w:val="single" w:sz="8" w:space="0" w:color="auto"/>
            </w:tcBorders>
            <w:shd w:val="clear" w:color="000000" w:fill="FFFFFF" w:themeFill="background1"/>
            <w:vAlign w:val="center"/>
            <w:hideMark/>
          </w:tcPr>
          <w:p w14:paraId="65D9EE4A" w14:textId="65CFDF96" w:rsidR="004E6A4D" w:rsidRPr="00672E13" w:rsidRDefault="004E6A4D" w:rsidP="00672E13">
            <w:pPr>
              <w:rPr>
                <w:color w:val="000000"/>
                <w:sz w:val="16"/>
                <w:szCs w:val="16"/>
              </w:rPr>
            </w:pPr>
            <w:r w:rsidRPr="00672E13">
              <w:rPr>
                <w:color w:val="000000"/>
                <w:sz w:val="16"/>
                <w:szCs w:val="16"/>
              </w:rPr>
              <w:t xml:space="preserve"> -- Provisions for search and rescue</w:t>
            </w:r>
          </w:p>
        </w:tc>
        <w:tc>
          <w:tcPr>
            <w:tcW w:w="1440" w:type="dxa"/>
            <w:tcBorders>
              <w:top w:val="nil"/>
              <w:left w:val="nil"/>
              <w:right w:val="single" w:sz="8" w:space="0" w:color="auto"/>
            </w:tcBorders>
            <w:shd w:val="clear" w:color="000000" w:fill="FFFFFF" w:themeFill="background1"/>
            <w:vAlign w:val="center"/>
            <w:hideMark/>
          </w:tcPr>
          <w:p w14:paraId="65D9EE4B" w14:textId="026A3B24" w:rsidR="004E6A4D" w:rsidRPr="00C0324C" w:rsidRDefault="004E6A4D" w:rsidP="00672E13">
            <w:pPr>
              <w:rPr>
                <w:color w:val="FF0000"/>
                <w:sz w:val="16"/>
                <w:szCs w:val="16"/>
              </w:rPr>
            </w:pPr>
            <w:r w:rsidRPr="005874D6">
              <w:rPr>
                <w:sz w:val="16"/>
                <w:szCs w:val="16"/>
              </w:rPr>
              <w:t>6.1.13.4</w:t>
            </w:r>
            <w:r w:rsidR="009D0B2B">
              <w:rPr>
                <w:sz w:val="16"/>
                <w:szCs w:val="16"/>
              </w:rPr>
              <w:t xml:space="preserve">, </w:t>
            </w:r>
            <w:r w:rsidR="009D0B2B" w:rsidRPr="009D0B2B">
              <w:rPr>
                <w:color w:val="00B050"/>
                <w:sz w:val="16"/>
                <w:szCs w:val="16"/>
              </w:rPr>
              <w:t>6.1</w:t>
            </w:r>
            <w:r w:rsidR="009D0B2B">
              <w:rPr>
                <w:color w:val="00B050"/>
                <w:sz w:val="16"/>
                <w:szCs w:val="16"/>
              </w:rPr>
              <w:t>4.5</w:t>
            </w:r>
            <w:r w:rsidRPr="005874D6">
              <w:rPr>
                <w:sz w:val="16"/>
                <w:szCs w:val="16"/>
              </w:rPr>
              <w:t> </w:t>
            </w:r>
          </w:p>
        </w:tc>
        <w:tc>
          <w:tcPr>
            <w:tcW w:w="1350" w:type="dxa"/>
            <w:tcBorders>
              <w:top w:val="nil"/>
              <w:left w:val="nil"/>
              <w:right w:val="single" w:sz="8" w:space="0" w:color="auto"/>
            </w:tcBorders>
            <w:shd w:val="clear" w:color="000000" w:fill="FFFFFF" w:themeFill="background1"/>
            <w:vAlign w:val="center"/>
            <w:hideMark/>
          </w:tcPr>
          <w:p w14:paraId="65D9EE4C" w14:textId="77777777" w:rsidR="004E6A4D" w:rsidRPr="00191E89" w:rsidRDefault="004E6A4D" w:rsidP="00672E13">
            <w:pPr>
              <w:rPr>
                <w:color w:val="000000" w:themeColor="text1"/>
                <w:sz w:val="16"/>
                <w:szCs w:val="16"/>
              </w:rPr>
            </w:pPr>
            <w:r w:rsidRPr="00191E89">
              <w:rPr>
                <w:color w:val="000000" w:themeColor="text1"/>
                <w:sz w:val="16"/>
                <w:szCs w:val="16"/>
              </w:rPr>
              <w:t>6.1.9.4 </w:t>
            </w:r>
          </w:p>
        </w:tc>
        <w:tc>
          <w:tcPr>
            <w:tcW w:w="1477" w:type="dxa"/>
            <w:tcBorders>
              <w:top w:val="nil"/>
              <w:left w:val="nil"/>
              <w:right w:val="single" w:sz="8" w:space="0" w:color="auto"/>
            </w:tcBorders>
            <w:shd w:val="clear" w:color="000000" w:fill="FFFFFF" w:themeFill="background1"/>
            <w:vAlign w:val="center"/>
            <w:hideMark/>
          </w:tcPr>
          <w:p w14:paraId="65D9EE4D" w14:textId="69D48B61" w:rsidR="004E6A4D" w:rsidRPr="00191E89" w:rsidRDefault="004E6A4D" w:rsidP="007363F7">
            <w:pPr>
              <w:rPr>
                <w:color w:val="000000" w:themeColor="text1"/>
                <w:sz w:val="16"/>
                <w:szCs w:val="16"/>
              </w:rPr>
            </w:pPr>
            <w:r w:rsidRPr="00191E89">
              <w:rPr>
                <w:color w:val="000000" w:themeColor="text1"/>
                <w:sz w:val="16"/>
                <w:szCs w:val="16"/>
              </w:rPr>
              <w:t> </w:t>
            </w:r>
            <w:r w:rsidR="007363F7">
              <w:rPr>
                <w:color w:val="000000" w:themeColor="text1"/>
                <w:sz w:val="16"/>
                <w:szCs w:val="16"/>
              </w:rPr>
              <w:t>4.16.4</w:t>
            </w:r>
            <w:r w:rsidR="008E50FD" w:rsidRPr="00191E89">
              <w:rPr>
                <w:color w:val="000000" w:themeColor="text1"/>
                <w:sz w:val="16"/>
                <w:szCs w:val="16"/>
              </w:rPr>
              <w:t>, 6.1</w:t>
            </w:r>
            <w:r w:rsidR="007363F7">
              <w:rPr>
                <w:color w:val="000000" w:themeColor="text1"/>
                <w:sz w:val="16"/>
                <w:szCs w:val="16"/>
              </w:rPr>
              <w:t>6</w:t>
            </w:r>
            <w:r w:rsidR="008E50FD" w:rsidRPr="00191E89">
              <w:rPr>
                <w:color w:val="000000" w:themeColor="text1"/>
                <w:sz w:val="16"/>
                <w:szCs w:val="16"/>
              </w:rPr>
              <w:t>.1</w:t>
            </w:r>
          </w:p>
        </w:tc>
        <w:tc>
          <w:tcPr>
            <w:tcW w:w="3861" w:type="dxa"/>
            <w:tcBorders>
              <w:top w:val="nil"/>
              <w:left w:val="nil"/>
              <w:right w:val="single" w:sz="8" w:space="0" w:color="auto"/>
            </w:tcBorders>
            <w:shd w:val="clear" w:color="000000" w:fill="FFFFFF" w:themeFill="background1"/>
            <w:vAlign w:val="center"/>
          </w:tcPr>
          <w:p w14:paraId="65D9EE4E" w14:textId="09BD9E9A" w:rsidR="004E6A4D" w:rsidRPr="00672E13" w:rsidRDefault="004E6A4D" w:rsidP="00672E13">
            <w:pPr>
              <w:rPr>
                <w:color w:val="000000"/>
                <w:sz w:val="16"/>
                <w:szCs w:val="16"/>
              </w:rPr>
            </w:pPr>
          </w:p>
        </w:tc>
      </w:tr>
      <w:tr w:rsidR="004E6A4D" w14:paraId="65D9EE56" w14:textId="77777777" w:rsidTr="00CF130E">
        <w:trPr>
          <w:trHeight w:val="36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E50" w14:textId="302728EF" w:rsidR="004E6A4D" w:rsidRPr="003B42BB" w:rsidRDefault="004E6A4D" w:rsidP="004E6A4D">
            <w:pPr>
              <w:jc w:val="center"/>
              <w:rPr>
                <w:sz w:val="16"/>
                <w:szCs w:val="16"/>
              </w:rPr>
            </w:pP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E51" w14:textId="5BB0F792" w:rsidR="004E6A4D" w:rsidRPr="00672E13" w:rsidRDefault="004E6A4D" w:rsidP="00672E13">
            <w:pPr>
              <w:rPr>
                <w:color w:val="000000"/>
                <w:sz w:val="16"/>
                <w:szCs w:val="16"/>
              </w:rPr>
            </w:pPr>
            <w:r w:rsidRPr="00672E13">
              <w:rPr>
                <w:color w:val="000000"/>
                <w:sz w:val="16"/>
                <w:szCs w:val="16"/>
              </w:rPr>
              <w:t xml:space="preserve"> -- Procedures for site security and public affairs</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E52" w14:textId="054AF8CF" w:rsidR="004E6A4D" w:rsidRPr="00C0324C" w:rsidRDefault="004E6A4D" w:rsidP="00672E13">
            <w:pPr>
              <w:rPr>
                <w:color w:val="FF0000"/>
                <w:sz w:val="16"/>
                <w:szCs w:val="16"/>
              </w:rPr>
            </w:pPr>
            <w:r w:rsidRPr="005874D6">
              <w:rPr>
                <w:sz w:val="16"/>
                <w:szCs w:val="16"/>
              </w:rPr>
              <w:t>6.1.13.5</w:t>
            </w:r>
            <w:r w:rsidR="009D0B2B">
              <w:rPr>
                <w:sz w:val="16"/>
                <w:szCs w:val="16"/>
              </w:rPr>
              <w:t xml:space="preserve">, </w:t>
            </w:r>
            <w:r w:rsidR="009D0B2B" w:rsidRPr="009D0B2B">
              <w:rPr>
                <w:color w:val="00B050"/>
                <w:sz w:val="16"/>
                <w:szCs w:val="16"/>
              </w:rPr>
              <w:t>6.1</w:t>
            </w:r>
            <w:r w:rsidR="009D0B2B">
              <w:rPr>
                <w:color w:val="00B050"/>
                <w:sz w:val="16"/>
                <w:szCs w:val="16"/>
              </w:rPr>
              <w:t>4.6</w:t>
            </w:r>
            <w:r w:rsidRPr="005874D6">
              <w:rPr>
                <w:sz w:val="16"/>
                <w:szCs w:val="16"/>
              </w:rPr>
              <w:t> </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E53" w14:textId="77777777" w:rsidR="004E6A4D" w:rsidRPr="00191E89" w:rsidRDefault="004E6A4D" w:rsidP="00672E13">
            <w:pPr>
              <w:rPr>
                <w:color w:val="000000" w:themeColor="text1"/>
                <w:sz w:val="16"/>
                <w:szCs w:val="16"/>
              </w:rPr>
            </w:pPr>
            <w:r w:rsidRPr="00191E89">
              <w:rPr>
                <w:color w:val="000000" w:themeColor="text1"/>
                <w:sz w:val="16"/>
                <w:szCs w:val="16"/>
              </w:rPr>
              <w:t>6.1.9.5 </w:t>
            </w:r>
          </w:p>
        </w:tc>
        <w:tc>
          <w:tcPr>
            <w:tcW w:w="1477" w:type="dxa"/>
            <w:tcBorders>
              <w:top w:val="nil"/>
              <w:left w:val="nil"/>
              <w:bottom w:val="single" w:sz="8" w:space="0" w:color="auto"/>
              <w:right w:val="single" w:sz="8" w:space="0" w:color="auto"/>
            </w:tcBorders>
            <w:shd w:val="clear" w:color="auto" w:fill="BFBFBF" w:themeFill="background1" w:themeFillShade="BF"/>
            <w:vAlign w:val="center"/>
            <w:hideMark/>
          </w:tcPr>
          <w:p w14:paraId="65D9EE54" w14:textId="24443568" w:rsidR="004E6A4D" w:rsidRPr="00191E89" w:rsidRDefault="004E6A4D" w:rsidP="007363F7">
            <w:pPr>
              <w:rPr>
                <w:color w:val="000000" w:themeColor="text1"/>
                <w:sz w:val="16"/>
                <w:szCs w:val="16"/>
              </w:rPr>
            </w:pPr>
            <w:r w:rsidRPr="00191E89">
              <w:rPr>
                <w:color w:val="000000" w:themeColor="text1"/>
                <w:sz w:val="16"/>
                <w:szCs w:val="16"/>
              </w:rPr>
              <w:t> </w:t>
            </w:r>
            <w:r w:rsidR="007363F7">
              <w:rPr>
                <w:color w:val="000000" w:themeColor="text1"/>
                <w:sz w:val="16"/>
                <w:szCs w:val="16"/>
              </w:rPr>
              <w:t>6.16.1</w:t>
            </w:r>
          </w:p>
        </w:tc>
        <w:tc>
          <w:tcPr>
            <w:tcW w:w="3861" w:type="dxa"/>
            <w:tcBorders>
              <w:top w:val="nil"/>
              <w:left w:val="nil"/>
              <w:bottom w:val="single" w:sz="8" w:space="0" w:color="auto"/>
              <w:right w:val="single" w:sz="8" w:space="0" w:color="auto"/>
            </w:tcBorders>
            <w:shd w:val="clear" w:color="auto" w:fill="BFBFBF" w:themeFill="background1" w:themeFillShade="BF"/>
            <w:vAlign w:val="center"/>
          </w:tcPr>
          <w:p w14:paraId="65D9EE55" w14:textId="4A7A3FB4" w:rsidR="004E6A4D" w:rsidRPr="00672E13" w:rsidRDefault="004E6A4D" w:rsidP="00672E13">
            <w:pPr>
              <w:rPr>
                <w:color w:val="000000"/>
                <w:sz w:val="16"/>
                <w:szCs w:val="16"/>
              </w:rPr>
            </w:pPr>
          </w:p>
        </w:tc>
      </w:tr>
      <w:tr w:rsidR="004E6A4D" w14:paraId="171569EF" w14:textId="77777777" w:rsidTr="004E6A4D">
        <w:trPr>
          <w:trHeight w:val="360"/>
        </w:trPr>
        <w:tc>
          <w:tcPr>
            <w:tcW w:w="14850" w:type="dxa"/>
            <w:gridSpan w:val="6"/>
            <w:tcBorders>
              <w:top w:val="single" w:sz="8" w:space="0" w:color="auto"/>
              <w:left w:val="single" w:sz="8" w:space="0" w:color="auto"/>
              <w:bottom w:val="nil"/>
              <w:right w:val="single" w:sz="8" w:space="0" w:color="auto"/>
            </w:tcBorders>
            <w:shd w:val="clear" w:color="auto" w:fill="auto"/>
            <w:vAlign w:val="center"/>
          </w:tcPr>
          <w:p w14:paraId="1581292D" w14:textId="3B2AA47A" w:rsidR="004E6A4D" w:rsidRPr="00191E89" w:rsidRDefault="004E6A4D" w:rsidP="00672E13">
            <w:pPr>
              <w:rPr>
                <w:color w:val="000000" w:themeColor="text1"/>
                <w:sz w:val="16"/>
                <w:szCs w:val="16"/>
              </w:rPr>
            </w:pPr>
            <w:r w:rsidRPr="00191E89">
              <w:rPr>
                <w:b/>
                <w:bCs/>
                <w:color w:val="000000" w:themeColor="text1"/>
                <w:sz w:val="22"/>
                <w:szCs w:val="16"/>
              </w:rPr>
              <w:lastRenderedPageBreak/>
              <w:t>SD – MISHAP RESPONSE / NOTIFICATION (CONT)</w:t>
            </w:r>
          </w:p>
        </w:tc>
      </w:tr>
      <w:tr w:rsidR="004E6A4D" w14:paraId="418E4975" w14:textId="77777777" w:rsidTr="00CF130E">
        <w:trPr>
          <w:trHeight w:val="360"/>
        </w:trPr>
        <w:tc>
          <w:tcPr>
            <w:tcW w:w="692" w:type="dxa"/>
            <w:tcBorders>
              <w:top w:val="single" w:sz="8" w:space="0" w:color="auto"/>
              <w:left w:val="single" w:sz="8" w:space="0" w:color="auto"/>
              <w:bottom w:val="nil"/>
              <w:right w:val="single" w:sz="8" w:space="0" w:color="auto"/>
            </w:tcBorders>
            <w:shd w:val="clear" w:color="auto" w:fill="auto"/>
            <w:vAlign w:val="center"/>
          </w:tcPr>
          <w:p w14:paraId="7EC084BA" w14:textId="77777777" w:rsidR="004E6A4D" w:rsidRPr="004E6A4D" w:rsidRDefault="004E6A4D" w:rsidP="004E6A4D">
            <w:pPr>
              <w:jc w:val="center"/>
              <w:rPr>
                <w:sz w:val="16"/>
                <w:szCs w:val="16"/>
              </w:rPr>
            </w:pPr>
          </w:p>
        </w:tc>
        <w:tc>
          <w:tcPr>
            <w:tcW w:w="6030" w:type="dxa"/>
            <w:tcBorders>
              <w:top w:val="single" w:sz="8" w:space="0" w:color="auto"/>
              <w:left w:val="nil"/>
              <w:bottom w:val="nil"/>
              <w:right w:val="single" w:sz="8" w:space="0" w:color="auto"/>
            </w:tcBorders>
            <w:shd w:val="clear" w:color="auto" w:fill="auto"/>
            <w:vAlign w:val="center"/>
          </w:tcPr>
          <w:p w14:paraId="3AB0BCD8" w14:textId="7E87FF57" w:rsidR="004E6A4D" w:rsidRPr="00672E13" w:rsidRDefault="004E6A4D" w:rsidP="004E6A4D">
            <w:pPr>
              <w:jc w:val="center"/>
              <w:rPr>
                <w:color w:val="000000"/>
                <w:sz w:val="16"/>
                <w:szCs w:val="16"/>
              </w:rPr>
            </w:pPr>
            <w:r w:rsidRPr="00672E13">
              <w:rPr>
                <w:rFonts w:eastAsia="Batang"/>
                <w:b/>
                <w:bCs/>
                <w:color w:val="000000"/>
                <w:sz w:val="16"/>
                <w:szCs w:val="16"/>
              </w:rPr>
              <w:t>Process Description</w:t>
            </w:r>
          </w:p>
        </w:tc>
        <w:tc>
          <w:tcPr>
            <w:tcW w:w="1440" w:type="dxa"/>
            <w:tcBorders>
              <w:top w:val="single" w:sz="8" w:space="0" w:color="auto"/>
              <w:left w:val="nil"/>
              <w:bottom w:val="nil"/>
              <w:right w:val="single" w:sz="8" w:space="0" w:color="auto"/>
            </w:tcBorders>
            <w:shd w:val="clear" w:color="auto" w:fill="auto"/>
            <w:vAlign w:val="center"/>
          </w:tcPr>
          <w:p w14:paraId="29498C40" w14:textId="737398F2" w:rsidR="004E6A4D" w:rsidRDefault="004E6A4D" w:rsidP="004E6A4D">
            <w:pPr>
              <w:jc w:val="center"/>
              <w:rPr>
                <w:color w:val="000000"/>
                <w:sz w:val="16"/>
                <w:szCs w:val="16"/>
              </w:rPr>
            </w:pPr>
            <w:r w:rsidRPr="00672E13">
              <w:rPr>
                <w:b/>
                <w:bCs/>
                <w:color w:val="000000"/>
                <w:sz w:val="16"/>
                <w:szCs w:val="16"/>
              </w:rPr>
              <w:t>8210.1C</w:t>
            </w:r>
            <w:r w:rsidR="00CF15EB" w:rsidRPr="00780744">
              <w:rPr>
                <w:b/>
                <w:bCs/>
                <w:color w:val="00B050"/>
                <w:sz w:val="16"/>
                <w:szCs w:val="16"/>
              </w:rPr>
              <w:t>_Ch1</w:t>
            </w:r>
          </w:p>
        </w:tc>
        <w:tc>
          <w:tcPr>
            <w:tcW w:w="1350" w:type="dxa"/>
            <w:tcBorders>
              <w:top w:val="single" w:sz="8" w:space="0" w:color="auto"/>
              <w:left w:val="nil"/>
              <w:bottom w:val="nil"/>
              <w:right w:val="single" w:sz="8" w:space="0" w:color="auto"/>
            </w:tcBorders>
            <w:shd w:val="clear" w:color="auto" w:fill="auto"/>
            <w:vAlign w:val="center"/>
          </w:tcPr>
          <w:p w14:paraId="05964EAB" w14:textId="4EE236E6" w:rsidR="004E6A4D" w:rsidRPr="00191E89" w:rsidRDefault="004E6A4D" w:rsidP="004E6A4D">
            <w:pPr>
              <w:jc w:val="center"/>
              <w:rPr>
                <w:color w:val="000000" w:themeColor="text1"/>
                <w:sz w:val="16"/>
                <w:szCs w:val="16"/>
              </w:rPr>
            </w:pPr>
            <w:r w:rsidRPr="00191E89">
              <w:rPr>
                <w:b/>
                <w:bCs/>
                <w:color w:val="000000" w:themeColor="text1"/>
                <w:sz w:val="16"/>
                <w:szCs w:val="16"/>
              </w:rPr>
              <w:t>8210.1B</w:t>
            </w:r>
          </w:p>
        </w:tc>
        <w:tc>
          <w:tcPr>
            <w:tcW w:w="1477" w:type="dxa"/>
            <w:tcBorders>
              <w:top w:val="single" w:sz="8" w:space="0" w:color="auto"/>
              <w:left w:val="nil"/>
              <w:bottom w:val="nil"/>
              <w:right w:val="single" w:sz="8" w:space="0" w:color="auto"/>
            </w:tcBorders>
            <w:shd w:val="clear" w:color="auto" w:fill="auto"/>
            <w:vAlign w:val="center"/>
          </w:tcPr>
          <w:p w14:paraId="72549A4F" w14:textId="0569D4B8" w:rsidR="004E6A4D" w:rsidRPr="00191E89" w:rsidRDefault="00A82D62" w:rsidP="004E6A4D">
            <w:pPr>
              <w:jc w:val="center"/>
              <w:rPr>
                <w:color w:val="000000" w:themeColor="text1"/>
                <w:sz w:val="16"/>
                <w:szCs w:val="16"/>
              </w:rPr>
            </w:pPr>
            <w:r w:rsidRPr="00191E89">
              <w:rPr>
                <w:b/>
                <w:bCs/>
                <w:color w:val="000000" w:themeColor="text1"/>
                <w:sz w:val="16"/>
                <w:szCs w:val="16"/>
              </w:rPr>
              <w:t>8210-2</w:t>
            </w:r>
          </w:p>
        </w:tc>
        <w:tc>
          <w:tcPr>
            <w:tcW w:w="3861" w:type="dxa"/>
            <w:tcBorders>
              <w:top w:val="single" w:sz="8" w:space="0" w:color="auto"/>
              <w:left w:val="nil"/>
              <w:bottom w:val="nil"/>
              <w:right w:val="single" w:sz="8" w:space="0" w:color="auto"/>
            </w:tcBorders>
            <w:shd w:val="clear" w:color="auto" w:fill="auto"/>
            <w:vAlign w:val="center"/>
          </w:tcPr>
          <w:p w14:paraId="32B0BEA3" w14:textId="3CFDA52A" w:rsidR="004E6A4D" w:rsidRPr="00672E13" w:rsidRDefault="004E6A4D" w:rsidP="004E6A4D">
            <w:pPr>
              <w:jc w:val="center"/>
              <w:rPr>
                <w:color w:val="000000"/>
                <w:sz w:val="16"/>
                <w:szCs w:val="16"/>
              </w:rPr>
            </w:pPr>
            <w:r>
              <w:rPr>
                <w:b/>
                <w:bCs/>
                <w:color w:val="000000"/>
                <w:sz w:val="16"/>
                <w:szCs w:val="16"/>
              </w:rPr>
              <w:t>Notes</w:t>
            </w:r>
          </w:p>
        </w:tc>
      </w:tr>
      <w:tr w:rsidR="004E6A4D" w14:paraId="65D9EE5D" w14:textId="77777777" w:rsidTr="00CF130E">
        <w:trPr>
          <w:trHeight w:val="360"/>
        </w:trPr>
        <w:tc>
          <w:tcPr>
            <w:tcW w:w="692" w:type="dxa"/>
            <w:tcBorders>
              <w:top w:val="single" w:sz="8" w:space="0" w:color="auto"/>
              <w:left w:val="single" w:sz="8" w:space="0" w:color="auto"/>
              <w:bottom w:val="nil"/>
              <w:right w:val="single" w:sz="8" w:space="0" w:color="auto"/>
            </w:tcBorders>
            <w:shd w:val="clear" w:color="auto" w:fill="auto"/>
            <w:vAlign w:val="center"/>
            <w:hideMark/>
          </w:tcPr>
          <w:p w14:paraId="65D9EE57" w14:textId="6FA3206A" w:rsidR="004E6A4D" w:rsidRPr="003B42BB" w:rsidRDefault="004E6A4D" w:rsidP="004E6A4D">
            <w:pPr>
              <w:jc w:val="center"/>
              <w:rPr>
                <w:sz w:val="16"/>
                <w:szCs w:val="16"/>
              </w:rPr>
            </w:pPr>
          </w:p>
        </w:tc>
        <w:tc>
          <w:tcPr>
            <w:tcW w:w="6030" w:type="dxa"/>
            <w:tcBorders>
              <w:top w:val="single" w:sz="8" w:space="0" w:color="auto"/>
              <w:left w:val="nil"/>
              <w:bottom w:val="nil"/>
              <w:right w:val="single" w:sz="8" w:space="0" w:color="auto"/>
            </w:tcBorders>
            <w:shd w:val="clear" w:color="auto" w:fill="auto"/>
            <w:vAlign w:val="center"/>
            <w:hideMark/>
          </w:tcPr>
          <w:p w14:paraId="65D9EE58" w14:textId="7A750C4C" w:rsidR="004E6A4D" w:rsidRPr="00672E13" w:rsidRDefault="004E6A4D" w:rsidP="00760B48">
            <w:pPr>
              <w:rPr>
                <w:color w:val="000000"/>
                <w:sz w:val="16"/>
                <w:szCs w:val="16"/>
              </w:rPr>
            </w:pPr>
            <w:r w:rsidRPr="00672E13">
              <w:rPr>
                <w:color w:val="000000"/>
                <w:sz w:val="16"/>
                <w:szCs w:val="16"/>
              </w:rPr>
              <w:t xml:space="preserve"> -- Procedures for preservation of evidence to include</w:t>
            </w:r>
          </w:p>
        </w:tc>
        <w:tc>
          <w:tcPr>
            <w:tcW w:w="1440" w:type="dxa"/>
            <w:tcBorders>
              <w:top w:val="single" w:sz="8" w:space="0" w:color="auto"/>
              <w:left w:val="nil"/>
              <w:bottom w:val="nil"/>
              <w:right w:val="single" w:sz="8" w:space="0" w:color="auto"/>
            </w:tcBorders>
            <w:shd w:val="clear" w:color="auto" w:fill="auto"/>
            <w:vAlign w:val="center"/>
            <w:hideMark/>
          </w:tcPr>
          <w:p w14:paraId="65D9EE59" w14:textId="63C42A32" w:rsidR="004E6A4D" w:rsidRPr="005874D6" w:rsidRDefault="004E6A4D" w:rsidP="00672E13">
            <w:pPr>
              <w:rPr>
                <w:sz w:val="16"/>
                <w:szCs w:val="16"/>
              </w:rPr>
            </w:pPr>
            <w:r w:rsidRPr="005874D6">
              <w:rPr>
                <w:sz w:val="16"/>
                <w:szCs w:val="16"/>
              </w:rPr>
              <w:t>6.1.13.6</w:t>
            </w:r>
            <w:r w:rsidR="009D0B2B">
              <w:rPr>
                <w:sz w:val="16"/>
                <w:szCs w:val="16"/>
              </w:rPr>
              <w:t xml:space="preserve">, </w:t>
            </w:r>
            <w:r w:rsidR="009D0B2B" w:rsidRPr="009D0B2B">
              <w:rPr>
                <w:color w:val="00B050"/>
                <w:sz w:val="16"/>
                <w:szCs w:val="16"/>
              </w:rPr>
              <w:t>6.1</w:t>
            </w:r>
            <w:r w:rsidR="009D0B2B">
              <w:rPr>
                <w:color w:val="00B050"/>
                <w:sz w:val="16"/>
                <w:szCs w:val="16"/>
              </w:rPr>
              <w:t>4.7</w:t>
            </w:r>
            <w:r w:rsidRPr="005874D6">
              <w:rPr>
                <w:sz w:val="16"/>
                <w:szCs w:val="16"/>
              </w:rPr>
              <w:t> </w:t>
            </w:r>
          </w:p>
        </w:tc>
        <w:tc>
          <w:tcPr>
            <w:tcW w:w="1350" w:type="dxa"/>
            <w:tcBorders>
              <w:top w:val="single" w:sz="8" w:space="0" w:color="auto"/>
              <w:left w:val="nil"/>
              <w:bottom w:val="nil"/>
              <w:right w:val="single" w:sz="8" w:space="0" w:color="auto"/>
            </w:tcBorders>
            <w:shd w:val="clear" w:color="auto" w:fill="auto"/>
            <w:vAlign w:val="center"/>
            <w:hideMark/>
          </w:tcPr>
          <w:p w14:paraId="65D9EE5A" w14:textId="77777777" w:rsidR="004E6A4D" w:rsidRPr="00191E89" w:rsidRDefault="004E6A4D" w:rsidP="00672E13">
            <w:pPr>
              <w:rPr>
                <w:color w:val="000000" w:themeColor="text1"/>
                <w:sz w:val="16"/>
                <w:szCs w:val="16"/>
              </w:rPr>
            </w:pPr>
            <w:r w:rsidRPr="00191E89">
              <w:rPr>
                <w:color w:val="000000" w:themeColor="text1"/>
                <w:sz w:val="16"/>
                <w:szCs w:val="16"/>
              </w:rPr>
              <w:t>6.1.9.6 </w:t>
            </w:r>
          </w:p>
        </w:tc>
        <w:tc>
          <w:tcPr>
            <w:tcW w:w="1477" w:type="dxa"/>
            <w:tcBorders>
              <w:top w:val="single" w:sz="8" w:space="0" w:color="auto"/>
              <w:left w:val="nil"/>
              <w:bottom w:val="nil"/>
              <w:right w:val="single" w:sz="8" w:space="0" w:color="auto"/>
            </w:tcBorders>
            <w:shd w:val="clear" w:color="auto" w:fill="auto"/>
            <w:vAlign w:val="center"/>
            <w:hideMark/>
          </w:tcPr>
          <w:p w14:paraId="65D9EE5B" w14:textId="2913D936" w:rsidR="004E6A4D" w:rsidRPr="00191E89" w:rsidRDefault="004E6A4D" w:rsidP="00672E13">
            <w:pPr>
              <w:rPr>
                <w:color w:val="000000" w:themeColor="text1"/>
                <w:sz w:val="16"/>
                <w:szCs w:val="16"/>
              </w:rPr>
            </w:pPr>
            <w:r w:rsidRPr="00191E89">
              <w:rPr>
                <w:color w:val="000000" w:themeColor="text1"/>
                <w:sz w:val="16"/>
                <w:szCs w:val="16"/>
              </w:rPr>
              <w:t> </w:t>
            </w:r>
            <w:r w:rsidR="007363F7">
              <w:rPr>
                <w:color w:val="000000" w:themeColor="text1"/>
                <w:sz w:val="16"/>
                <w:szCs w:val="16"/>
              </w:rPr>
              <w:t>6.16.1</w:t>
            </w:r>
          </w:p>
        </w:tc>
        <w:tc>
          <w:tcPr>
            <w:tcW w:w="3861" w:type="dxa"/>
            <w:tcBorders>
              <w:top w:val="single" w:sz="8" w:space="0" w:color="auto"/>
              <w:left w:val="nil"/>
              <w:bottom w:val="nil"/>
              <w:right w:val="single" w:sz="8" w:space="0" w:color="auto"/>
            </w:tcBorders>
            <w:shd w:val="clear" w:color="auto" w:fill="auto"/>
            <w:vAlign w:val="center"/>
            <w:hideMark/>
          </w:tcPr>
          <w:p w14:paraId="65D9EE5C" w14:textId="77777777" w:rsidR="004E6A4D" w:rsidRPr="00672E13" w:rsidRDefault="004E6A4D" w:rsidP="00672E13">
            <w:pPr>
              <w:rPr>
                <w:color w:val="000000"/>
                <w:sz w:val="16"/>
                <w:szCs w:val="16"/>
              </w:rPr>
            </w:pPr>
            <w:r w:rsidRPr="00672E13">
              <w:rPr>
                <w:color w:val="000000"/>
                <w:sz w:val="16"/>
                <w:szCs w:val="16"/>
              </w:rPr>
              <w:t> </w:t>
            </w:r>
          </w:p>
        </w:tc>
      </w:tr>
      <w:tr w:rsidR="004E6A4D" w14:paraId="65D9EE64" w14:textId="77777777" w:rsidTr="00CF130E">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E5E" w14:textId="1E370CCD" w:rsidR="004E6A4D" w:rsidRPr="003B42BB" w:rsidRDefault="004E6A4D" w:rsidP="004E6A4D">
            <w:pPr>
              <w:jc w:val="center"/>
              <w:rPr>
                <w:sz w:val="16"/>
                <w:szCs w:val="16"/>
              </w:rPr>
            </w:pPr>
          </w:p>
        </w:tc>
        <w:tc>
          <w:tcPr>
            <w:tcW w:w="6030" w:type="dxa"/>
            <w:tcBorders>
              <w:top w:val="nil"/>
              <w:left w:val="nil"/>
              <w:bottom w:val="nil"/>
              <w:right w:val="single" w:sz="8" w:space="0" w:color="auto"/>
            </w:tcBorders>
            <w:shd w:val="clear" w:color="auto" w:fill="BFBFBF" w:themeFill="background1" w:themeFillShade="BF"/>
            <w:vAlign w:val="center"/>
            <w:hideMark/>
          </w:tcPr>
          <w:p w14:paraId="65D9EE5F" w14:textId="10B03204" w:rsidR="004E6A4D" w:rsidRPr="00672E13" w:rsidRDefault="004E6A4D" w:rsidP="00760B48">
            <w:pPr>
              <w:rPr>
                <w:color w:val="000000"/>
                <w:sz w:val="16"/>
                <w:szCs w:val="16"/>
              </w:rPr>
            </w:pPr>
            <w:r w:rsidRPr="00672E13">
              <w:rPr>
                <w:color w:val="000000"/>
                <w:sz w:val="16"/>
                <w:szCs w:val="16"/>
              </w:rPr>
              <w:t xml:space="preserve">    --- Training records</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E60" w14:textId="411161D9" w:rsidR="004E6A4D" w:rsidRPr="005874D6" w:rsidRDefault="004E6A4D" w:rsidP="00672E13">
            <w:pPr>
              <w:rPr>
                <w:sz w:val="16"/>
                <w:szCs w:val="16"/>
              </w:rPr>
            </w:pPr>
            <w:r w:rsidRPr="005874D6">
              <w:rPr>
                <w:sz w:val="16"/>
                <w:szCs w:val="16"/>
              </w:rPr>
              <w:t>6.1.13.6.1</w:t>
            </w:r>
            <w:r w:rsidR="003D3A89">
              <w:rPr>
                <w:sz w:val="16"/>
                <w:szCs w:val="16"/>
              </w:rPr>
              <w:t xml:space="preserve">, </w:t>
            </w:r>
            <w:r w:rsidR="003D3A89" w:rsidRPr="009D0B2B">
              <w:rPr>
                <w:color w:val="00B050"/>
                <w:sz w:val="16"/>
                <w:szCs w:val="16"/>
              </w:rPr>
              <w:t>6.1</w:t>
            </w:r>
            <w:r w:rsidR="003D3A89">
              <w:rPr>
                <w:color w:val="00B050"/>
                <w:sz w:val="16"/>
                <w:szCs w:val="16"/>
              </w:rPr>
              <w:t>4.7.1</w:t>
            </w:r>
            <w:r w:rsidRPr="005874D6">
              <w:rPr>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E61" w14:textId="77777777" w:rsidR="004E6A4D" w:rsidRPr="00191E89" w:rsidRDefault="004E6A4D" w:rsidP="00672E13">
            <w:pPr>
              <w:rPr>
                <w:color w:val="000000" w:themeColor="text1"/>
                <w:sz w:val="16"/>
                <w:szCs w:val="16"/>
              </w:rPr>
            </w:pPr>
            <w:r w:rsidRPr="00191E89">
              <w:rPr>
                <w:color w:val="000000" w:themeColor="text1"/>
                <w:sz w:val="16"/>
                <w:szCs w:val="16"/>
              </w:rPr>
              <w:t>6.1.9.6.1 </w:t>
            </w:r>
          </w:p>
        </w:tc>
        <w:tc>
          <w:tcPr>
            <w:tcW w:w="1477" w:type="dxa"/>
            <w:tcBorders>
              <w:top w:val="nil"/>
              <w:left w:val="nil"/>
              <w:bottom w:val="nil"/>
              <w:right w:val="single" w:sz="8" w:space="0" w:color="auto"/>
            </w:tcBorders>
            <w:shd w:val="clear" w:color="auto" w:fill="BFBFBF" w:themeFill="background1" w:themeFillShade="BF"/>
            <w:vAlign w:val="center"/>
            <w:hideMark/>
          </w:tcPr>
          <w:p w14:paraId="65D9EE62"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BFBFBF" w:themeFill="background1" w:themeFillShade="BF"/>
            <w:vAlign w:val="center"/>
            <w:hideMark/>
          </w:tcPr>
          <w:p w14:paraId="65D9EE63" w14:textId="77777777" w:rsidR="004E6A4D" w:rsidRPr="00672E13" w:rsidRDefault="004E6A4D" w:rsidP="00672E13">
            <w:pPr>
              <w:rPr>
                <w:color w:val="000000"/>
                <w:sz w:val="16"/>
                <w:szCs w:val="16"/>
              </w:rPr>
            </w:pPr>
            <w:r w:rsidRPr="00672E13">
              <w:rPr>
                <w:color w:val="000000"/>
                <w:sz w:val="16"/>
                <w:szCs w:val="16"/>
              </w:rPr>
              <w:t> </w:t>
            </w:r>
          </w:p>
        </w:tc>
      </w:tr>
      <w:tr w:rsidR="004E6A4D" w14:paraId="65D9EE6B" w14:textId="77777777" w:rsidTr="00CF130E">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E65" w14:textId="52839F92" w:rsidR="004E6A4D" w:rsidRPr="003B42BB" w:rsidRDefault="004E6A4D" w:rsidP="004E6A4D">
            <w:pPr>
              <w:jc w:val="center"/>
              <w:rPr>
                <w:sz w:val="16"/>
                <w:szCs w:val="16"/>
              </w:rPr>
            </w:pPr>
          </w:p>
        </w:tc>
        <w:tc>
          <w:tcPr>
            <w:tcW w:w="6030" w:type="dxa"/>
            <w:tcBorders>
              <w:top w:val="nil"/>
              <w:left w:val="nil"/>
              <w:bottom w:val="nil"/>
              <w:right w:val="single" w:sz="8" w:space="0" w:color="auto"/>
            </w:tcBorders>
            <w:shd w:val="clear" w:color="auto" w:fill="auto"/>
            <w:vAlign w:val="center"/>
            <w:hideMark/>
          </w:tcPr>
          <w:p w14:paraId="65D9EE66" w14:textId="368F5944" w:rsidR="004E6A4D" w:rsidRPr="00672E13" w:rsidRDefault="004E6A4D" w:rsidP="00760B48">
            <w:pPr>
              <w:rPr>
                <w:color w:val="000000"/>
                <w:sz w:val="16"/>
                <w:szCs w:val="16"/>
              </w:rPr>
            </w:pPr>
            <w:r w:rsidRPr="00672E13">
              <w:rPr>
                <w:color w:val="000000"/>
                <w:sz w:val="16"/>
                <w:szCs w:val="16"/>
              </w:rPr>
              <w:t xml:space="preserve">    --- Aircraft log books, maintenance and servicing records</w:t>
            </w:r>
          </w:p>
        </w:tc>
        <w:tc>
          <w:tcPr>
            <w:tcW w:w="1440" w:type="dxa"/>
            <w:tcBorders>
              <w:top w:val="nil"/>
              <w:left w:val="nil"/>
              <w:bottom w:val="nil"/>
              <w:right w:val="single" w:sz="8" w:space="0" w:color="auto"/>
            </w:tcBorders>
            <w:shd w:val="clear" w:color="auto" w:fill="auto"/>
            <w:vAlign w:val="center"/>
            <w:hideMark/>
          </w:tcPr>
          <w:p w14:paraId="65D9EE67" w14:textId="57EEA1E0" w:rsidR="004E6A4D" w:rsidRPr="005874D6" w:rsidRDefault="004E6A4D" w:rsidP="00672E13">
            <w:pPr>
              <w:rPr>
                <w:sz w:val="16"/>
                <w:szCs w:val="16"/>
              </w:rPr>
            </w:pPr>
            <w:r w:rsidRPr="005874D6">
              <w:rPr>
                <w:sz w:val="16"/>
                <w:szCs w:val="16"/>
              </w:rPr>
              <w:t>6.1.13.6.2</w:t>
            </w:r>
            <w:r w:rsidR="003D3A89">
              <w:rPr>
                <w:sz w:val="16"/>
                <w:szCs w:val="16"/>
              </w:rPr>
              <w:t xml:space="preserve">, </w:t>
            </w:r>
            <w:r w:rsidR="003D3A89" w:rsidRPr="009D0B2B">
              <w:rPr>
                <w:color w:val="00B050"/>
                <w:sz w:val="16"/>
                <w:szCs w:val="16"/>
              </w:rPr>
              <w:t>6.1</w:t>
            </w:r>
            <w:r w:rsidR="003D3A89">
              <w:rPr>
                <w:color w:val="00B050"/>
                <w:sz w:val="16"/>
                <w:szCs w:val="16"/>
              </w:rPr>
              <w:t>4.7.2</w:t>
            </w:r>
            <w:r w:rsidRPr="005874D6">
              <w:rPr>
                <w:sz w:val="16"/>
                <w:szCs w:val="16"/>
              </w:rPr>
              <w:t> </w:t>
            </w:r>
          </w:p>
        </w:tc>
        <w:tc>
          <w:tcPr>
            <w:tcW w:w="1350" w:type="dxa"/>
            <w:tcBorders>
              <w:top w:val="nil"/>
              <w:left w:val="nil"/>
              <w:bottom w:val="nil"/>
              <w:right w:val="single" w:sz="8" w:space="0" w:color="auto"/>
            </w:tcBorders>
            <w:shd w:val="clear" w:color="auto" w:fill="auto"/>
            <w:vAlign w:val="center"/>
            <w:hideMark/>
          </w:tcPr>
          <w:p w14:paraId="65D9EE68" w14:textId="77777777" w:rsidR="004E6A4D" w:rsidRPr="00191E89" w:rsidRDefault="004E6A4D" w:rsidP="00672E13">
            <w:pPr>
              <w:rPr>
                <w:color w:val="000000" w:themeColor="text1"/>
                <w:sz w:val="16"/>
                <w:szCs w:val="16"/>
              </w:rPr>
            </w:pPr>
            <w:r w:rsidRPr="00191E89">
              <w:rPr>
                <w:color w:val="000000" w:themeColor="text1"/>
                <w:sz w:val="16"/>
                <w:szCs w:val="16"/>
              </w:rPr>
              <w:t>6.1.9.6.2 </w:t>
            </w:r>
          </w:p>
        </w:tc>
        <w:tc>
          <w:tcPr>
            <w:tcW w:w="1477" w:type="dxa"/>
            <w:tcBorders>
              <w:top w:val="nil"/>
              <w:left w:val="nil"/>
              <w:bottom w:val="nil"/>
              <w:right w:val="single" w:sz="8" w:space="0" w:color="auto"/>
            </w:tcBorders>
            <w:shd w:val="clear" w:color="auto" w:fill="auto"/>
            <w:vAlign w:val="center"/>
            <w:hideMark/>
          </w:tcPr>
          <w:p w14:paraId="65D9EE69"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auto"/>
            <w:vAlign w:val="center"/>
            <w:hideMark/>
          </w:tcPr>
          <w:p w14:paraId="65D9EE6A" w14:textId="77777777" w:rsidR="004E6A4D" w:rsidRPr="00672E13" w:rsidRDefault="004E6A4D" w:rsidP="00672E13">
            <w:pPr>
              <w:rPr>
                <w:color w:val="000000"/>
                <w:sz w:val="16"/>
                <w:szCs w:val="16"/>
              </w:rPr>
            </w:pPr>
            <w:r w:rsidRPr="00672E13">
              <w:rPr>
                <w:color w:val="000000"/>
                <w:sz w:val="16"/>
                <w:szCs w:val="16"/>
              </w:rPr>
              <w:t> </w:t>
            </w:r>
          </w:p>
        </w:tc>
      </w:tr>
      <w:tr w:rsidR="004E6A4D" w14:paraId="65D9EE72" w14:textId="77777777" w:rsidTr="00CF130E">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E6C" w14:textId="4EDAAED8" w:rsidR="004E6A4D" w:rsidRPr="003B42BB" w:rsidRDefault="004E6A4D" w:rsidP="003D3951">
            <w:pPr>
              <w:rPr>
                <w:sz w:val="16"/>
                <w:szCs w:val="16"/>
              </w:rPr>
            </w:pPr>
          </w:p>
        </w:tc>
        <w:tc>
          <w:tcPr>
            <w:tcW w:w="6030" w:type="dxa"/>
            <w:tcBorders>
              <w:top w:val="nil"/>
              <w:left w:val="nil"/>
              <w:bottom w:val="nil"/>
              <w:right w:val="single" w:sz="8" w:space="0" w:color="auto"/>
            </w:tcBorders>
            <w:shd w:val="clear" w:color="auto" w:fill="BFBFBF" w:themeFill="background1" w:themeFillShade="BF"/>
            <w:vAlign w:val="center"/>
            <w:hideMark/>
          </w:tcPr>
          <w:p w14:paraId="65D9EE6D" w14:textId="18B6E0A2" w:rsidR="004E6A4D" w:rsidRPr="00672E13" w:rsidRDefault="004E6A4D" w:rsidP="00760B48">
            <w:pPr>
              <w:rPr>
                <w:color w:val="000000"/>
                <w:sz w:val="16"/>
                <w:szCs w:val="16"/>
              </w:rPr>
            </w:pPr>
            <w:r w:rsidRPr="00672E13">
              <w:rPr>
                <w:color w:val="000000"/>
                <w:sz w:val="16"/>
                <w:szCs w:val="16"/>
              </w:rPr>
              <w:t xml:space="preserve">    --- Impoundment of all mishap related servicing equipment</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E6E" w14:textId="4EF633ED" w:rsidR="004E6A4D" w:rsidRPr="005874D6" w:rsidRDefault="004E6A4D" w:rsidP="00672E13">
            <w:pPr>
              <w:rPr>
                <w:sz w:val="16"/>
                <w:szCs w:val="16"/>
              </w:rPr>
            </w:pPr>
            <w:r w:rsidRPr="005874D6">
              <w:rPr>
                <w:sz w:val="16"/>
                <w:szCs w:val="16"/>
              </w:rPr>
              <w:t>6.1.13.6.3</w:t>
            </w:r>
            <w:r w:rsidR="003D3A89">
              <w:rPr>
                <w:sz w:val="16"/>
                <w:szCs w:val="16"/>
              </w:rPr>
              <w:t xml:space="preserve">, </w:t>
            </w:r>
            <w:r w:rsidR="003D3A89" w:rsidRPr="009D0B2B">
              <w:rPr>
                <w:color w:val="00B050"/>
                <w:sz w:val="16"/>
                <w:szCs w:val="16"/>
              </w:rPr>
              <w:t>6.1</w:t>
            </w:r>
            <w:r w:rsidR="003D3A89">
              <w:rPr>
                <w:color w:val="00B050"/>
                <w:sz w:val="16"/>
                <w:szCs w:val="16"/>
              </w:rPr>
              <w:t>4.7.3</w:t>
            </w:r>
            <w:r w:rsidRPr="005874D6">
              <w:rPr>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E6F" w14:textId="77777777" w:rsidR="004E6A4D" w:rsidRPr="00191E89" w:rsidRDefault="004E6A4D" w:rsidP="00672E13">
            <w:pPr>
              <w:rPr>
                <w:color w:val="000000" w:themeColor="text1"/>
                <w:sz w:val="16"/>
                <w:szCs w:val="16"/>
              </w:rPr>
            </w:pPr>
            <w:r w:rsidRPr="00191E89">
              <w:rPr>
                <w:color w:val="000000" w:themeColor="text1"/>
                <w:sz w:val="16"/>
                <w:szCs w:val="16"/>
              </w:rPr>
              <w:t>6.1.9.6.3 </w:t>
            </w:r>
          </w:p>
        </w:tc>
        <w:tc>
          <w:tcPr>
            <w:tcW w:w="1477" w:type="dxa"/>
            <w:tcBorders>
              <w:top w:val="nil"/>
              <w:left w:val="nil"/>
              <w:bottom w:val="nil"/>
              <w:right w:val="single" w:sz="8" w:space="0" w:color="auto"/>
            </w:tcBorders>
            <w:shd w:val="clear" w:color="auto" w:fill="BFBFBF" w:themeFill="background1" w:themeFillShade="BF"/>
            <w:vAlign w:val="center"/>
            <w:hideMark/>
          </w:tcPr>
          <w:p w14:paraId="65D9EE70" w14:textId="76E7B8C7" w:rsidR="004E6A4D" w:rsidRPr="00191E89" w:rsidRDefault="004E6A4D" w:rsidP="007363F7">
            <w:pPr>
              <w:rPr>
                <w:color w:val="000000" w:themeColor="text1"/>
                <w:sz w:val="16"/>
                <w:szCs w:val="16"/>
              </w:rPr>
            </w:pPr>
            <w:r w:rsidRPr="00191E89">
              <w:rPr>
                <w:color w:val="000000" w:themeColor="text1"/>
                <w:sz w:val="16"/>
                <w:szCs w:val="16"/>
              </w:rPr>
              <w:t> </w:t>
            </w:r>
            <w:r w:rsidR="008E50FD" w:rsidRPr="00191E89">
              <w:rPr>
                <w:color w:val="000000" w:themeColor="text1"/>
                <w:sz w:val="16"/>
                <w:szCs w:val="16"/>
              </w:rPr>
              <w:t>6.1</w:t>
            </w:r>
            <w:r w:rsidR="007363F7">
              <w:rPr>
                <w:color w:val="000000" w:themeColor="text1"/>
                <w:sz w:val="16"/>
                <w:szCs w:val="16"/>
              </w:rPr>
              <w:t>6</w:t>
            </w:r>
            <w:r w:rsidR="008E50FD" w:rsidRPr="00191E89">
              <w:rPr>
                <w:color w:val="000000" w:themeColor="text1"/>
                <w:sz w:val="16"/>
                <w:szCs w:val="16"/>
              </w:rPr>
              <w:t>.</w:t>
            </w:r>
            <w:r w:rsidR="007363F7">
              <w:rPr>
                <w:color w:val="000000" w:themeColor="text1"/>
                <w:sz w:val="16"/>
                <w:szCs w:val="16"/>
              </w:rPr>
              <w:t>3</w:t>
            </w:r>
          </w:p>
        </w:tc>
        <w:tc>
          <w:tcPr>
            <w:tcW w:w="3861" w:type="dxa"/>
            <w:tcBorders>
              <w:top w:val="nil"/>
              <w:left w:val="nil"/>
              <w:bottom w:val="nil"/>
              <w:right w:val="single" w:sz="8" w:space="0" w:color="auto"/>
            </w:tcBorders>
            <w:shd w:val="clear" w:color="auto" w:fill="BFBFBF" w:themeFill="background1" w:themeFillShade="BF"/>
            <w:vAlign w:val="center"/>
            <w:hideMark/>
          </w:tcPr>
          <w:p w14:paraId="65D9EE71" w14:textId="77777777" w:rsidR="004E6A4D" w:rsidRPr="00672E13" w:rsidRDefault="004E6A4D" w:rsidP="00672E13">
            <w:pPr>
              <w:rPr>
                <w:color w:val="000000"/>
                <w:sz w:val="16"/>
                <w:szCs w:val="16"/>
              </w:rPr>
            </w:pPr>
            <w:r w:rsidRPr="00672E13">
              <w:rPr>
                <w:color w:val="000000"/>
                <w:sz w:val="16"/>
                <w:szCs w:val="16"/>
              </w:rPr>
              <w:t> </w:t>
            </w:r>
          </w:p>
        </w:tc>
      </w:tr>
      <w:tr w:rsidR="004E6A4D" w14:paraId="65D9EE79" w14:textId="77777777" w:rsidTr="00CF130E">
        <w:trPr>
          <w:trHeight w:val="450"/>
        </w:trPr>
        <w:tc>
          <w:tcPr>
            <w:tcW w:w="692" w:type="dxa"/>
            <w:tcBorders>
              <w:top w:val="nil"/>
              <w:left w:val="single" w:sz="8" w:space="0" w:color="auto"/>
              <w:bottom w:val="nil"/>
              <w:right w:val="single" w:sz="8" w:space="0" w:color="auto"/>
            </w:tcBorders>
            <w:shd w:val="clear" w:color="auto" w:fill="auto"/>
            <w:vAlign w:val="center"/>
            <w:hideMark/>
          </w:tcPr>
          <w:p w14:paraId="65D9EE73" w14:textId="2C953DFD" w:rsidR="004E6A4D" w:rsidRPr="003B42BB" w:rsidRDefault="004E6A4D" w:rsidP="004E6A4D">
            <w:pPr>
              <w:jc w:val="center"/>
              <w:rPr>
                <w:sz w:val="16"/>
                <w:szCs w:val="16"/>
              </w:rPr>
            </w:pPr>
          </w:p>
        </w:tc>
        <w:tc>
          <w:tcPr>
            <w:tcW w:w="6030" w:type="dxa"/>
            <w:tcBorders>
              <w:top w:val="nil"/>
              <w:left w:val="nil"/>
              <w:bottom w:val="nil"/>
              <w:right w:val="single" w:sz="8" w:space="0" w:color="auto"/>
            </w:tcBorders>
            <w:shd w:val="clear" w:color="auto" w:fill="auto"/>
            <w:vAlign w:val="center"/>
            <w:hideMark/>
          </w:tcPr>
          <w:p w14:paraId="65D9EE74" w14:textId="64F69DCE" w:rsidR="004E6A4D" w:rsidRPr="00672E13" w:rsidRDefault="004E6A4D" w:rsidP="00760B48">
            <w:pPr>
              <w:rPr>
                <w:color w:val="000000"/>
                <w:sz w:val="16"/>
                <w:szCs w:val="16"/>
              </w:rPr>
            </w:pPr>
            <w:r w:rsidRPr="00672E13">
              <w:rPr>
                <w:color w:val="000000"/>
                <w:sz w:val="16"/>
                <w:szCs w:val="16"/>
              </w:rPr>
              <w:t xml:space="preserve">    --- Collection and impoundment of fluid samples from mishap aircraft and servicing equipment</w:t>
            </w:r>
          </w:p>
        </w:tc>
        <w:tc>
          <w:tcPr>
            <w:tcW w:w="1440" w:type="dxa"/>
            <w:tcBorders>
              <w:top w:val="nil"/>
              <w:left w:val="nil"/>
              <w:bottom w:val="nil"/>
              <w:right w:val="single" w:sz="8" w:space="0" w:color="auto"/>
            </w:tcBorders>
            <w:shd w:val="clear" w:color="auto" w:fill="auto"/>
            <w:vAlign w:val="center"/>
            <w:hideMark/>
          </w:tcPr>
          <w:p w14:paraId="65D9EE75" w14:textId="357972A0" w:rsidR="004E6A4D" w:rsidRPr="005874D6" w:rsidRDefault="004E6A4D" w:rsidP="00672E13">
            <w:pPr>
              <w:rPr>
                <w:sz w:val="16"/>
                <w:szCs w:val="16"/>
              </w:rPr>
            </w:pPr>
            <w:r w:rsidRPr="005874D6">
              <w:rPr>
                <w:sz w:val="16"/>
                <w:szCs w:val="16"/>
              </w:rPr>
              <w:t>6.1.13.6.4</w:t>
            </w:r>
            <w:r w:rsidR="003D3A89">
              <w:rPr>
                <w:sz w:val="16"/>
                <w:szCs w:val="16"/>
              </w:rPr>
              <w:t xml:space="preserve">, </w:t>
            </w:r>
            <w:r w:rsidR="003D3A89" w:rsidRPr="009D0B2B">
              <w:rPr>
                <w:color w:val="00B050"/>
                <w:sz w:val="16"/>
                <w:szCs w:val="16"/>
              </w:rPr>
              <w:t>6.1</w:t>
            </w:r>
            <w:r w:rsidR="003D3A89">
              <w:rPr>
                <w:color w:val="00B050"/>
                <w:sz w:val="16"/>
                <w:szCs w:val="16"/>
              </w:rPr>
              <w:t>4.7.4</w:t>
            </w:r>
            <w:r w:rsidRPr="005874D6">
              <w:rPr>
                <w:sz w:val="16"/>
                <w:szCs w:val="16"/>
              </w:rPr>
              <w:t> </w:t>
            </w:r>
          </w:p>
        </w:tc>
        <w:tc>
          <w:tcPr>
            <w:tcW w:w="1350" w:type="dxa"/>
            <w:tcBorders>
              <w:top w:val="nil"/>
              <w:left w:val="nil"/>
              <w:bottom w:val="nil"/>
              <w:right w:val="single" w:sz="8" w:space="0" w:color="auto"/>
            </w:tcBorders>
            <w:shd w:val="clear" w:color="auto" w:fill="auto"/>
            <w:vAlign w:val="center"/>
            <w:hideMark/>
          </w:tcPr>
          <w:p w14:paraId="65D9EE76" w14:textId="77777777" w:rsidR="004E6A4D" w:rsidRPr="00191E89" w:rsidRDefault="004E6A4D" w:rsidP="00672E13">
            <w:pPr>
              <w:rPr>
                <w:color w:val="000000" w:themeColor="text1"/>
                <w:sz w:val="16"/>
                <w:szCs w:val="16"/>
              </w:rPr>
            </w:pPr>
            <w:r w:rsidRPr="00191E89">
              <w:rPr>
                <w:color w:val="000000" w:themeColor="text1"/>
                <w:sz w:val="16"/>
                <w:szCs w:val="16"/>
              </w:rPr>
              <w:t>6.1.9.6.4 </w:t>
            </w:r>
          </w:p>
        </w:tc>
        <w:tc>
          <w:tcPr>
            <w:tcW w:w="1477" w:type="dxa"/>
            <w:tcBorders>
              <w:top w:val="nil"/>
              <w:left w:val="nil"/>
              <w:bottom w:val="nil"/>
              <w:right w:val="single" w:sz="8" w:space="0" w:color="auto"/>
            </w:tcBorders>
            <w:shd w:val="clear" w:color="auto" w:fill="auto"/>
            <w:vAlign w:val="center"/>
            <w:hideMark/>
          </w:tcPr>
          <w:p w14:paraId="65D9EE77"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auto"/>
            <w:vAlign w:val="center"/>
            <w:hideMark/>
          </w:tcPr>
          <w:p w14:paraId="65D9EE78" w14:textId="77777777" w:rsidR="004E6A4D" w:rsidRPr="00672E13" w:rsidRDefault="004E6A4D" w:rsidP="00672E13">
            <w:pPr>
              <w:rPr>
                <w:color w:val="000000"/>
                <w:sz w:val="16"/>
                <w:szCs w:val="16"/>
              </w:rPr>
            </w:pPr>
            <w:r w:rsidRPr="00672E13">
              <w:rPr>
                <w:color w:val="000000"/>
                <w:sz w:val="16"/>
                <w:szCs w:val="16"/>
              </w:rPr>
              <w:t> </w:t>
            </w:r>
          </w:p>
        </w:tc>
      </w:tr>
      <w:tr w:rsidR="004E6A4D" w14:paraId="65D9EE80" w14:textId="77777777" w:rsidTr="00CF130E">
        <w:trPr>
          <w:trHeight w:val="45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E7A" w14:textId="283F8E62" w:rsidR="004E6A4D" w:rsidRPr="003B42BB" w:rsidRDefault="004E6A4D" w:rsidP="00E36AC8">
            <w:pPr>
              <w:jc w:val="center"/>
              <w:rPr>
                <w:sz w:val="16"/>
                <w:szCs w:val="16"/>
              </w:rPr>
            </w:pPr>
            <w:r w:rsidRPr="003B42BB">
              <w:rPr>
                <w:sz w:val="16"/>
                <w:szCs w:val="16"/>
              </w:rPr>
              <w:t>(</w:t>
            </w:r>
            <w:r w:rsidR="00E36AC8" w:rsidRPr="003B42BB">
              <w:rPr>
                <w:sz w:val="16"/>
                <w:szCs w:val="16"/>
              </w:rPr>
              <w:t>c</w:t>
            </w:r>
            <w:r w:rsidRPr="003B42BB">
              <w:rPr>
                <w:sz w:val="16"/>
                <w:szCs w:val="16"/>
              </w:rPr>
              <w:t>)</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E7B" w14:textId="77777777" w:rsidR="004E6A4D" w:rsidRPr="00672E13" w:rsidRDefault="004E6A4D" w:rsidP="00672E13">
            <w:pPr>
              <w:rPr>
                <w:color w:val="000000"/>
                <w:sz w:val="16"/>
                <w:szCs w:val="16"/>
              </w:rPr>
            </w:pPr>
            <w:r w:rsidRPr="00672E13">
              <w:rPr>
                <w:color w:val="000000"/>
                <w:sz w:val="16"/>
                <w:szCs w:val="16"/>
              </w:rPr>
              <w:t>- Does contractor exercise the full mishap response plan at least annually</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E7C" w14:textId="03CF4B56" w:rsidR="004E6A4D" w:rsidRPr="00C0324C" w:rsidRDefault="004E6A4D" w:rsidP="00672E13">
            <w:pPr>
              <w:rPr>
                <w:color w:val="FF0000"/>
                <w:sz w:val="16"/>
                <w:szCs w:val="16"/>
              </w:rPr>
            </w:pPr>
            <w:r w:rsidRPr="005874D6">
              <w:rPr>
                <w:sz w:val="16"/>
                <w:szCs w:val="16"/>
              </w:rPr>
              <w:t>6.1.13</w:t>
            </w:r>
            <w:r w:rsidR="003D3A89">
              <w:rPr>
                <w:sz w:val="16"/>
                <w:szCs w:val="16"/>
              </w:rPr>
              <w:t xml:space="preserve">, </w:t>
            </w:r>
            <w:r w:rsidR="003D3A89" w:rsidRPr="009D0B2B">
              <w:rPr>
                <w:color w:val="00B050"/>
                <w:sz w:val="16"/>
                <w:szCs w:val="16"/>
              </w:rPr>
              <w:t>6.1</w:t>
            </w:r>
            <w:r w:rsidR="003D3A89">
              <w:rPr>
                <w:color w:val="00B050"/>
                <w:sz w:val="16"/>
                <w:szCs w:val="16"/>
              </w:rPr>
              <w:t>4</w:t>
            </w:r>
            <w:r w:rsidRPr="005874D6">
              <w:rPr>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E7D" w14:textId="77777777" w:rsidR="004E6A4D" w:rsidRPr="00191E89" w:rsidRDefault="004E6A4D" w:rsidP="00672E13">
            <w:pPr>
              <w:rPr>
                <w:color w:val="000000" w:themeColor="text1"/>
                <w:sz w:val="16"/>
                <w:szCs w:val="16"/>
              </w:rPr>
            </w:pPr>
            <w:r w:rsidRPr="00191E89">
              <w:rPr>
                <w:color w:val="000000" w:themeColor="text1"/>
                <w:sz w:val="16"/>
                <w:szCs w:val="16"/>
              </w:rPr>
              <w:t>6.1.9 </w:t>
            </w:r>
          </w:p>
        </w:tc>
        <w:tc>
          <w:tcPr>
            <w:tcW w:w="1477" w:type="dxa"/>
            <w:tcBorders>
              <w:top w:val="nil"/>
              <w:left w:val="nil"/>
              <w:bottom w:val="nil"/>
              <w:right w:val="single" w:sz="8" w:space="0" w:color="auto"/>
            </w:tcBorders>
            <w:shd w:val="clear" w:color="auto" w:fill="BFBFBF" w:themeFill="background1" w:themeFillShade="BF"/>
            <w:vAlign w:val="center"/>
            <w:hideMark/>
          </w:tcPr>
          <w:p w14:paraId="65D9EE7E" w14:textId="00340202" w:rsidR="004E6A4D" w:rsidRPr="00191E89" w:rsidRDefault="004E6A4D" w:rsidP="00672E13">
            <w:pPr>
              <w:rPr>
                <w:color w:val="000000" w:themeColor="text1"/>
                <w:sz w:val="16"/>
                <w:szCs w:val="16"/>
              </w:rPr>
            </w:pPr>
            <w:r w:rsidRPr="00191E89">
              <w:rPr>
                <w:color w:val="000000" w:themeColor="text1"/>
                <w:sz w:val="16"/>
                <w:szCs w:val="16"/>
              </w:rPr>
              <w:t> </w:t>
            </w:r>
            <w:r w:rsidR="007363F7">
              <w:rPr>
                <w:color w:val="000000" w:themeColor="text1"/>
                <w:sz w:val="16"/>
                <w:szCs w:val="16"/>
              </w:rPr>
              <w:t>6.16.4</w:t>
            </w:r>
          </w:p>
        </w:tc>
        <w:tc>
          <w:tcPr>
            <w:tcW w:w="3861" w:type="dxa"/>
            <w:tcBorders>
              <w:top w:val="nil"/>
              <w:left w:val="nil"/>
              <w:bottom w:val="nil"/>
              <w:right w:val="single" w:sz="8" w:space="0" w:color="auto"/>
            </w:tcBorders>
            <w:shd w:val="clear" w:color="auto" w:fill="BFBFBF" w:themeFill="background1" w:themeFillShade="BF"/>
            <w:vAlign w:val="center"/>
            <w:hideMark/>
          </w:tcPr>
          <w:p w14:paraId="65D9EE7F" w14:textId="77777777" w:rsidR="004E6A4D" w:rsidRPr="00672E13" w:rsidRDefault="004E6A4D" w:rsidP="00672E13">
            <w:pPr>
              <w:rPr>
                <w:color w:val="000000"/>
                <w:sz w:val="16"/>
                <w:szCs w:val="16"/>
              </w:rPr>
            </w:pPr>
            <w:r w:rsidRPr="00672E13">
              <w:rPr>
                <w:color w:val="000000"/>
                <w:sz w:val="16"/>
                <w:szCs w:val="16"/>
              </w:rPr>
              <w:t> </w:t>
            </w:r>
          </w:p>
        </w:tc>
      </w:tr>
      <w:tr w:rsidR="004E6A4D" w14:paraId="65D9EE87" w14:textId="77777777" w:rsidTr="003B42BB">
        <w:trPr>
          <w:trHeight w:val="369"/>
        </w:trPr>
        <w:tc>
          <w:tcPr>
            <w:tcW w:w="692" w:type="dxa"/>
            <w:tcBorders>
              <w:top w:val="nil"/>
              <w:left w:val="single" w:sz="8" w:space="0" w:color="auto"/>
              <w:bottom w:val="nil"/>
              <w:right w:val="single" w:sz="8" w:space="0" w:color="auto"/>
            </w:tcBorders>
            <w:shd w:val="clear" w:color="auto" w:fill="auto"/>
            <w:vAlign w:val="center"/>
            <w:hideMark/>
          </w:tcPr>
          <w:p w14:paraId="65D9EE81" w14:textId="3EC95760" w:rsidR="004E6A4D" w:rsidRPr="003B42BB" w:rsidRDefault="004E6A4D" w:rsidP="004E6A4D">
            <w:pPr>
              <w:jc w:val="center"/>
              <w:rPr>
                <w:sz w:val="16"/>
                <w:szCs w:val="16"/>
              </w:rPr>
            </w:pPr>
          </w:p>
        </w:tc>
        <w:tc>
          <w:tcPr>
            <w:tcW w:w="6030" w:type="dxa"/>
            <w:tcBorders>
              <w:top w:val="nil"/>
              <w:left w:val="nil"/>
              <w:bottom w:val="nil"/>
              <w:right w:val="single" w:sz="8" w:space="0" w:color="auto"/>
            </w:tcBorders>
            <w:shd w:val="clear" w:color="auto" w:fill="auto"/>
            <w:vAlign w:val="center"/>
            <w:hideMark/>
          </w:tcPr>
          <w:p w14:paraId="65D9EE82" w14:textId="2064688F" w:rsidR="004E6A4D" w:rsidRPr="00672E13" w:rsidRDefault="004E6A4D" w:rsidP="00672E13">
            <w:pPr>
              <w:rPr>
                <w:color w:val="000000"/>
                <w:sz w:val="16"/>
                <w:szCs w:val="16"/>
              </w:rPr>
            </w:pPr>
            <w:r w:rsidRPr="00672E13">
              <w:rPr>
                <w:color w:val="000000"/>
                <w:sz w:val="16"/>
                <w:szCs w:val="16"/>
              </w:rPr>
              <w:t xml:space="preserve"> -- Are exercises documented</w:t>
            </w:r>
          </w:p>
        </w:tc>
        <w:tc>
          <w:tcPr>
            <w:tcW w:w="1440" w:type="dxa"/>
            <w:tcBorders>
              <w:top w:val="nil"/>
              <w:left w:val="nil"/>
              <w:bottom w:val="nil"/>
              <w:right w:val="single" w:sz="8" w:space="0" w:color="auto"/>
            </w:tcBorders>
            <w:shd w:val="clear" w:color="auto" w:fill="auto"/>
            <w:vAlign w:val="center"/>
            <w:hideMark/>
          </w:tcPr>
          <w:p w14:paraId="65D9EE83" w14:textId="77777777" w:rsidR="004E6A4D" w:rsidRPr="00C0324C" w:rsidRDefault="004E6A4D" w:rsidP="00672E13">
            <w:pPr>
              <w:rPr>
                <w:color w:val="FF0000"/>
                <w:sz w:val="16"/>
                <w:szCs w:val="16"/>
              </w:rPr>
            </w:pPr>
            <w:r w:rsidRPr="00C0324C">
              <w:rPr>
                <w:color w:val="FF0000"/>
                <w:sz w:val="16"/>
                <w:szCs w:val="16"/>
              </w:rPr>
              <w:t> </w:t>
            </w:r>
          </w:p>
        </w:tc>
        <w:tc>
          <w:tcPr>
            <w:tcW w:w="1350" w:type="dxa"/>
            <w:tcBorders>
              <w:top w:val="nil"/>
              <w:left w:val="nil"/>
              <w:bottom w:val="nil"/>
              <w:right w:val="single" w:sz="8" w:space="0" w:color="auto"/>
            </w:tcBorders>
            <w:shd w:val="clear" w:color="auto" w:fill="auto"/>
            <w:vAlign w:val="center"/>
            <w:hideMark/>
          </w:tcPr>
          <w:p w14:paraId="65D9EE84"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1477" w:type="dxa"/>
            <w:tcBorders>
              <w:top w:val="nil"/>
              <w:left w:val="nil"/>
              <w:bottom w:val="nil"/>
              <w:right w:val="single" w:sz="8" w:space="0" w:color="auto"/>
            </w:tcBorders>
            <w:shd w:val="clear" w:color="auto" w:fill="auto"/>
            <w:vAlign w:val="center"/>
            <w:hideMark/>
          </w:tcPr>
          <w:p w14:paraId="65D9EE85"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auto"/>
            <w:vAlign w:val="center"/>
            <w:hideMark/>
          </w:tcPr>
          <w:p w14:paraId="65D9EE86" w14:textId="77777777" w:rsidR="004E6A4D" w:rsidRPr="00672E13" w:rsidRDefault="004E6A4D" w:rsidP="00672E13">
            <w:pPr>
              <w:rPr>
                <w:color w:val="000000"/>
                <w:sz w:val="16"/>
                <w:szCs w:val="16"/>
              </w:rPr>
            </w:pPr>
            <w:r w:rsidRPr="00672E13">
              <w:rPr>
                <w:color w:val="000000"/>
                <w:sz w:val="16"/>
                <w:szCs w:val="16"/>
              </w:rPr>
              <w:t> </w:t>
            </w:r>
          </w:p>
        </w:tc>
      </w:tr>
      <w:tr w:rsidR="004E6A4D" w14:paraId="65D9EE8E" w14:textId="77777777" w:rsidTr="003B42BB">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E88" w14:textId="597FCD9C" w:rsidR="004E6A4D" w:rsidRPr="003B42BB" w:rsidRDefault="004E6A4D" w:rsidP="004E6A4D">
            <w:pPr>
              <w:jc w:val="center"/>
              <w:rPr>
                <w:sz w:val="16"/>
                <w:szCs w:val="16"/>
              </w:rPr>
            </w:pPr>
          </w:p>
        </w:tc>
        <w:tc>
          <w:tcPr>
            <w:tcW w:w="6030" w:type="dxa"/>
            <w:tcBorders>
              <w:top w:val="nil"/>
              <w:left w:val="nil"/>
              <w:bottom w:val="nil"/>
              <w:right w:val="single" w:sz="8" w:space="0" w:color="auto"/>
            </w:tcBorders>
            <w:shd w:val="clear" w:color="auto" w:fill="BFBFBF" w:themeFill="background1" w:themeFillShade="BF"/>
            <w:vAlign w:val="center"/>
            <w:hideMark/>
          </w:tcPr>
          <w:p w14:paraId="65D9EE89" w14:textId="6BD1F3BF" w:rsidR="004E6A4D" w:rsidRPr="00672E13" w:rsidRDefault="009B227C" w:rsidP="00E36AC8">
            <w:pPr>
              <w:rPr>
                <w:color w:val="000000"/>
                <w:sz w:val="16"/>
                <w:szCs w:val="16"/>
              </w:rPr>
            </w:pPr>
            <w:r>
              <w:rPr>
                <w:color w:val="000000"/>
                <w:sz w:val="16"/>
                <w:szCs w:val="16"/>
              </w:rPr>
              <w:t xml:space="preserve"> -- Are locations and scenarios</w:t>
            </w:r>
            <w:r w:rsidR="004E6A4D" w:rsidRPr="00672E13">
              <w:rPr>
                <w:color w:val="000000"/>
                <w:sz w:val="16"/>
                <w:szCs w:val="16"/>
              </w:rPr>
              <w:t xml:space="preserve"> changed to account for coverage of the entire facility</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E8A" w14:textId="77777777" w:rsidR="004E6A4D" w:rsidRPr="00672E13" w:rsidRDefault="004E6A4D" w:rsidP="00672E13">
            <w:pPr>
              <w:rPr>
                <w:color w:val="000000"/>
                <w:sz w:val="16"/>
                <w:szCs w:val="16"/>
              </w:rPr>
            </w:pPr>
            <w:r w:rsidRPr="00672E13">
              <w:rPr>
                <w:color w:val="00000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E8B"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1477" w:type="dxa"/>
            <w:tcBorders>
              <w:top w:val="nil"/>
              <w:left w:val="nil"/>
              <w:bottom w:val="nil"/>
              <w:right w:val="single" w:sz="8" w:space="0" w:color="auto"/>
            </w:tcBorders>
            <w:shd w:val="clear" w:color="auto" w:fill="BFBFBF" w:themeFill="background1" w:themeFillShade="BF"/>
            <w:vAlign w:val="center"/>
            <w:hideMark/>
          </w:tcPr>
          <w:p w14:paraId="65D9EE8C"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BFBFBF" w:themeFill="background1" w:themeFillShade="BF"/>
            <w:vAlign w:val="center"/>
            <w:hideMark/>
          </w:tcPr>
          <w:p w14:paraId="65D9EE8D" w14:textId="77777777" w:rsidR="004E6A4D" w:rsidRPr="00672E13" w:rsidRDefault="004E6A4D" w:rsidP="00672E13">
            <w:pPr>
              <w:rPr>
                <w:color w:val="000000"/>
                <w:sz w:val="16"/>
                <w:szCs w:val="16"/>
              </w:rPr>
            </w:pPr>
            <w:r w:rsidRPr="00672E13">
              <w:rPr>
                <w:color w:val="000000"/>
                <w:sz w:val="16"/>
                <w:szCs w:val="16"/>
              </w:rPr>
              <w:t> </w:t>
            </w:r>
          </w:p>
        </w:tc>
      </w:tr>
      <w:tr w:rsidR="004E6A4D" w14:paraId="65D9EE95" w14:textId="77777777" w:rsidTr="00CF130E">
        <w:trPr>
          <w:trHeight w:val="720"/>
        </w:trPr>
        <w:tc>
          <w:tcPr>
            <w:tcW w:w="692" w:type="dxa"/>
            <w:tcBorders>
              <w:top w:val="nil"/>
              <w:left w:val="single" w:sz="8" w:space="0" w:color="auto"/>
              <w:bottom w:val="single" w:sz="8" w:space="0" w:color="auto"/>
              <w:right w:val="single" w:sz="8" w:space="0" w:color="auto"/>
            </w:tcBorders>
            <w:shd w:val="clear" w:color="auto" w:fill="auto"/>
            <w:vAlign w:val="center"/>
            <w:hideMark/>
          </w:tcPr>
          <w:p w14:paraId="65D9EE8F" w14:textId="33A53D9A" w:rsidR="004E6A4D" w:rsidRPr="003B42BB" w:rsidRDefault="004E6A4D" w:rsidP="004E6A4D">
            <w:pPr>
              <w:jc w:val="center"/>
              <w:rPr>
                <w:sz w:val="16"/>
                <w:szCs w:val="16"/>
              </w:rPr>
            </w:pPr>
          </w:p>
        </w:tc>
        <w:tc>
          <w:tcPr>
            <w:tcW w:w="6030" w:type="dxa"/>
            <w:tcBorders>
              <w:top w:val="nil"/>
              <w:left w:val="nil"/>
              <w:bottom w:val="single" w:sz="8" w:space="0" w:color="auto"/>
              <w:right w:val="single" w:sz="8" w:space="0" w:color="auto"/>
            </w:tcBorders>
            <w:shd w:val="clear" w:color="auto" w:fill="auto"/>
            <w:vAlign w:val="center"/>
            <w:hideMark/>
          </w:tcPr>
          <w:p w14:paraId="65D9EE90" w14:textId="1A8D0141" w:rsidR="004E6A4D" w:rsidRPr="00672E13" w:rsidRDefault="00E36AC8" w:rsidP="00137DEA">
            <w:pPr>
              <w:rPr>
                <w:color w:val="000000"/>
                <w:sz w:val="16"/>
                <w:szCs w:val="16"/>
              </w:rPr>
            </w:pPr>
            <w:r>
              <w:rPr>
                <w:color w:val="000000"/>
                <w:sz w:val="16"/>
                <w:szCs w:val="16"/>
              </w:rPr>
              <w:t>*</w:t>
            </w:r>
            <w:r w:rsidR="004E6A4D" w:rsidRPr="00672E13">
              <w:rPr>
                <w:color w:val="000000"/>
                <w:sz w:val="16"/>
                <w:szCs w:val="16"/>
              </w:rPr>
              <w:t xml:space="preserve"> If possible/necessary, conduct a Mishap Response Exercise.  Ensure coordination with the Safety Element </w:t>
            </w:r>
            <w:r w:rsidR="00137DEA">
              <w:rPr>
                <w:color w:val="000000"/>
                <w:sz w:val="16"/>
                <w:szCs w:val="16"/>
              </w:rPr>
              <w:t xml:space="preserve">and </w:t>
            </w:r>
            <w:r w:rsidR="00137DEA" w:rsidRPr="00672E13">
              <w:rPr>
                <w:color w:val="000000"/>
                <w:sz w:val="16"/>
                <w:szCs w:val="16"/>
              </w:rPr>
              <w:t xml:space="preserve">appropriate contractor personnel </w:t>
            </w:r>
            <w:r w:rsidR="004E6A4D" w:rsidRPr="00672E13">
              <w:rPr>
                <w:color w:val="000000"/>
                <w:sz w:val="16"/>
                <w:szCs w:val="16"/>
              </w:rPr>
              <w:t>to include the ARFF response.  Extreme caution shall be ta</w:t>
            </w:r>
            <w:r w:rsidR="00137DEA">
              <w:rPr>
                <w:color w:val="000000"/>
                <w:sz w:val="16"/>
                <w:szCs w:val="16"/>
              </w:rPr>
              <w:t>ken when performing exercises.</w:t>
            </w:r>
            <w:r w:rsidR="004E6A4D" w:rsidRPr="00672E13">
              <w:rPr>
                <w:color w:val="000000"/>
                <w:sz w:val="16"/>
                <w:szCs w:val="16"/>
              </w:rPr>
              <w:t>*</w:t>
            </w:r>
          </w:p>
        </w:tc>
        <w:tc>
          <w:tcPr>
            <w:tcW w:w="1440" w:type="dxa"/>
            <w:tcBorders>
              <w:top w:val="nil"/>
              <w:left w:val="nil"/>
              <w:bottom w:val="single" w:sz="8" w:space="0" w:color="auto"/>
              <w:right w:val="single" w:sz="8" w:space="0" w:color="auto"/>
            </w:tcBorders>
            <w:shd w:val="clear" w:color="auto" w:fill="auto"/>
            <w:vAlign w:val="center"/>
            <w:hideMark/>
          </w:tcPr>
          <w:p w14:paraId="65D9EE91" w14:textId="77777777" w:rsidR="004E6A4D" w:rsidRPr="00672E13" w:rsidRDefault="004E6A4D" w:rsidP="00672E13">
            <w:pPr>
              <w:rPr>
                <w:color w:val="000000"/>
                <w:sz w:val="16"/>
                <w:szCs w:val="16"/>
              </w:rPr>
            </w:pPr>
            <w:r w:rsidRPr="00672E13">
              <w:rPr>
                <w:color w:val="000000"/>
                <w:sz w:val="16"/>
                <w:szCs w:val="16"/>
              </w:rPr>
              <w:t> </w:t>
            </w:r>
          </w:p>
        </w:tc>
        <w:tc>
          <w:tcPr>
            <w:tcW w:w="1350" w:type="dxa"/>
            <w:tcBorders>
              <w:top w:val="nil"/>
              <w:left w:val="nil"/>
              <w:bottom w:val="single" w:sz="8" w:space="0" w:color="auto"/>
              <w:right w:val="single" w:sz="8" w:space="0" w:color="auto"/>
            </w:tcBorders>
            <w:shd w:val="clear" w:color="auto" w:fill="auto"/>
            <w:vAlign w:val="center"/>
            <w:hideMark/>
          </w:tcPr>
          <w:p w14:paraId="65D9EE92"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1477" w:type="dxa"/>
            <w:tcBorders>
              <w:top w:val="nil"/>
              <w:left w:val="nil"/>
              <w:bottom w:val="single" w:sz="8" w:space="0" w:color="auto"/>
              <w:right w:val="single" w:sz="8" w:space="0" w:color="auto"/>
            </w:tcBorders>
            <w:shd w:val="clear" w:color="auto" w:fill="auto"/>
            <w:vAlign w:val="center"/>
            <w:hideMark/>
          </w:tcPr>
          <w:p w14:paraId="65D9EE93"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single" w:sz="8" w:space="0" w:color="auto"/>
              <w:right w:val="single" w:sz="8" w:space="0" w:color="auto"/>
            </w:tcBorders>
            <w:shd w:val="clear" w:color="auto" w:fill="auto"/>
            <w:vAlign w:val="center"/>
            <w:hideMark/>
          </w:tcPr>
          <w:p w14:paraId="65D9EE94" w14:textId="77777777" w:rsidR="004E6A4D" w:rsidRPr="00672E13" w:rsidRDefault="004E6A4D" w:rsidP="00672E13">
            <w:pPr>
              <w:rPr>
                <w:color w:val="000000"/>
                <w:sz w:val="16"/>
                <w:szCs w:val="16"/>
              </w:rPr>
            </w:pPr>
            <w:r w:rsidRPr="00672E13">
              <w:rPr>
                <w:color w:val="000000"/>
                <w:sz w:val="16"/>
                <w:szCs w:val="16"/>
              </w:rPr>
              <w:t> </w:t>
            </w:r>
          </w:p>
        </w:tc>
      </w:tr>
      <w:tr w:rsidR="004E6A4D" w14:paraId="65D9EE9C" w14:textId="77777777" w:rsidTr="00CF130E">
        <w:trPr>
          <w:trHeight w:val="340"/>
        </w:trPr>
        <w:tc>
          <w:tcPr>
            <w:tcW w:w="692" w:type="dxa"/>
            <w:tcBorders>
              <w:top w:val="nil"/>
              <w:left w:val="single" w:sz="8" w:space="0" w:color="auto"/>
              <w:bottom w:val="nil"/>
              <w:right w:val="single" w:sz="8" w:space="0" w:color="auto"/>
            </w:tcBorders>
            <w:shd w:val="clear" w:color="auto" w:fill="auto"/>
            <w:vAlign w:val="center"/>
            <w:hideMark/>
          </w:tcPr>
          <w:p w14:paraId="65D9EE96" w14:textId="782FF45E" w:rsidR="004E6A4D" w:rsidRPr="00A82D62" w:rsidRDefault="004E6A4D" w:rsidP="004E6A4D">
            <w:pPr>
              <w:jc w:val="center"/>
              <w:rPr>
                <w:sz w:val="20"/>
                <w:szCs w:val="16"/>
              </w:rPr>
            </w:pPr>
            <w:r w:rsidRPr="00A82D62">
              <w:rPr>
                <w:sz w:val="20"/>
                <w:szCs w:val="16"/>
              </w:rPr>
              <w:t>5</w:t>
            </w:r>
          </w:p>
        </w:tc>
        <w:tc>
          <w:tcPr>
            <w:tcW w:w="6030" w:type="dxa"/>
            <w:tcBorders>
              <w:top w:val="nil"/>
              <w:left w:val="nil"/>
              <w:bottom w:val="nil"/>
              <w:right w:val="single" w:sz="8" w:space="0" w:color="auto"/>
            </w:tcBorders>
            <w:shd w:val="clear" w:color="auto" w:fill="auto"/>
            <w:vAlign w:val="center"/>
            <w:hideMark/>
          </w:tcPr>
          <w:p w14:paraId="65D9EE97" w14:textId="77777777" w:rsidR="004E6A4D" w:rsidRPr="00A82D62" w:rsidRDefault="004E6A4D" w:rsidP="00672E13">
            <w:pPr>
              <w:rPr>
                <w:b/>
                <w:bCs/>
                <w:color w:val="000000"/>
                <w:sz w:val="20"/>
                <w:szCs w:val="16"/>
                <w:u w:val="single"/>
              </w:rPr>
            </w:pPr>
            <w:r w:rsidRPr="00A82D62">
              <w:rPr>
                <w:b/>
                <w:bCs/>
                <w:color w:val="000000"/>
                <w:sz w:val="20"/>
                <w:szCs w:val="16"/>
                <w:u w:val="single"/>
              </w:rPr>
              <w:t>Toxicological Testing</w:t>
            </w:r>
          </w:p>
        </w:tc>
        <w:tc>
          <w:tcPr>
            <w:tcW w:w="1440" w:type="dxa"/>
            <w:tcBorders>
              <w:top w:val="nil"/>
              <w:left w:val="nil"/>
              <w:bottom w:val="nil"/>
              <w:right w:val="single" w:sz="8" w:space="0" w:color="auto"/>
            </w:tcBorders>
            <w:shd w:val="clear" w:color="auto" w:fill="auto"/>
            <w:vAlign w:val="center"/>
            <w:hideMark/>
          </w:tcPr>
          <w:p w14:paraId="65D9EE98" w14:textId="06F3EEA1" w:rsidR="004E6A4D" w:rsidRPr="00C0324C" w:rsidRDefault="004E6A4D" w:rsidP="00672E13">
            <w:pPr>
              <w:rPr>
                <w:color w:val="FF0000"/>
                <w:sz w:val="16"/>
                <w:szCs w:val="16"/>
              </w:rPr>
            </w:pPr>
          </w:p>
        </w:tc>
        <w:tc>
          <w:tcPr>
            <w:tcW w:w="1350" w:type="dxa"/>
            <w:tcBorders>
              <w:top w:val="nil"/>
              <w:left w:val="nil"/>
              <w:bottom w:val="nil"/>
              <w:right w:val="single" w:sz="8" w:space="0" w:color="auto"/>
            </w:tcBorders>
            <w:shd w:val="clear" w:color="auto" w:fill="auto"/>
            <w:vAlign w:val="center"/>
            <w:hideMark/>
          </w:tcPr>
          <w:p w14:paraId="65D9EE99" w14:textId="77777777" w:rsidR="004E6A4D" w:rsidRPr="00191E89" w:rsidRDefault="004E6A4D" w:rsidP="00672E13">
            <w:pPr>
              <w:rPr>
                <w:color w:val="000000" w:themeColor="text1"/>
                <w:sz w:val="16"/>
                <w:szCs w:val="16"/>
              </w:rPr>
            </w:pPr>
          </w:p>
        </w:tc>
        <w:tc>
          <w:tcPr>
            <w:tcW w:w="1477" w:type="dxa"/>
            <w:tcBorders>
              <w:top w:val="nil"/>
              <w:left w:val="nil"/>
              <w:bottom w:val="nil"/>
              <w:right w:val="single" w:sz="8" w:space="0" w:color="auto"/>
            </w:tcBorders>
            <w:shd w:val="clear" w:color="auto" w:fill="auto"/>
            <w:vAlign w:val="center"/>
            <w:hideMark/>
          </w:tcPr>
          <w:p w14:paraId="65D9EE9A" w14:textId="248C43DF" w:rsidR="004E6A4D" w:rsidRPr="00191E89" w:rsidRDefault="008E50FD" w:rsidP="00672E13">
            <w:pPr>
              <w:rPr>
                <w:color w:val="000000" w:themeColor="text1"/>
                <w:sz w:val="16"/>
                <w:szCs w:val="16"/>
              </w:rPr>
            </w:pPr>
            <w:r w:rsidRPr="00191E89">
              <w:rPr>
                <w:color w:val="000000" w:themeColor="text1"/>
                <w:sz w:val="16"/>
                <w:szCs w:val="16"/>
              </w:rPr>
              <w:t>6.1</w:t>
            </w:r>
            <w:r w:rsidR="00137DEA">
              <w:rPr>
                <w:color w:val="000000" w:themeColor="text1"/>
                <w:sz w:val="16"/>
                <w:szCs w:val="16"/>
              </w:rPr>
              <w:t>7</w:t>
            </w:r>
          </w:p>
        </w:tc>
        <w:tc>
          <w:tcPr>
            <w:tcW w:w="3861" w:type="dxa"/>
            <w:tcBorders>
              <w:top w:val="nil"/>
              <w:left w:val="nil"/>
              <w:bottom w:val="nil"/>
              <w:right w:val="single" w:sz="8" w:space="0" w:color="auto"/>
            </w:tcBorders>
            <w:shd w:val="clear" w:color="auto" w:fill="auto"/>
            <w:vAlign w:val="center"/>
            <w:hideMark/>
          </w:tcPr>
          <w:p w14:paraId="65D9EE9B" w14:textId="77777777" w:rsidR="004E6A4D" w:rsidRPr="00672E13" w:rsidRDefault="004E6A4D" w:rsidP="00672E13">
            <w:pPr>
              <w:rPr>
                <w:color w:val="000000"/>
                <w:sz w:val="16"/>
                <w:szCs w:val="16"/>
              </w:rPr>
            </w:pPr>
          </w:p>
        </w:tc>
      </w:tr>
      <w:tr w:rsidR="004E6A4D" w14:paraId="65D9EEA3" w14:textId="77777777" w:rsidTr="00CF130E">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E9D" w14:textId="5039AAFC" w:rsidR="004E6A4D" w:rsidRPr="003B42BB" w:rsidRDefault="004E6A4D" w:rsidP="004E6A4D">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E9E" w14:textId="77777777" w:rsidR="004E6A4D" w:rsidRPr="00672E13" w:rsidRDefault="004E6A4D" w:rsidP="00672E13">
            <w:pPr>
              <w:rPr>
                <w:color w:val="000000"/>
                <w:sz w:val="16"/>
                <w:szCs w:val="16"/>
              </w:rPr>
            </w:pPr>
            <w:r w:rsidRPr="00672E13">
              <w:rPr>
                <w:color w:val="000000"/>
                <w:sz w:val="16"/>
                <w:szCs w:val="16"/>
              </w:rPr>
              <w:t>- Are Procedures for toxicological testing in place</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E9F" w14:textId="153F8AAC" w:rsidR="004E6A4D" w:rsidRPr="005874D6" w:rsidRDefault="004E6A4D" w:rsidP="00672E13">
            <w:pPr>
              <w:rPr>
                <w:sz w:val="16"/>
                <w:szCs w:val="16"/>
              </w:rPr>
            </w:pPr>
            <w:r w:rsidRPr="005874D6">
              <w:rPr>
                <w:rFonts w:eastAsia="Batang"/>
                <w:sz w:val="16"/>
                <w:szCs w:val="16"/>
              </w:rPr>
              <w:t>6.1.13.7.1</w:t>
            </w:r>
            <w:r w:rsidR="003D3A89">
              <w:rPr>
                <w:sz w:val="16"/>
                <w:szCs w:val="16"/>
              </w:rPr>
              <w:t>,</w:t>
            </w:r>
            <w:r w:rsidR="003D3A89" w:rsidRPr="003D3A89">
              <w:rPr>
                <w:color w:val="00B050"/>
                <w:sz w:val="16"/>
                <w:szCs w:val="16"/>
              </w:rPr>
              <w:t xml:space="preserve"> 6.14.8.1</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EA0" w14:textId="77777777" w:rsidR="004E6A4D" w:rsidRPr="00191E89" w:rsidRDefault="004E6A4D" w:rsidP="00672E13">
            <w:pPr>
              <w:rPr>
                <w:color w:val="000000" w:themeColor="text1"/>
                <w:sz w:val="16"/>
                <w:szCs w:val="16"/>
              </w:rPr>
            </w:pPr>
            <w:r w:rsidRPr="00191E89">
              <w:rPr>
                <w:color w:val="000000" w:themeColor="text1"/>
                <w:sz w:val="16"/>
                <w:szCs w:val="16"/>
              </w:rPr>
              <w:t>6.1.9.7.1 </w:t>
            </w:r>
          </w:p>
        </w:tc>
        <w:tc>
          <w:tcPr>
            <w:tcW w:w="1477" w:type="dxa"/>
            <w:tcBorders>
              <w:top w:val="nil"/>
              <w:left w:val="nil"/>
              <w:bottom w:val="nil"/>
              <w:right w:val="single" w:sz="8" w:space="0" w:color="auto"/>
            </w:tcBorders>
            <w:shd w:val="clear" w:color="auto" w:fill="BFBFBF" w:themeFill="background1" w:themeFillShade="BF"/>
            <w:vAlign w:val="center"/>
            <w:hideMark/>
          </w:tcPr>
          <w:p w14:paraId="65D9EEA1"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BFBFBF" w:themeFill="background1" w:themeFillShade="BF"/>
            <w:vAlign w:val="center"/>
            <w:hideMark/>
          </w:tcPr>
          <w:p w14:paraId="65D9EEA2" w14:textId="696BE308" w:rsidR="004E6A4D" w:rsidRPr="00672E13" w:rsidRDefault="004E6A4D" w:rsidP="00672E13">
            <w:pPr>
              <w:rPr>
                <w:color w:val="000000"/>
                <w:sz w:val="16"/>
                <w:szCs w:val="16"/>
              </w:rPr>
            </w:pPr>
          </w:p>
        </w:tc>
      </w:tr>
      <w:tr w:rsidR="004E6A4D" w14:paraId="65D9EEAA" w14:textId="77777777" w:rsidTr="00CF130E">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EA4" w14:textId="24782D36" w:rsidR="004E6A4D" w:rsidRPr="003B42BB" w:rsidRDefault="004E6A4D" w:rsidP="004E6A4D">
            <w:pPr>
              <w:jc w:val="center"/>
              <w:rPr>
                <w:sz w:val="16"/>
                <w:szCs w:val="16"/>
              </w:rPr>
            </w:pPr>
            <w:r w:rsidRPr="003B42BB">
              <w:rPr>
                <w:sz w:val="16"/>
                <w:szCs w:val="16"/>
              </w:rPr>
              <w:t>(b)</w:t>
            </w:r>
          </w:p>
        </w:tc>
        <w:tc>
          <w:tcPr>
            <w:tcW w:w="6030" w:type="dxa"/>
            <w:tcBorders>
              <w:top w:val="nil"/>
              <w:left w:val="nil"/>
              <w:bottom w:val="nil"/>
              <w:right w:val="single" w:sz="8" w:space="0" w:color="auto"/>
            </w:tcBorders>
            <w:shd w:val="clear" w:color="auto" w:fill="auto"/>
            <w:vAlign w:val="center"/>
            <w:hideMark/>
          </w:tcPr>
          <w:p w14:paraId="65D9EEA5" w14:textId="77777777" w:rsidR="004E6A4D" w:rsidRPr="00672E13" w:rsidRDefault="004E6A4D" w:rsidP="00672E13">
            <w:pPr>
              <w:rPr>
                <w:color w:val="000000"/>
                <w:sz w:val="16"/>
                <w:szCs w:val="16"/>
              </w:rPr>
            </w:pPr>
            <w:r w:rsidRPr="00672E13">
              <w:rPr>
                <w:color w:val="000000"/>
                <w:sz w:val="16"/>
                <w:szCs w:val="16"/>
              </w:rPr>
              <w:t>- Are thresholds for toxicological testing outlined in plan</w:t>
            </w:r>
          </w:p>
        </w:tc>
        <w:tc>
          <w:tcPr>
            <w:tcW w:w="1440" w:type="dxa"/>
            <w:tcBorders>
              <w:top w:val="nil"/>
              <w:left w:val="nil"/>
              <w:bottom w:val="nil"/>
              <w:right w:val="single" w:sz="8" w:space="0" w:color="auto"/>
            </w:tcBorders>
            <w:shd w:val="clear" w:color="auto" w:fill="auto"/>
            <w:vAlign w:val="center"/>
            <w:hideMark/>
          </w:tcPr>
          <w:p w14:paraId="65D9EEA6" w14:textId="53B785FD" w:rsidR="004E6A4D" w:rsidRPr="005874D6" w:rsidRDefault="004E6A4D" w:rsidP="00672E13">
            <w:pPr>
              <w:rPr>
                <w:sz w:val="16"/>
                <w:szCs w:val="16"/>
              </w:rPr>
            </w:pPr>
            <w:r w:rsidRPr="005874D6">
              <w:rPr>
                <w:rFonts w:eastAsia="Batang"/>
                <w:sz w:val="16"/>
                <w:szCs w:val="16"/>
              </w:rPr>
              <w:t>6.1.13.7.1</w:t>
            </w:r>
            <w:r w:rsidR="003D3A89">
              <w:rPr>
                <w:rFonts w:eastAsia="Batang"/>
                <w:sz w:val="16"/>
                <w:szCs w:val="16"/>
              </w:rPr>
              <w:t xml:space="preserve">, </w:t>
            </w:r>
            <w:r w:rsidR="003D3A89" w:rsidRPr="003D3A89">
              <w:rPr>
                <w:color w:val="00B050"/>
                <w:sz w:val="16"/>
                <w:szCs w:val="16"/>
              </w:rPr>
              <w:t>6.14.8.1</w:t>
            </w:r>
            <w:r w:rsidRPr="005874D6">
              <w:rPr>
                <w:sz w:val="16"/>
                <w:szCs w:val="16"/>
              </w:rPr>
              <w:t> </w:t>
            </w:r>
          </w:p>
        </w:tc>
        <w:tc>
          <w:tcPr>
            <w:tcW w:w="1350" w:type="dxa"/>
            <w:tcBorders>
              <w:top w:val="nil"/>
              <w:left w:val="nil"/>
              <w:bottom w:val="nil"/>
              <w:right w:val="single" w:sz="8" w:space="0" w:color="auto"/>
            </w:tcBorders>
            <w:shd w:val="clear" w:color="auto" w:fill="auto"/>
            <w:vAlign w:val="center"/>
            <w:hideMark/>
          </w:tcPr>
          <w:p w14:paraId="65D9EEA7" w14:textId="77777777" w:rsidR="004E6A4D" w:rsidRPr="00191E89" w:rsidRDefault="004E6A4D" w:rsidP="00672E13">
            <w:pPr>
              <w:rPr>
                <w:color w:val="000000" w:themeColor="text1"/>
                <w:sz w:val="16"/>
                <w:szCs w:val="16"/>
              </w:rPr>
            </w:pPr>
            <w:r w:rsidRPr="00191E89">
              <w:rPr>
                <w:color w:val="000000" w:themeColor="text1"/>
                <w:sz w:val="16"/>
                <w:szCs w:val="16"/>
              </w:rPr>
              <w:t>6.1.9.7.1.1</w:t>
            </w:r>
          </w:p>
        </w:tc>
        <w:tc>
          <w:tcPr>
            <w:tcW w:w="1477" w:type="dxa"/>
            <w:tcBorders>
              <w:top w:val="nil"/>
              <w:left w:val="nil"/>
              <w:bottom w:val="nil"/>
              <w:right w:val="single" w:sz="8" w:space="0" w:color="auto"/>
            </w:tcBorders>
            <w:shd w:val="clear" w:color="auto" w:fill="auto"/>
            <w:vAlign w:val="center"/>
            <w:hideMark/>
          </w:tcPr>
          <w:p w14:paraId="65D9EEA8"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auto"/>
            <w:vAlign w:val="center"/>
            <w:hideMark/>
          </w:tcPr>
          <w:p w14:paraId="65D9EEA9" w14:textId="48665F45" w:rsidR="004E6A4D" w:rsidRPr="00672E13" w:rsidRDefault="004E6A4D" w:rsidP="00672E13">
            <w:pPr>
              <w:rPr>
                <w:color w:val="000000"/>
                <w:sz w:val="16"/>
                <w:szCs w:val="16"/>
              </w:rPr>
            </w:pPr>
          </w:p>
        </w:tc>
      </w:tr>
      <w:tr w:rsidR="004E6A4D" w14:paraId="65D9EEB1" w14:textId="77777777" w:rsidTr="00CF130E">
        <w:trPr>
          <w:trHeight w:val="45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EAB" w14:textId="3432F688" w:rsidR="004E6A4D" w:rsidRPr="003B42BB" w:rsidRDefault="004E6A4D" w:rsidP="004E6A4D">
            <w:pPr>
              <w:jc w:val="center"/>
              <w:rPr>
                <w:sz w:val="16"/>
                <w:szCs w:val="16"/>
              </w:rPr>
            </w:pPr>
            <w:r w:rsidRPr="003B42BB">
              <w:rPr>
                <w:sz w:val="16"/>
                <w:szCs w:val="16"/>
              </w:rPr>
              <w:t>(c)</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EAC" w14:textId="77777777" w:rsidR="004E6A4D" w:rsidRPr="00672E13" w:rsidRDefault="004E6A4D" w:rsidP="00672E13">
            <w:pPr>
              <w:rPr>
                <w:color w:val="000000"/>
                <w:sz w:val="16"/>
                <w:szCs w:val="16"/>
              </w:rPr>
            </w:pPr>
            <w:r w:rsidRPr="00672E13">
              <w:rPr>
                <w:color w:val="000000"/>
                <w:sz w:val="16"/>
                <w:szCs w:val="16"/>
              </w:rPr>
              <w:t>- Are crewmembers and any other individuals identified by GFR as involved required to be tested</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EAD" w14:textId="3D208E18" w:rsidR="004E6A4D" w:rsidRPr="008036F0" w:rsidRDefault="004E6A4D" w:rsidP="00672E13">
            <w:pPr>
              <w:rPr>
                <w:sz w:val="16"/>
                <w:szCs w:val="16"/>
              </w:rPr>
            </w:pPr>
            <w:r w:rsidRPr="008036F0">
              <w:rPr>
                <w:rFonts w:eastAsia="Batang"/>
                <w:sz w:val="16"/>
                <w:szCs w:val="16"/>
              </w:rPr>
              <w:t>6.1.13.7.1.1</w:t>
            </w:r>
            <w:r w:rsidR="003D3A89">
              <w:rPr>
                <w:rFonts w:eastAsia="Batang"/>
                <w:sz w:val="16"/>
                <w:szCs w:val="16"/>
              </w:rPr>
              <w:t xml:space="preserve">, </w:t>
            </w:r>
            <w:r w:rsidR="003D3A89" w:rsidRPr="003D3A89">
              <w:rPr>
                <w:color w:val="00B050"/>
                <w:sz w:val="16"/>
                <w:szCs w:val="16"/>
              </w:rPr>
              <w:t>6.14.8.1</w:t>
            </w:r>
            <w:r w:rsidR="003D3A89">
              <w:rPr>
                <w:color w:val="00B050"/>
                <w:sz w:val="16"/>
                <w:szCs w:val="16"/>
              </w:rPr>
              <w:t>.1</w:t>
            </w:r>
            <w:r w:rsidR="003D3A89" w:rsidRPr="005874D6">
              <w:rPr>
                <w:sz w:val="16"/>
                <w:szCs w:val="16"/>
              </w:rPr>
              <w:t> </w:t>
            </w:r>
            <w:r w:rsidRPr="008036F0">
              <w:rPr>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EAE" w14:textId="77777777" w:rsidR="004E6A4D" w:rsidRPr="00191E89" w:rsidRDefault="004E6A4D" w:rsidP="00672E13">
            <w:pPr>
              <w:rPr>
                <w:color w:val="000000" w:themeColor="text1"/>
                <w:sz w:val="16"/>
                <w:szCs w:val="16"/>
              </w:rPr>
            </w:pPr>
            <w:r w:rsidRPr="00191E89">
              <w:rPr>
                <w:color w:val="000000" w:themeColor="text1"/>
                <w:sz w:val="16"/>
                <w:szCs w:val="16"/>
              </w:rPr>
              <w:t>6.1.9.7.1.1 </w:t>
            </w:r>
          </w:p>
        </w:tc>
        <w:tc>
          <w:tcPr>
            <w:tcW w:w="1477" w:type="dxa"/>
            <w:tcBorders>
              <w:top w:val="nil"/>
              <w:left w:val="nil"/>
              <w:bottom w:val="nil"/>
              <w:right w:val="single" w:sz="8" w:space="0" w:color="auto"/>
            </w:tcBorders>
            <w:shd w:val="clear" w:color="auto" w:fill="BFBFBF" w:themeFill="background1" w:themeFillShade="BF"/>
            <w:vAlign w:val="center"/>
            <w:hideMark/>
          </w:tcPr>
          <w:p w14:paraId="65D9EEAF"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BFBFBF" w:themeFill="background1" w:themeFillShade="BF"/>
            <w:vAlign w:val="center"/>
            <w:hideMark/>
          </w:tcPr>
          <w:p w14:paraId="65D9EEB0" w14:textId="06C37DCC" w:rsidR="004E6A4D" w:rsidRPr="00672E13" w:rsidRDefault="004E6A4D" w:rsidP="00672E13">
            <w:pPr>
              <w:rPr>
                <w:color w:val="000000"/>
                <w:sz w:val="16"/>
                <w:szCs w:val="16"/>
              </w:rPr>
            </w:pPr>
          </w:p>
        </w:tc>
      </w:tr>
      <w:tr w:rsidR="004E6A4D" w14:paraId="65D9EEB8" w14:textId="77777777" w:rsidTr="00CF130E">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EB2" w14:textId="501EE8A5" w:rsidR="004E6A4D" w:rsidRPr="003B42BB" w:rsidRDefault="004E6A4D" w:rsidP="003B42BB">
            <w:pPr>
              <w:jc w:val="center"/>
              <w:rPr>
                <w:sz w:val="16"/>
                <w:szCs w:val="16"/>
              </w:rPr>
            </w:pPr>
            <w:r w:rsidRPr="003B42BB">
              <w:rPr>
                <w:sz w:val="16"/>
                <w:szCs w:val="16"/>
              </w:rPr>
              <w:t>(d)</w:t>
            </w:r>
          </w:p>
        </w:tc>
        <w:tc>
          <w:tcPr>
            <w:tcW w:w="6030" w:type="dxa"/>
            <w:tcBorders>
              <w:top w:val="nil"/>
              <w:left w:val="nil"/>
              <w:bottom w:val="nil"/>
              <w:right w:val="single" w:sz="8" w:space="0" w:color="auto"/>
            </w:tcBorders>
            <w:shd w:val="clear" w:color="auto" w:fill="auto"/>
            <w:vAlign w:val="center"/>
            <w:hideMark/>
          </w:tcPr>
          <w:p w14:paraId="65D9EEB3" w14:textId="77777777" w:rsidR="004E6A4D" w:rsidRPr="00672E13" w:rsidRDefault="004E6A4D" w:rsidP="00672E13">
            <w:pPr>
              <w:rPr>
                <w:color w:val="000000"/>
                <w:sz w:val="16"/>
                <w:szCs w:val="16"/>
              </w:rPr>
            </w:pPr>
            <w:r w:rsidRPr="00672E13">
              <w:rPr>
                <w:color w:val="000000"/>
                <w:sz w:val="16"/>
                <w:szCs w:val="16"/>
              </w:rPr>
              <w:t>- Does testing meet or exceed procuring Service requirements</w:t>
            </w:r>
          </w:p>
        </w:tc>
        <w:tc>
          <w:tcPr>
            <w:tcW w:w="1440" w:type="dxa"/>
            <w:tcBorders>
              <w:top w:val="nil"/>
              <w:left w:val="nil"/>
              <w:bottom w:val="nil"/>
              <w:right w:val="single" w:sz="8" w:space="0" w:color="auto"/>
            </w:tcBorders>
            <w:shd w:val="clear" w:color="auto" w:fill="auto"/>
            <w:vAlign w:val="center"/>
            <w:hideMark/>
          </w:tcPr>
          <w:p w14:paraId="65D9EEB4" w14:textId="463B8756" w:rsidR="004E6A4D" w:rsidRPr="008036F0" w:rsidRDefault="004E6A4D" w:rsidP="003D3A89">
            <w:pPr>
              <w:rPr>
                <w:sz w:val="16"/>
                <w:szCs w:val="16"/>
              </w:rPr>
            </w:pPr>
            <w:r w:rsidRPr="008036F0">
              <w:rPr>
                <w:rFonts w:eastAsia="Batang"/>
                <w:sz w:val="16"/>
                <w:szCs w:val="16"/>
              </w:rPr>
              <w:t>6.1.13.7.1</w:t>
            </w:r>
            <w:r w:rsidR="003D3A89">
              <w:rPr>
                <w:rFonts w:eastAsia="Batang"/>
                <w:sz w:val="16"/>
                <w:szCs w:val="16"/>
              </w:rPr>
              <w:t xml:space="preserve">, </w:t>
            </w:r>
            <w:r w:rsidR="003D3A89" w:rsidRPr="003D3A89">
              <w:rPr>
                <w:color w:val="00B050"/>
                <w:sz w:val="16"/>
                <w:szCs w:val="16"/>
              </w:rPr>
              <w:t>6.14.8.1</w:t>
            </w:r>
            <w:r w:rsidR="003D3A89" w:rsidRPr="005874D6">
              <w:rPr>
                <w:sz w:val="16"/>
                <w:szCs w:val="16"/>
              </w:rPr>
              <w:t> </w:t>
            </w:r>
            <w:r w:rsidRPr="008036F0">
              <w:rPr>
                <w:sz w:val="16"/>
                <w:szCs w:val="16"/>
              </w:rPr>
              <w:t> </w:t>
            </w:r>
          </w:p>
        </w:tc>
        <w:tc>
          <w:tcPr>
            <w:tcW w:w="1350" w:type="dxa"/>
            <w:tcBorders>
              <w:top w:val="nil"/>
              <w:left w:val="nil"/>
              <w:bottom w:val="nil"/>
              <w:right w:val="single" w:sz="8" w:space="0" w:color="auto"/>
            </w:tcBorders>
            <w:shd w:val="clear" w:color="auto" w:fill="auto"/>
            <w:vAlign w:val="center"/>
            <w:hideMark/>
          </w:tcPr>
          <w:p w14:paraId="65D9EEB5" w14:textId="77777777" w:rsidR="004E6A4D" w:rsidRPr="00191E89" w:rsidRDefault="004E6A4D" w:rsidP="00672E13">
            <w:pPr>
              <w:rPr>
                <w:color w:val="000000" w:themeColor="text1"/>
                <w:sz w:val="16"/>
                <w:szCs w:val="16"/>
              </w:rPr>
            </w:pPr>
            <w:r w:rsidRPr="00191E89">
              <w:rPr>
                <w:color w:val="000000" w:themeColor="text1"/>
                <w:sz w:val="16"/>
                <w:szCs w:val="16"/>
              </w:rPr>
              <w:t>6.1.9.7.1.1 </w:t>
            </w:r>
          </w:p>
        </w:tc>
        <w:tc>
          <w:tcPr>
            <w:tcW w:w="1477" w:type="dxa"/>
            <w:tcBorders>
              <w:top w:val="nil"/>
              <w:left w:val="nil"/>
              <w:bottom w:val="nil"/>
              <w:right w:val="single" w:sz="8" w:space="0" w:color="auto"/>
            </w:tcBorders>
            <w:shd w:val="clear" w:color="auto" w:fill="auto"/>
            <w:vAlign w:val="center"/>
            <w:hideMark/>
          </w:tcPr>
          <w:p w14:paraId="65D9EEB6"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auto"/>
            <w:vAlign w:val="center"/>
            <w:hideMark/>
          </w:tcPr>
          <w:p w14:paraId="65D9EEB7" w14:textId="4D645FD1" w:rsidR="004E6A4D" w:rsidRPr="00672E13" w:rsidRDefault="004E6A4D" w:rsidP="00672E13">
            <w:pPr>
              <w:rPr>
                <w:color w:val="000000"/>
                <w:sz w:val="16"/>
                <w:szCs w:val="16"/>
              </w:rPr>
            </w:pPr>
          </w:p>
        </w:tc>
      </w:tr>
      <w:tr w:rsidR="004E6A4D" w14:paraId="65D9EEBF" w14:textId="77777777" w:rsidTr="00CF130E">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EB9" w14:textId="2E223BD2" w:rsidR="004E6A4D" w:rsidRPr="003B42BB" w:rsidRDefault="004E6A4D" w:rsidP="004E6A4D">
            <w:pPr>
              <w:jc w:val="center"/>
              <w:rPr>
                <w:sz w:val="16"/>
                <w:szCs w:val="16"/>
              </w:rPr>
            </w:pPr>
          </w:p>
        </w:tc>
        <w:tc>
          <w:tcPr>
            <w:tcW w:w="6030" w:type="dxa"/>
            <w:tcBorders>
              <w:top w:val="nil"/>
              <w:left w:val="nil"/>
              <w:bottom w:val="nil"/>
              <w:right w:val="single" w:sz="8" w:space="0" w:color="auto"/>
            </w:tcBorders>
            <w:shd w:val="clear" w:color="auto" w:fill="BFBFBF" w:themeFill="background1" w:themeFillShade="BF"/>
            <w:vAlign w:val="center"/>
            <w:hideMark/>
          </w:tcPr>
          <w:p w14:paraId="65D9EEBA" w14:textId="77777777" w:rsidR="004E6A4D" w:rsidRPr="00672E13" w:rsidRDefault="004E6A4D" w:rsidP="00672E13">
            <w:pPr>
              <w:rPr>
                <w:color w:val="000000"/>
                <w:sz w:val="16"/>
                <w:szCs w:val="16"/>
              </w:rPr>
            </w:pPr>
            <w:r w:rsidRPr="00672E13">
              <w:rPr>
                <w:color w:val="000000"/>
                <w:sz w:val="16"/>
                <w:szCs w:val="16"/>
              </w:rPr>
              <w:t xml:space="preserve"> -- How and by whom is testing administered</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EBB" w14:textId="7A37C220" w:rsidR="004E6A4D" w:rsidRPr="00C0324C" w:rsidRDefault="004E6A4D" w:rsidP="00672E13">
            <w:pPr>
              <w:rPr>
                <w:color w:val="FF0000"/>
                <w:sz w:val="16"/>
                <w:szCs w:val="16"/>
              </w:rPr>
            </w:pPr>
          </w:p>
        </w:tc>
        <w:tc>
          <w:tcPr>
            <w:tcW w:w="1350" w:type="dxa"/>
            <w:tcBorders>
              <w:top w:val="nil"/>
              <w:left w:val="nil"/>
              <w:bottom w:val="nil"/>
              <w:right w:val="single" w:sz="8" w:space="0" w:color="auto"/>
            </w:tcBorders>
            <w:shd w:val="clear" w:color="auto" w:fill="BFBFBF" w:themeFill="background1" w:themeFillShade="BF"/>
            <w:vAlign w:val="center"/>
            <w:hideMark/>
          </w:tcPr>
          <w:p w14:paraId="65D9EEBC"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1477" w:type="dxa"/>
            <w:tcBorders>
              <w:top w:val="nil"/>
              <w:left w:val="nil"/>
              <w:bottom w:val="nil"/>
              <w:right w:val="single" w:sz="8" w:space="0" w:color="auto"/>
            </w:tcBorders>
            <w:shd w:val="clear" w:color="auto" w:fill="BFBFBF" w:themeFill="background1" w:themeFillShade="BF"/>
            <w:vAlign w:val="center"/>
            <w:hideMark/>
          </w:tcPr>
          <w:p w14:paraId="65D9EEBD"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BFBFBF" w:themeFill="background1" w:themeFillShade="BF"/>
            <w:vAlign w:val="center"/>
            <w:hideMark/>
          </w:tcPr>
          <w:p w14:paraId="65D9EEBE" w14:textId="4F2104F3" w:rsidR="004E6A4D" w:rsidRPr="00672E13" w:rsidRDefault="004E6A4D" w:rsidP="00672E13">
            <w:pPr>
              <w:rPr>
                <w:color w:val="000000"/>
                <w:sz w:val="16"/>
                <w:szCs w:val="16"/>
              </w:rPr>
            </w:pPr>
          </w:p>
        </w:tc>
      </w:tr>
      <w:tr w:rsidR="004E6A4D" w14:paraId="65D9EEC6" w14:textId="77777777" w:rsidTr="00CF130E">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EC0" w14:textId="639A1972" w:rsidR="004E6A4D" w:rsidRPr="003B42BB" w:rsidRDefault="004E6A4D" w:rsidP="004E6A4D">
            <w:pPr>
              <w:jc w:val="center"/>
              <w:rPr>
                <w:sz w:val="16"/>
                <w:szCs w:val="16"/>
              </w:rPr>
            </w:pPr>
            <w:r w:rsidRPr="003B42BB">
              <w:rPr>
                <w:sz w:val="16"/>
                <w:szCs w:val="16"/>
              </w:rPr>
              <w:t>(e)</w:t>
            </w:r>
          </w:p>
        </w:tc>
        <w:tc>
          <w:tcPr>
            <w:tcW w:w="6030" w:type="dxa"/>
            <w:tcBorders>
              <w:top w:val="nil"/>
              <w:left w:val="nil"/>
              <w:bottom w:val="nil"/>
              <w:right w:val="single" w:sz="8" w:space="0" w:color="auto"/>
            </w:tcBorders>
            <w:shd w:val="clear" w:color="auto" w:fill="auto"/>
            <w:vAlign w:val="center"/>
            <w:hideMark/>
          </w:tcPr>
          <w:p w14:paraId="65D9EEC1" w14:textId="77777777" w:rsidR="004E6A4D" w:rsidRPr="00672E13" w:rsidRDefault="004E6A4D" w:rsidP="00672E13">
            <w:pPr>
              <w:rPr>
                <w:color w:val="000000"/>
                <w:sz w:val="16"/>
                <w:szCs w:val="16"/>
              </w:rPr>
            </w:pPr>
            <w:r w:rsidRPr="00672E13">
              <w:rPr>
                <w:color w:val="000000"/>
                <w:sz w:val="16"/>
                <w:szCs w:val="16"/>
              </w:rPr>
              <w:t>- Are requirements flowed down to subcontractors</w:t>
            </w:r>
          </w:p>
        </w:tc>
        <w:tc>
          <w:tcPr>
            <w:tcW w:w="1440" w:type="dxa"/>
            <w:tcBorders>
              <w:top w:val="nil"/>
              <w:left w:val="nil"/>
              <w:bottom w:val="nil"/>
              <w:right w:val="single" w:sz="8" w:space="0" w:color="auto"/>
            </w:tcBorders>
            <w:shd w:val="clear" w:color="auto" w:fill="auto"/>
            <w:vAlign w:val="center"/>
            <w:hideMark/>
          </w:tcPr>
          <w:p w14:paraId="65D9EEC2" w14:textId="58420119" w:rsidR="004E6A4D" w:rsidRPr="008036F0" w:rsidRDefault="004E6A4D" w:rsidP="00672E13">
            <w:pPr>
              <w:rPr>
                <w:sz w:val="16"/>
                <w:szCs w:val="16"/>
              </w:rPr>
            </w:pPr>
            <w:r w:rsidRPr="008036F0">
              <w:rPr>
                <w:rFonts w:eastAsia="Batang"/>
                <w:sz w:val="16"/>
                <w:szCs w:val="16"/>
              </w:rPr>
              <w:t>6.1.13.7.1.1</w:t>
            </w:r>
            <w:r w:rsidR="003D3A89">
              <w:rPr>
                <w:rFonts w:eastAsia="Batang"/>
                <w:sz w:val="16"/>
                <w:szCs w:val="16"/>
              </w:rPr>
              <w:t xml:space="preserve">, </w:t>
            </w:r>
            <w:r w:rsidR="003D3A89" w:rsidRPr="003D3A89">
              <w:rPr>
                <w:color w:val="00B050"/>
                <w:sz w:val="16"/>
                <w:szCs w:val="16"/>
              </w:rPr>
              <w:t>6.14.8.1</w:t>
            </w:r>
            <w:r w:rsidR="003D3A89">
              <w:rPr>
                <w:color w:val="00B050"/>
                <w:sz w:val="16"/>
                <w:szCs w:val="16"/>
              </w:rPr>
              <w:t>.1</w:t>
            </w:r>
            <w:r w:rsidR="003D3A89" w:rsidRPr="005874D6">
              <w:rPr>
                <w:sz w:val="16"/>
                <w:szCs w:val="16"/>
              </w:rPr>
              <w:t> </w:t>
            </w:r>
            <w:r w:rsidR="003D3A89" w:rsidRPr="008036F0">
              <w:rPr>
                <w:sz w:val="16"/>
                <w:szCs w:val="16"/>
              </w:rPr>
              <w:t> </w:t>
            </w:r>
            <w:r w:rsidRPr="008036F0">
              <w:rPr>
                <w:sz w:val="16"/>
                <w:szCs w:val="16"/>
              </w:rPr>
              <w:t> </w:t>
            </w:r>
          </w:p>
        </w:tc>
        <w:tc>
          <w:tcPr>
            <w:tcW w:w="1350" w:type="dxa"/>
            <w:tcBorders>
              <w:top w:val="nil"/>
              <w:left w:val="nil"/>
              <w:bottom w:val="nil"/>
              <w:right w:val="single" w:sz="8" w:space="0" w:color="auto"/>
            </w:tcBorders>
            <w:shd w:val="clear" w:color="auto" w:fill="auto"/>
            <w:vAlign w:val="center"/>
            <w:hideMark/>
          </w:tcPr>
          <w:p w14:paraId="65D9EEC3"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1477" w:type="dxa"/>
            <w:tcBorders>
              <w:top w:val="nil"/>
              <w:left w:val="nil"/>
              <w:bottom w:val="nil"/>
              <w:right w:val="single" w:sz="8" w:space="0" w:color="auto"/>
            </w:tcBorders>
            <w:shd w:val="clear" w:color="auto" w:fill="auto"/>
            <w:vAlign w:val="center"/>
            <w:hideMark/>
          </w:tcPr>
          <w:p w14:paraId="65D9EEC4"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auto"/>
            <w:vAlign w:val="center"/>
            <w:hideMark/>
          </w:tcPr>
          <w:p w14:paraId="65D9EEC5" w14:textId="77777777" w:rsidR="004E6A4D" w:rsidRPr="00672E13" w:rsidRDefault="004E6A4D" w:rsidP="00672E13">
            <w:pPr>
              <w:rPr>
                <w:color w:val="000000"/>
                <w:sz w:val="16"/>
                <w:szCs w:val="16"/>
              </w:rPr>
            </w:pPr>
            <w:r w:rsidRPr="00672E13">
              <w:rPr>
                <w:color w:val="000000"/>
                <w:sz w:val="16"/>
                <w:szCs w:val="16"/>
              </w:rPr>
              <w:t> </w:t>
            </w:r>
          </w:p>
        </w:tc>
      </w:tr>
      <w:tr w:rsidR="004E6A4D" w14:paraId="65D9EECD" w14:textId="77777777" w:rsidTr="00CF130E">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EC7" w14:textId="711C818F" w:rsidR="004E6A4D" w:rsidRPr="003B42BB" w:rsidRDefault="004E6A4D" w:rsidP="003B42BB">
            <w:pPr>
              <w:jc w:val="center"/>
              <w:rPr>
                <w:color w:val="00B050"/>
                <w:sz w:val="16"/>
                <w:szCs w:val="16"/>
              </w:rPr>
            </w:pPr>
            <w:r w:rsidRPr="004E6A4D">
              <w:rPr>
                <w:sz w:val="16"/>
                <w:szCs w:val="16"/>
              </w:rPr>
              <w:t>(</w:t>
            </w:r>
            <w:r w:rsidRPr="003B42BB">
              <w:rPr>
                <w:sz w:val="16"/>
                <w:szCs w:val="16"/>
              </w:rPr>
              <w:t>f)</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EC8" w14:textId="77777777" w:rsidR="004E6A4D" w:rsidRPr="00672E13" w:rsidRDefault="004E6A4D" w:rsidP="00672E13">
            <w:pPr>
              <w:rPr>
                <w:color w:val="000000"/>
                <w:sz w:val="16"/>
                <w:szCs w:val="16"/>
              </w:rPr>
            </w:pPr>
            <w:r w:rsidRPr="00672E13">
              <w:rPr>
                <w:color w:val="000000"/>
                <w:sz w:val="16"/>
                <w:szCs w:val="16"/>
              </w:rPr>
              <w:t>- Are personnel that refuse timely toxicological testing following a mishap appropriately dealt with</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EC9" w14:textId="799FC1F6" w:rsidR="004E6A4D" w:rsidRPr="008036F0" w:rsidRDefault="004E6A4D" w:rsidP="00672E13">
            <w:pPr>
              <w:rPr>
                <w:sz w:val="16"/>
                <w:szCs w:val="16"/>
              </w:rPr>
            </w:pPr>
            <w:r w:rsidRPr="008036F0">
              <w:rPr>
                <w:rFonts w:eastAsia="Batang"/>
                <w:sz w:val="16"/>
                <w:szCs w:val="16"/>
              </w:rPr>
              <w:t>6.1.13.7.1.2</w:t>
            </w:r>
            <w:r w:rsidR="003D3A89">
              <w:rPr>
                <w:rFonts w:eastAsia="Batang"/>
                <w:sz w:val="16"/>
                <w:szCs w:val="16"/>
              </w:rPr>
              <w:t xml:space="preserve">, </w:t>
            </w:r>
            <w:r w:rsidR="003D3A89" w:rsidRPr="003D3A89">
              <w:rPr>
                <w:color w:val="00B050"/>
                <w:sz w:val="16"/>
                <w:szCs w:val="16"/>
              </w:rPr>
              <w:t>6.14.8.1</w:t>
            </w:r>
            <w:r w:rsidR="003D3A89">
              <w:rPr>
                <w:color w:val="00B050"/>
                <w:sz w:val="16"/>
                <w:szCs w:val="16"/>
              </w:rPr>
              <w:t>.2</w:t>
            </w:r>
            <w:r w:rsidRPr="008036F0">
              <w:rPr>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ECA" w14:textId="77777777" w:rsidR="004E6A4D" w:rsidRPr="00191E89" w:rsidRDefault="004E6A4D" w:rsidP="00672E13">
            <w:pPr>
              <w:rPr>
                <w:color w:val="000000" w:themeColor="text1"/>
                <w:sz w:val="16"/>
                <w:szCs w:val="16"/>
              </w:rPr>
            </w:pPr>
            <w:r w:rsidRPr="00191E89">
              <w:rPr>
                <w:color w:val="000000" w:themeColor="text1"/>
                <w:sz w:val="16"/>
                <w:szCs w:val="16"/>
              </w:rPr>
              <w:t>6.1.9.7.1.2</w:t>
            </w:r>
          </w:p>
        </w:tc>
        <w:tc>
          <w:tcPr>
            <w:tcW w:w="1477" w:type="dxa"/>
            <w:tcBorders>
              <w:top w:val="nil"/>
              <w:left w:val="nil"/>
              <w:bottom w:val="nil"/>
              <w:right w:val="single" w:sz="8" w:space="0" w:color="auto"/>
            </w:tcBorders>
            <w:shd w:val="clear" w:color="auto" w:fill="BFBFBF" w:themeFill="background1" w:themeFillShade="BF"/>
            <w:vAlign w:val="center"/>
            <w:hideMark/>
          </w:tcPr>
          <w:p w14:paraId="65D9EECB"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BFBFBF" w:themeFill="background1" w:themeFillShade="BF"/>
            <w:vAlign w:val="center"/>
            <w:hideMark/>
          </w:tcPr>
          <w:p w14:paraId="65D9EECC" w14:textId="6C3B360C" w:rsidR="004E6A4D" w:rsidRPr="00672E13" w:rsidRDefault="004E6A4D" w:rsidP="00672E13">
            <w:pPr>
              <w:rPr>
                <w:color w:val="000000"/>
                <w:sz w:val="16"/>
                <w:szCs w:val="16"/>
              </w:rPr>
            </w:pPr>
          </w:p>
        </w:tc>
      </w:tr>
      <w:tr w:rsidR="004E6A4D" w14:paraId="65D9EED4" w14:textId="77777777" w:rsidTr="00CF130E">
        <w:trPr>
          <w:trHeight w:val="331"/>
        </w:trPr>
        <w:tc>
          <w:tcPr>
            <w:tcW w:w="692" w:type="dxa"/>
            <w:tcBorders>
              <w:top w:val="single" w:sz="8" w:space="0" w:color="auto"/>
              <w:left w:val="single" w:sz="8" w:space="0" w:color="auto"/>
              <w:bottom w:val="nil"/>
              <w:right w:val="single" w:sz="8" w:space="0" w:color="auto"/>
            </w:tcBorders>
            <w:shd w:val="clear" w:color="auto" w:fill="auto"/>
            <w:vAlign w:val="center"/>
            <w:hideMark/>
          </w:tcPr>
          <w:p w14:paraId="65D9EECE" w14:textId="2C21178F" w:rsidR="004E6A4D" w:rsidRPr="00A82D62" w:rsidRDefault="004E6A4D" w:rsidP="004E6A4D">
            <w:pPr>
              <w:jc w:val="center"/>
              <w:rPr>
                <w:sz w:val="20"/>
                <w:szCs w:val="16"/>
              </w:rPr>
            </w:pPr>
            <w:r w:rsidRPr="00A82D62">
              <w:rPr>
                <w:sz w:val="20"/>
                <w:szCs w:val="16"/>
              </w:rPr>
              <w:t>6</w:t>
            </w:r>
          </w:p>
        </w:tc>
        <w:tc>
          <w:tcPr>
            <w:tcW w:w="6030" w:type="dxa"/>
            <w:tcBorders>
              <w:top w:val="single" w:sz="8" w:space="0" w:color="auto"/>
              <w:left w:val="nil"/>
              <w:bottom w:val="nil"/>
              <w:right w:val="single" w:sz="8" w:space="0" w:color="auto"/>
            </w:tcBorders>
            <w:shd w:val="clear" w:color="auto" w:fill="auto"/>
            <w:vAlign w:val="center"/>
            <w:hideMark/>
          </w:tcPr>
          <w:p w14:paraId="65D9EECF" w14:textId="77777777" w:rsidR="004E6A4D" w:rsidRPr="00A82D62" w:rsidRDefault="004E6A4D" w:rsidP="00672E13">
            <w:pPr>
              <w:rPr>
                <w:b/>
                <w:bCs/>
                <w:color w:val="000000"/>
                <w:sz w:val="20"/>
                <w:szCs w:val="16"/>
                <w:u w:val="single"/>
              </w:rPr>
            </w:pPr>
            <w:r w:rsidRPr="00A82D62">
              <w:rPr>
                <w:b/>
                <w:bCs/>
                <w:color w:val="000000"/>
                <w:sz w:val="20"/>
                <w:szCs w:val="16"/>
                <w:u w:val="single"/>
              </w:rPr>
              <w:t xml:space="preserve">Medical Procedures </w:t>
            </w:r>
          </w:p>
        </w:tc>
        <w:tc>
          <w:tcPr>
            <w:tcW w:w="1440" w:type="dxa"/>
            <w:tcBorders>
              <w:top w:val="single" w:sz="8" w:space="0" w:color="auto"/>
              <w:left w:val="nil"/>
              <w:bottom w:val="nil"/>
              <w:right w:val="single" w:sz="8" w:space="0" w:color="auto"/>
            </w:tcBorders>
            <w:shd w:val="clear" w:color="auto" w:fill="auto"/>
            <w:vAlign w:val="center"/>
            <w:hideMark/>
          </w:tcPr>
          <w:p w14:paraId="65D9EED0" w14:textId="77777777" w:rsidR="004E6A4D" w:rsidRPr="00C0324C" w:rsidRDefault="004E6A4D" w:rsidP="00672E13">
            <w:pPr>
              <w:rPr>
                <w:color w:val="FF0000"/>
                <w:sz w:val="16"/>
                <w:szCs w:val="16"/>
              </w:rPr>
            </w:pPr>
          </w:p>
        </w:tc>
        <w:tc>
          <w:tcPr>
            <w:tcW w:w="1350" w:type="dxa"/>
            <w:tcBorders>
              <w:top w:val="single" w:sz="8" w:space="0" w:color="auto"/>
              <w:left w:val="nil"/>
              <w:bottom w:val="nil"/>
              <w:right w:val="single" w:sz="8" w:space="0" w:color="auto"/>
            </w:tcBorders>
            <w:shd w:val="clear" w:color="auto" w:fill="auto"/>
            <w:vAlign w:val="center"/>
            <w:hideMark/>
          </w:tcPr>
          <w:p w14:paraId="65D9EED1"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1477" w:type="dxa"/>
            <w:tcBorders>
              <w:top w:val="single" w:sz="8" w:space="0" w:color="auto"/>
              <w:left w:val="nil"/>
              <w:bottom w:val="nil"/>
              <w:right w:val="single" w:sz="8" w:space="0" w:color="auto"/>
            </w:tcBorders>
            <w:shd w:val="clear" w:color="auto" w:fill="auto"/>
            <w:vAlign w:val="center"/>
            <w:hideMark/>
          </w:tcPr>
          <w:p w14:paraId="65D9EED2" w14:textId="1958D6B2" w:rsidR="004E6A4D" w:rsidRPr="00191E89" w:rsidRDefault="008F372F" w:rsidP="00672E13">
            <w:pPr>
              <w:rPr>
                <w:color w:val="000000" w:themeColor="text1"/>
                <w:sz w:val="16"/>
                <w:szCs w:val="16"/>
              </w:rPr>
            </w:pPr>
            <w:r w:rsidRPr="00191E89">
              <w:rPr>
                <w:color w:val="000000" w:themeColor="text1"/>
                <w:sz w:val="16"/>
                <w:szCs w:val="16"/>
              </w:rPr>
              <w:t>6.1</w:t>
            </w:r>
            <w:r w:rsidR="00137DEA">
              <w:rPr>
                <w:color w:val="000000" w:themeColor="text1"/>
                <w:sz w:val="16"/>
                <w:szCs w:val="16"/>
              </w:rPr>
              <w:t>7.1,</w:t>
            </w:r>
            <w:r w:rsidR="00137DEA">
              <w:t xml:space="preserve"> </w:t>
            </w:r>
            <w:r w:rsidR="00137DEA" w:rsidRPr="00137DEA">
              <w:rPr>
                <w:color w:val="000000" w:themeColor="text1"/>
                <w:sz w:val="16"/>
                <w:szCs w:val="16"/>
              </w:rPr>
              <w:t>6.18.4.6.2</w:t>
            </w:r>
          </w:p>
        </w:tc>
        <w:tc>
          <w:tcPr>
            <w:tcW w:w="3861" w:type="dxa"/>
            <w:tcBorders>
              <w:top w:val="single" w:sz="8" w:space="0" w:color="auto"/>
              <w:left w:val="nil"/>
              <w:bottom w:val="nil"/>
              <w:right w:val="single" w:sz="8" w:space="0" w:color="auto"/>
            </w:tcBorders>
            <w:shd w:val="clear" w:color="auto" w:fill="auto"/>
            <w:vAlign w:val="center"/>
            <w:hideMark/>
          </w:tcPr>
          <w:p w14:paraId="65D9EED3" w14:textId="77777777" w:rsidR="004E6A4D" w:rsidRPr="00672E13" w:rsidRDefault="004E6A4D" w:rsidP="00672E13">
            <w:pPr>
              <w:rPr>
                <w:color w:val="000000"/>
                <w:sz w:val="16"/>
                <w:szCs w:val="16"/>
              </w:rPr>
            </w:pPr>
            <w:r w:rsidRPr="00672E13">
              <w:rPr>
                <w:color w:val="000000"/>
                <w:sz w:val="16"/>
                <w:szCs w:val="16"/>
              </w:rPr>
              <w:t> </w:t>
            </w:r>
          </w:p>
        </w:tc>
      </w:tr>
      <w:tr w:rsidR="004E6A4D" w14:paraId="65D9EEDB" w14:textId="77777777" w:rsidTr="00CF130E">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ED5" w14:textId="7CF3B8F2" w:rsidR="004E6A4D" w:rsidRPr="003B42BB" w:rsidRDefault="004E6A4D" w:rsidP="004E6A4D">
            <w:pPr>
              <w:jc w:val="center"/>
              <w:rPr>
                <w:sz w:val="16"/>
                <w:szCs w:val="16"/>
              </w:rPr>
            </w:pPr>
            <w:r w:rsidRPr="003B42BB">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ED6" w14:textId="77777777" w:rsidR="004E6A4D" w:rsidRPr="00672E13" w:rsidRDefault="004E6A4D" w:rsidP="00672E13">
            <w:pPr>
              <w:rPr>
                <w:color w:val="000000"/>
                <w:sz w:val="16"/>
                <w:szCs w:val="16"/>
              </w:rPr>
            </w:pPr>
            <w:r w:rsidRPr="00672E13">
              <w:rPr>
                <w:color w:val="000000"/>
                <w:sz w:val="16"/>
                <w:szCs w:val="16"/>
              </w:rPr>
              <w:t>- Do procedures require a medical examination of all personnel involved in a mishap</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ED7" w14:textId="7E5F3EC7" w:rsidR="004E6A4D" w:rsidRPr="008036F0" w:rsidRDefault="004E6A4D" w:rsidP="00672E13">
            <w:pPr>
              <w:rPr>
                <w:sz w:val="16"/>
                <w:szCs w:val="16"/>
              </w:rPr>
            </w:pPr>
            <w:r w:rsidRPr="008036F0">
              <w:rPr>
                <w:rFonts w:eastAsia="Batang"/>
                <w:sz w:val="16"/>
                <w:szCs w:val="16"/>
              </w:rPr>
              <w:t>6.1.13.7.2</w:t>
            </w:r>
            <w:r w:rsidR="003D3A89">
              <w:rPr>
                <w:rFonts w:eastAsia="Batang"/>
                <w:sz w:val="16"/>
                <w:szCs w:val="16"/>
              </w:rPr>
              <w:t xml:space="preserve">, </w:t>
            </w:r>
            <w:r w:rsidR="003D3A89">
              <w:rPr>
                <w:color w:val="00B050"/>
                <w:sz w:val="16"/>
                <w:szCs w:val="16"/>
              </w:rPr>
              <w:t>6.14.8.2</w:t>
            </w:r>
            <w:r w:rsidRPr="008036F0">
              <w:rPr>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ED8" w14:textId="77777777" w:rsidR="004E6A4D" w:rsidRPr="00191E89" w:rsidRDefault="004E6A4D" w:rsidP="00672E13">
            <w:pPr>
              <w:rPr>
                <w:color w:val="000000" w:themeColor="text1"/>
                <w:sz w:val="16"/>
                <w:szCs w:val="16"/>
              </w:rPr>
            </w:pPr>
            <w:r w:rsidRPr="00191E89">
              <w:rPr>
                <w:color w:val="000000" w:themeColor="text1"/>
                <w:sz w:val="16"/>
                <w:szCs w:val="16"/>
              </w:rPr>
              <w:t>6.1.9.7.2</w:t>
            </w:r>
          </w:p>
        </w:tc>
        <w:tc>
          <w:tcPr>
            <w:tcW w:w="1477" w:type="dxa"/>
            <w:tcBorders>
              <w:top w:val="nil"/>
              <w:left w:val="nil"/>
              <w:bottom w:val="nil"/>
              <w:right w:val="single" w:sz="8" w:space="0" w:color="auto"/>
            </w:tcBorders>
            <w:shd w:val="clear" w:color="auto" w:fill="BFBFBF" w:themeFill="background1" w:themeFillShade="BF"/>
            <w:vAlign w:val="center"/>
            <w:hideMark/>
          </w:tcPr>
          <w:p w14:paraId="65D9EED9"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BFBFBF" w:themeFill="background1" w:themeFillShade="BF"/>
            <w:vAlign w:val="center"/>
            <w:hideMark/>
          </w:tcPr>
          <w:p w14:paraId="65D9EEDA" w14:textId="77777777" w:rsidR="004E6A4D" w:rsidRPr="00672E13" w:rsidRDefault="004E6A4D" w:rsidP="00672E13">
            <w:pPr>
              <w:rPr>
                <w:color w:val="000000"/>
                <w:sz w:val="16"/>
                <w:szCs w:val="16"/>
              </w:rPr>
            </w:pPr>
            <w:r w:rsidRPr="00672E13">
              <w:rPr>
                <w:color w:val="000000"/>
                <w:sz w:val="16"/>
                <w:szCs w:val="16"/>
              </w:rPr>
              <w:t> </w:t>
            </w:r>
          </w:p>
        </w:tc>
      </w:tr>
      <w:tr w:rsidR="004E6A4D" w14:paraId="65D9EEE2" w14:textId="77777777" w:rsidTr="00CF130E">
        <w:trPr>
          <w:trHeight w:val="360"/>
        </w:trPr>
        <w:tc>
          <w:tcPr>
            <w:tcW w:w="692" w:type="dxa"/>
            <w:tcBorders>
              <w:top w:val="nil"/>
              <w:left w:val="single" w:sz="8" w:space="0" w:color="auto"/>
              <w:bottom w:val="nil"/>
              <w:right w:val="single" w:sz="8" w:space="0" w:color="auto"/>
            </w:tcBorders>
            <w:shd w:val="clear" w:color="auto" w:fill="auto"/>
            <w:vAlign w:val="center"/>
            <w:hideMark/>
          </w:tcPr>
          <w:p w14:paraId="65D9EEDC" w14:textId="4963F1FF" w:rsidR="004E6A4D" w:rsidRPr="003B42BB" w:rsidRDefault="004E6A4D" w:rsidP="004E6A4D">
            <w:pPr>
              <w:jc w:val="center"/>
              <w:rPr>
                <w:sz w:val="16"/>
                <w:szCs w:val="16"/>
              </w:rPr>
            </w:pPr>
            <w:r w:rsidRPr="003B42BB">
              <w:rPr>
                <w:sz w:val="16"/>
                <w:szCs w:val="16"/>
              </w:rPr>
              <w:t>(b)</w:t>
            </w:r>
          </w:p>
        </w:tc>
        <w:tc>
          <w:tcPr>
            <w:tcW w:w="6030" w:type="dxa"/>
            <w:tcBorders>
              <w:top w:val="nil"/>
              <w:left w:val="nil"/>
              <w:bottom w:val="nil"/>
              <w:right w:val="single" w:sz="8" w:space="0" w:color="auto"/>
            </w:tcBorders>
            <w:shd w:val="clear" w:color="auto" w:fill="auto"/>
            <w:vAlign w:val="center"/>
            <w:hideMark/>
          </w:tcPr>
          <w:p w14:paraId="65D9EEDD" w14:textId="77777777" w:rsidR="004E6A4D" w:rsidRPr="00672E13" w:rsidRDefault="004E6A4D" w:rsidP="00672E13">
            <w:pPr>
              <w:rPr>
                <w:color w:val="000000"/>
                <w:sz w:val="16"/>
                <w:szCs w:val="16"/>
              </w:rPr>
            </w:pPr>
            <w:r w:rsidRPr="00672E13">
              <w:rPr>
                <w:color w:val="000000"/>
                <w:sz w:val="16"/>
                <w:szCs w:val="16"/>
              </w:rPr>
              <w:t>- Are personnel involved in a physiological incident required to be examined by a military flight surgeon or an FAA approved medical examiner</w:t>
            </w:r>
          </w:p>
        </w:tc>
        <w:tc>
          <w:tcPr>
            <w:tcW w:w="1440" w:type="dxa"/>
            <w:tcBorders>
              <w:top w:val="nil"/>
              <w:left w:val="nil"/>
              <w:bottom w:val="nil"/>
              <w:right w:val="single" w:sz="8" w:space="0" w:color="auto"/>
            </w:tcBorders>
            <w:shd w:val="clear" w:color="auto" w:fill="auto"/>
            <w:vAlign w:val="center"/>
            <w:hideMark/>
          </w:tcPr>
          <w:p w14:paraId="65D9EEDE" w14:textId="556AAA5C" w:rsidR="004E6A4D" w:rsidRPr="008036F0" w:rsidRDefault="004E6A4D" w:rsidP="00672E13">
            <w:pPr>
              <w:rPr>
                <w:sz w:val="16"/>
                <w:szCs w:val="16"/>
              </w:rPr>
            </w:pPr>
            <w:r w:rsidRPr="008036F0">
              <w:rPr>
                <w:rFonts w:eastAsia="Batang"/>
                <w:sz w:val="16"/>
                <w:szCs w:val="16"/>
              </w:rPr>
              <w:t>6.1.13.7.3</w:t>
            </w:r>
            <w:r w:rsidR="003D3A89">
              <w:rPr>
                <w:rFonts w:eastAsia="Batang"/>
                <w:sz w:val="16"/>
                <w:szCs w:val="16"/>
              </w:rPr>
              <w:t xml:space="preserve">, </w:t>
            </w:r>
            <w:r w:rsidR="003D3A89">
              <w:rPr>
                <w:color w:val="00B050"/>
                <w:sz w:val="16"/>
                <w:szCs w:val="16"/>
              </w:rPr>
              <w:t>6.14.8.3</w:t>
            </w:r>
            <w:r w:rsidRPr="008036F0">
              <w:rPr>
                <w:sz w:val="16"/>
                <w:szCs w:val="16"/>
              </w:rPr>
              <w:t> </w:t>
            </w:r>
          </w:p>
        </w:tc>
        <w:tc>
          <w:tcPr>
            <w:tcW w:w="1350" w:type="dxa"/>
            <w:tcBorders>
              <w:top w:val="nil"/>
              <w:left w:val="nil"/>
              <w:bottom w:val="nil"/>
              <w:right w:val="single" w:sz="8" w:space="0" w:color="auto"/>
            </w:tcBorders>
            <w:shd w:val="clear" w:color="auto" w:fill="auto"/>
            <w:vAlign w:val="center"/>
            <w:hideMark/>
          </w:tcPr>
          <w:p w14:paraId="65D9EEDF" w14:textId="77777777" w:rsidR="004E6A4D" w:rsidRPr="00191E89" w:rsidRDefault="004E6A4D" w:rsidP="00672E13">
            <w:pPr>
              <w:rPr>
                <w:color w:val="000000" w:themeColor="text1"/>
                <w:sz w:val="16"/>
                <w:szCs w:val="16"/>
              </w:rPr>
            </w:pPr>
            <w:r w:rsidRPr="00191E89">
              <w:rPr>
                <w:color w:val="000000" w:themeColor="text1"/>
                <w:sz w:val="16"/>
                <w:szCs w:val="16"/>
              </w:rPr>
              <w:t>6.1.9.7.3</w:t>
            </w:r>
          </w:p>
        </w:tc>
        <w:tc>
          <w:tcPr>
            <w:tcW w:w="1477" w:type="dxa"/>
            <w:tcBorders>
              <w:top w:val="nil"/>
              <w:left w:val="nil"/>
              <w:bottom w:val="nil"/>
              <w:right w:val="single" w:sz="8" w:space="0" w:color="auto"/>
            </w:tcBorders>
            <w:shd w:val="clear" w:color="auto" w:fill="auto"/>
            <w:vAlign w:val="center"/>
            <w:hideMark/>
          </w:tcPr>
          <w:p w14:paraId="65D9EEE0"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3861" w:type="dxa"/>
            <w:tcBorders>
              <w:top w:val="nil"/>
              <w:left w:val="nil"/>
              <w:bottom w:val="nil"/>
              <w:right w:val="single" w:sz="8" w:space="0" w:color="auto"/>
            </w:tcBorders>
            <w:shd w:val="clear" w:color="auto" w:fill="auto"/>
            <w:vAlign w:val="center"/>
            <w:hideMark/>
          </w:tcPr>
          <w:p w14:paraId="65D9EEE1" w14:textId="77777777" w:rsidR="004E6A4D" w:rsidRPr="00672E13" w:rsidRDefault="004E6A4D" w:rsidP="00672E13">
            <w:pPr>
              <w:rPr>
                <w:color w:val="000000"/>
                <w:sz w:val="16"/>
                <w:szCs w:val="16"/>
              </w:rPr>
            </w:pPr>
            <w:r w:rsidRPr="00672E13">
              <w:rPr>
                <w:color w:val="000000"/>
                <w:sz w:val="16"/>
                <w:szCs w:val="16"/>
              </w:rPr>
              <w:t> </w:t>
            </w:r>
          </w:p>
        </w:tc>
      </w:tr>
      <w:tr w:rsidR="004E6A4D" w14:paraId="65D9EEE9" w14:textId="77777777" w:rsidTr="00CF130E">
        <w:trPr>
          <w:trHeight w:val="351"/>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EE3" w14:textId="4BDD702A" w:rsidR="004E6A4D" w:rsidRPr="003B42BB" w:rsidRDefault="004E6A4D" w:rsidP="004E6A4D">
            <w:pPr>
              <w:jc w:val="center"/>
              <w:rPr>
                <w:sz w:val="16"/>
                <w:szCs w:val="16"/>
              </w:rPr>
            </w:pPr>
            <w:r w:rsidRPr="003B42BB">
              <w:rPr>
                <w:sz w:val="16"/>
                <w:szCs w:val="16"/>
              </w:rPr>
              <w:t>(c)</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EE4" w14:textId="77777777" w:rsidR="004E6A4D" w:rsidRPr="00672E13" w:rsidRDefault="004E6A4D" w:rsidP="00672E13">
            <w:pPr>
              <w:rPr>
                <w:color w:val="000000"/>
                <w:sz w:val="16"/>
                <w:szCs w:val="16"/>
              </w:rPr>
            </w:pPr>
            <w:r w:rsidRPr="00672E13">
              <w:rPr>
                <w:color w:val="000000"/>
                <w:sz w:val="16"/>
                <w:szCs w:val="16"/>
              </w:rPr>
              <w:t>- For Army contracts, is a FDME performed by a military flight surgeon</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EE5" w14:textId="76A01E94" w:rsidR="004E6A4D" w:rsidRPr="008036F0" w:rsidRDefault="004E6A4D" w:rsidP="00672E13">
            <w:pPr>
              <w:rPr>
                <w:sz w:val="16"/>
                <w:szCs w:val="16"/>
              </w:rPr>
            </w:pPr>
            <w:r w:rsidRPr="008036F0">
              <w:rPr>
                <w:rFonts w:eastAsia="Batang"/>
                <w:sz w:val="16"/>
                <w:szCs w:val="16"/>
              </w:rPr>
              <w:t>6.1.13.7.4</w:t>
            </w:r>
            <w:r w:rsidR="003D3A89">
              <w:rPr>
                <w:rFonts w:eastAsia="Batang"/>
                <w:sz w:val="16"/>
                <w:szCs w:val="16"/>
              </w:rPr>
              <w:t xml:space="preserve">, </w:t>
            </w:r>
            <w:r w:rsidR="003D3A89">
              <w:rPr>
                <w:color w:val="00B050"/>
                <w:sz w:val="16"/>
                <w:szCs w:val="16"/>
              </w:rPr>
              <w:t>6.14.8.4</w:t>
            </w:r>
            <w:r w:rsidR="003D3A89" w:rsidRPr="008036F0">
              <w:rPr>
                <w:sz w:val="16"/>
                <w:szCs w:val="16"/>
              </w:rPr>
              <w:t> </w:t>
            </w:r>
            <w:r w:rsidRPr="008036F0">
              <w:rPr>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EE6" w14:textId="77777777" w:rsidR="004E6A4D" w:rsidRPr="00191E89" w:rsidRDefault="004E6A4D" w:rsidP="00672E13">
            <w:pPr>
              <w:rPr>
                <w:color w:val="000000" w:themeColor="text1"/>
                <w:sz w:val="16"/>
                <w:szCs w:val="16"/>
              </w:rPr>
            </w:pPr>
            <w:r w:rsidRPr="00191E89">
              <w:rPr>
                <w:color w:val="000000" w:themeColor="text1"/>
                <w:sz w:val="16"/>
                <w:szCs w:val="16"/>
              </w:rPr>
              <w:t>6.1.9.7.4</w:t>
            </w:r>
          </w:p>
        </w:tc>
        <w:tc>
          <w:tcPr>
            <w:tcW w:w="1477" w:type="dxa"/>
            <w:tcBorders>
              <w:top w:val="nil"/>
              <w:left w:val="nil"/>
              <w:bottom w:val="nil"/>
              <w:right w:val="single" w:sz="8" w:space="0" w:color="auto"/>
            </w:tcBorders>
            <w:shd w:val="clear" w:color="auto" w:fill="BFBFBF" w:themeFill="background1" w:themeFillShade="BF"/>
            <w:vAlign w:val="center"/>
            <w:hideMark/>
          </w:tcPr>
          <w:p w14:paraId="65D9EEE7" w14:textId="1F5DCC2F" w:rsidR="004E6A4D" w:rsidRPr="00191E89" w:rsidRDefault="004E6A4D" w:rsidP="00672E13">
            <w:pPr>
              <w:rPr>
                <w:color w:val="000000" w:themeColor="text1"/>
                <w:sz w:val="16"/>
                <w:szCs w:val="16"/>
              </w:rPr>
            </w:pPr>
          </w:p>
        </w:tc>
        <w:tc>
          <w:tcPr>
            <w:tcW w:w="3861" w:type="dxa"/>
            <w:tcBorders>
              <w:top w:val="nil"/>
              <w:left w:val="nil"/>
              <w:bottom w:val="nil"/>
              <w:right w:val="single" w:sz="8" w:space="0" w:color="auto"/>
            </w:tcBorders>
            <w:shd w:val="clear" w:color="auto" w:fill="BFBFBF" w:themeFill="background1" w:themeFillShade="BF"/>
            <w:vAlign w:val="center"/>
            <w:hideMark/>
          </w:tcPr>
          <w:p w14:paraId="65D9EEE8" w14:textId="77777777" w:rsidR="004E6A4D" w:rsidRPr="00672E13" w:rsidRDefault="004E6A4D" w:rsidP="00672E13">
            <w:pPr>
              <w:rPr>
                <w:color w:val="000000"/>
                <w:sz w:val="16"/>
                <w:szCs w:val="16"/>
              </w:rPr>
            </w:pPr>
            <w:r w:rsidRPr="00672E13">
              <w:rPr>
                <w:color w:val="000000"/>
                <w:sz w:val="16"/>
                <w:szCs w:val="16"/>
              </w:rPr>
              <w:t> </w:t>
            </w:r>
          </w:p>
        </w:tc>
      </w:tr>
      <w:tr w:rsidR="004E6A4D" w14:paraId="65D9EEF0" w14:textId="77777777" w:rsidTr="00CF130E">
        <w:trPr>
          <w:trHeight w:val="349"/>
        </w:trPr>
        <w:tc>
          <w:tcPr>
            <w:tcW w:w="692" w:type="dxa"/>
            <w:tcBorders>
              <w:top w:val="single" w:sz="8" w:space="0" w:color="auto"/>
              <w:left w:val="single" w:sz="8" w:space="0" w:color="auto"/>
              <w:bottom w:val="nil"/>
              <w:right w:val="single" w:sz="8" w:space="0" w:color="auto"/>
            </w:tcBorders>
            <w:shd w:val="clear" w:color="auto" w:fill="auto"/>
            <w:vAlign w:val="center"/>
            <w:hideMark/>
          </w:tcPr>
          <w:p w14:paraId="65D9EEEA" w14:textId="313FEE19" w:rsidR="004E6A4D" w:rsidRPr="00A82D62" w:rsidRDefault="004E6A4D" w:rsidP="004E6A4D">
            <w:pPr>
              <w:jc w:val="center"/>
              <w:rPr>
                <w:sz w:val="20"/>
                <w:szCs w:val="16"/>
              </w:rPr>
            </w:pPr>
            <w:r w:rsidRPr="00A82D62">
              <w:rPr>
                <w:sz w:val="20"/>
                <w:szCs w:val="16"/>
              </w:rPr>
              <w:t>7</w:t>
            </w:r>
          </w:p>
        </w:tc>
        <w:tc>
          <w:tcPr>
            <w:tcW w:w="6030" w:type="dxa"/>
            <w:tcBorders>
              <w:top w:val="single" w:sz="8" w:space="0" w:color="auto"/>
              <w:left w:val="nil"/>
              <w:bottom w:val="nil"/>
              <w:right w:val="single" w:sz="8" w:space="0" w:color="auto"/>
            </w:tcBorders>
            <w:shd w:val="clear" w:color="auto" w:fill="auto"/>
            <w:vAlign w:val="center"/>
            <w:hideMark/>
          </w:tcPr>
          <w:p w14:paraId="65D9EEEB" w14:textId="77777777" w:rsidR="004E6A4D" w:rsidRPr="00A82D62" w:rsidRDefault="004E6A4D" w:rsidP="00672E13">
            <w:pPr>
              <w:rPr>
                <w:b/>
                <w:bCs/>
                <w:color w:val="000000"/>
                <w:sz w:val="20"/>
                <w:szCs w:val="16"/>
                <w:u w:val="single"/>
              </w:rPr>
            </w:pPr>
            <w:r w:rsidRPr="00A82D62">
              <w:rPr>
                <w:b/>
                <w:bCs/>
                <w:color w:val="000000"/>
                <w:sz w:val="20"/>
                <w:szCs w:val="16"/>
                <w:u w:val="single"/>
              </w:rPr>
              <w:t>Historical Records</w:t>
            </w:r>
          </w:p>
        </w:tc>
        <w:tc>
          <w:tcPr>
            <w:tcW w:w="1440" w:type="dxa"/>
            <w:tcBorders>
              <w:top w:val="single" w:sz="8" w:space="0" w:color="auto"/>
              <w:left w:val="nil"/>
              <w:bottom w:val="nil"/>
              <w:right w:val="single" w:sz="8" w:space="0" w:color="auto"/>
            </w:tcBorders>
            <w:shd w:val="clear" w:color="auto" w:fill="auto"/>
            <w:vAlign w:val="center"/>
            <w:hideMark/>
          </w:tcPr>
          <w:p w14:paraId="65D9EEEC" w14:textId="2959E646" w:rsidR="004E6A4D" w:rsidRPr="00C0324C" w:rsidRDefault="00D55E46" w:rsidP="00672E13">
            <w:pPr>
              <w:rPr>
                <w:color w:val="FF0000"/>
                <w:sz w:val="16"/>
                <w:szCs w:val="16"/>
              </w:rPr>
            </w:pPr>
            <w:r w:rsidRPr="00D55E46">
              <w:rPr>
                <w:rFonts w:eastAsia="Batang"/>
                <w:sz w:val="16"/>
                <w:szCs w:val="16"/>
              </w:rPr>
              <w:t>7.11.7.5.2</w:t>
            </w:r>
            <w:r w:rsidR="006D442E">
              <w:rPr>
                <w:rFonts w:eastAsia="Batang"/>
                <w:sz w:val="16"/>
                <w:szCs w:val="16"/>
              </w:rPr>
              <w:t>,</w:t>
            </w:r>
            <w:r w:rsidR="006D442E">
              <w:t xml:space="preserve"> </w:t>
            </w:r>
            <w:r w:rsidR="006D442E" w:rsidRPr="006D442E">
              <w:rPr>
                <w:rFonts w:eastAsia="Batang"/>
                <w:color w:val="00B050"/>
                <w:sz w:val="16"/>
                <w:szCs w:val="16"/>
              </w:rPr>
              <w:t>7.12.7.5.2.</w:t>
            </w:r>
          </w:p>
        </w:tc>
        <w:tc>
          <w:tcPr>
            <w:tcW w:w="1350" w:type="dxa"/>
            <w:tcBorders>
              <w:top w:val="single" w:sz="8" w:space="0" w:color="auto"/>
              <w:left w:val="nil"/>
              <w:bottom w:val="nil"/>
              <w:right w:val="single" w:sz="8" w:space="0" w:color="auto"/>
            </w:tcBorders>
            <w:shd w:val="clear" w:color="auto" w:fill="auto"/>
            <w:vAlign w:val="center"/>
            <w:hideMark/>
          </w:tcPr>
          <w:p w14:paraId="65D9EEED" w14:textId="77777777" w:rsidR="004E6A4D" w:rsidRPr="00191E89" w:rsidRDefault="004E6A4D" w:rsidP="00672E13">
            <w:pPr>
              <w:rPr>
                <w:color w:val="000000" w:themeColor="text1"/>
                <w:sz w:val="16"/>
                <w:szCs w:val="16"/>
              </w:rPr>
            </w:pPr>
            <w:r w:rsidRPr="00191E89">
              <w:rPr>
                <w:color w:val="000000" w:themeColor="text1"/>
                <w:sz w:val="16"/>
                <w:szCs w:val="16"/>
              </w:rPr>
              <w:t> </w:t>
            </w:r>
          </w:p>
        </w:tc>
        <w:tc>
          <w:tcPr>
            <w:tcW w:w="1477" w:type="dxa"/>
            <w:tcBorders>
              <w:top w:val="single" w:sz="8" w:space="0" w:color="auto"/>
              <w:left w:val="nil"/>
              <w:bottom w:val="nil"/>
              <w:right w:val="single" w:sz="8" w:space="0" w:color="auto"/>
            </w:tcBorders>
            <w:shd w:val="clear" w:color="auto" w:fill="auto"/>
            <w:vAlign w:val="center"/>
            <w:hideMark/>
          </w:tcPr>
          <w:p w14:paraId="65D9EEEE" w14:textId="479EAEA0" w:rsidR="004E6A4D" w:rsidRPr="00191E89" w:rsidRDefault="004E6A4D" w:rsidP="00137DEA">
            <w:pPr>
              <w:rPr>
                <w:color w:val="000000" w:themeColor="text1"/>
                <w:sz w:val="16"/>
                <w:szCs w:val="16"/>
              </w:rPr>
            </w:pPr>
            <w:r w:rsidRPr="00191E89">
              <w:rPr>
                <w:color w:val="000000" w:themeColor="text1"/>
                <w:sz w:val="16"/>
                <w:szCs w:val="16"/>
              </w:rPr>
              <w:t> </w:t>
            </w:r>
            <w:r w:rsidR="0084151D" w:rsidRPr="00191E89">
              <w:rPr>
                <w:color w:val="000000" w:themeColor="text1"/>
                <w:sz w:val="16"/>
                <w:szCs w:val="16"/>
              </w:rPr>
              <w:t>6.1</w:t>
            </w:r>
            <w:r w:rsidR="00137DEA">
              <w:rPr>
                <w:color w:val="000000" w:themeColor="text1"/>
                <w:sz w:val="16"/>
                <w:szCs w:val="16"/>
              </w:rPr>
              <w:t>8</w:t>
            </w:r>
            <w:r w:rsidR="0084151D" w:rsidRPr="00191E89">
              <w:rPr>
                <w:color w:val="000000" w:themeColor="text1"/>
                <w:sz w:val="16"/>
                <w:szCs w:val="16"/>
              </w:rPr>
              <w:t>.5</w:t>
            </w:r>
          </w:p>
        </w:tc>
        <w:tc>
          <w:tcPr>
            <w:tcW w:w="3861" w:type="dxa"/>
            <w:tcBorders>
              <w:top w:val="single" w:sz="8" w:space="0" w:color="auto"/>
              <w:left w:val="nil"/>
              <w:bottom w:val="nil"/>
              <w:right w:val="single" w:sz="8" w:space="0" w:color="auto"/>
            </w:tcBorders>
            <w:shd w:val="clear" w:color="auto" w:fill="auto"/>
            <w:vAlign w:val="center"/>
            <w:hideMark/>
          </w:tcPr>
          <w:p w14:paraId="65D9EEEF" w14:textId="247B25E8" w:rsidR="004E6A4D" w:rsidRPr="003864B2" w:rsidRDefault="004E6A4D" w:rsidP="00672E13">
            <w:pPr>
              <w:rPr>
                <w:sz w:val="16"/>
                <w:szCs w:val="16"/>
              </w:rPr>
            </w:pPr>
          </w:p>
        </w:tc>
      </w:tr>
      <w:tr w:rsidR="004E6A4D" w14:paraId="65D9EEF7" w14:textId="77777777" w:rsidTr="00CF130E">
        <w:trPr>
          <w:trHeight w:val="360"/>
        </w:trPr>
        <w:tc>
          <w:tcPr>
            <w:tcW w:w="692" w:type="dxa"/>
            <w:tcBorders>
              <w:top w:val="nil"/>
              <w:left w:val="single" w:sz="8" w:space="0" w:color="auto"/>
              <w:bottom w:val="nil"/>
              <w:right w:val="single" w:sz="8" w:space="0" w:color="auto"/>
            </w:tcBorders>
            <w:shd w:val="clear" w:color="auto" w:fill="BFBFBF" w:themeFill="background1" w:themeFillShade="BF"/>
            <w:vAlign w:val="center"/>
            <w:hideMark/>
          </w:tcPr>
          <w:p w14:paraId="65D9EEF1" w14:textId="24379A01" w:rsidR="004E6A4D" w:rsidRPr="003B42BB" w:rsidRDefault="004E6A4D" w:rsidP="004E6A4D">
            <w:pPr>
              <w:jc w:val="center"/>
              <w:rPr>
                <w:sz w:val="16"/>
                <w:szCs w:val="16"/>
              </w:rPr>
            </w:pPr>
            <w:r w:rsidRPr="004E6A4D">
              <w:rPr>
                <w:sz w:val="16"/>
                <w:szCs w:val="16"/>
              </w:rPr>
              <w:t>(a)</w:t>
            </w:r>
          </w:p>
        </w:tc>
        <w:tc>
          <w:tcPr>
            <w:tcW w:w="6030" w:type="dxa"/>
            <w:tcBorders>
              <w:top w:val="nil"/>
              <w:left w:val="nil"/>
              <w:bottom w:val="nil"/>
              <w:right w:val="single" w:sz="8" w:space="0" w:color="auto"/>
            </w:tcBorders>
            <w:shd w:val="clear" w:color="auto" w:fill="BFBFBF" w:themeFill="background1" w:themeFillShade="BF"/>
            <w:vAlign w:val="center"/>
            <w:hideMark/>
          </w:tcPr>
          <w:p w14:paraId="65D9EEF2" w14:textId="77777777" w:rsidR="004E6A4D" w:rsidRPr="00672E13" w:rsidRDefault="004E6A4D" w:rsidP="00672E13">
            <w:pPr>
              <w:rPr>
                <w:color w:val="000000"/>
                <w:sz w:val="16"/>
                <w:szCs w:val="16"/>
              </w:rPr>
            </w:pPr>
            <w:r w:rsidRPr="00672E13">
              <w:rPr>
                <w:color w:val="000000"/>
                <w:sz w:val="16"/>
                <w:szCs w:val="16"/>
              </w:rPr>
              <w:t>- When is the Flight Data Spreadsheet due</w:t>
            </w:r>
          </w:p>
        </w:tc>
        <w:tc>
          <w:tcPr>
            <w:tcW w:w="1440" w:type="dxa"/>
            <w:tcBorders>
              <w:top w:val="nil"/>
              <w:left w:val="nil"/>
              <w:bottom w:val="nil"/>
              <w:right w:val="single" w:sz="8" w:space="0" w:color="auto"/>
            </w:tcBorders>
            <w:shd w:val="clear" w:color="auto" w:fill="BFBFBF" w:themeFill="background1" w:themeFillShade="BF"/>
            <w:vAlign w:val="center"/>
            <w:hideMark/>
          </w:tcPr>
          <w:p w14:paraId="65D9EEF3" w14:textId="77777777" w:rsidR="004E6A4D" w:rsidRPr="00C0324C" w:rsidRDefault="004E6A4D" w:rsidP="00672E13">
            <w:pPr>
              <w:rPr>
                <w:color w:val="FF0000"/>
                <w:sz w:val="16"/>
                <w:szCs w:val="16"/>
              </w:rPr>
            </w:pPr>
            <w:r w:rsidRPr="00C0324C">
              <w:rPr>
                <w:color w:val="FF0000"/>
                <w:sz w:val="16"/>
                <w:szCs w:val="16"/>
              </w:rPr>
              <w:t> </w:t>
            </w:r>
          </w:p>
        </w:tc>
        <w:tc>
          <w:tcPr>
            <w:tcW w:w="1350" w:type="dxa"/>
            <w:tcBorders>
              <w:top w:val="nil"/>
              <w:left w:val="nil"/>
              <w:bottom w:val="nil"/>
              <w:right w:val="single" w:sz="8" w:space="0" w:color="auto"/>
            </w:tcBorders>
            <w:shd w:val="clear" w:color="auto" w:fill="BFBFBF" w:themeFill="background1" w:themeFillShade="BF"/>
            <w:vAlign w:val="center"/>
            <w:hideMark/>
          </w:tcPr>
          <w:p w14:paraId="65D9EEF4" w14:textId="77777777" w:rsidR="004E6A4D" w:rsidRPr="00C0324C" w:rsidRDefault="004E6A4D" w:rsidP="00672E13">
            <w:pPr>
              <w:rPr>
                <w:color w:val="FF0000"/>
                <w:sz w:val="16"/>
                <w:szCs w:val="16"/>
              </w:rPr>
            </w:pPr>
            <w:r w:rsidRPr="00C0324C">
              <w:rPr>
                <w:color w:val="FF0000"/>
                <w:sz w:val="16"/>
                <w:szCs w:val="16"/>
              </w:rPr>
              <w:t> </w:t>
            </w:r>
          </w:p>
        </w:tc>
        <w:tc>
          <w:tcPr>
            <w:tcW w:w="1477" w:type="dxa"/>
            <w:tcBorders>
              <w:top w:val="nil"/>
              <w:left w:val="nil"/>
              <w:bottom w:val="nil"/>
              <w:right w:val="single" w:sz="8" w:space="0" w:color="auto"/>
            </w:tcBorders>
            <w:shd w:val="clear" w:color="auto" w:fill="BFBFBF" w:themeFill="background1" w:themeFillShade="BF"/>
            <w:vAlign w:val="center"/>
            <w:hideMark/>
          </w:tcPr>
          <w:p w14:paraId="65D9EEF5" w14:textId="77777777" w:rsidR="004E6A4D" w:rsidRPr="00C0324C" w:rsidRDefault="004E6A4D" w:rsidP="00672E13">
            <w:pPr>
              <w:rPr>
                <w:color w:val="FF0000"/>
                <w:sz w:val="16"/>
                <w:szCs w:val="16"/>
              </w:rPr>
            </w:pPr>
            <w:r w:rsidRPr="00C0324C">
              <w:rPr>
                <w:color w:val="FF0000"/>
                <w:sz w:val="16"/>
                <w:szCs w:val="16"/>
              </w:rPr>
              <w:t> </w:t>
            </w:r>
          </w:p>
        </w:tc>
        <w:tc>
          <w:tcPr>
            <w:tcW w:w="3861" w:type="dxa"/>
            <w:tcBorders>
              <w:top w:val="nil"/>
              <w:left w:val="nil"/>
              <w:bottom w:val="nil"/>
              <w:right w:val="single" w:sz="8" w:space="0" w:color="auto"/>
            </w:tcBorders>
            <w:shd w:val="clear" w:color="auto" w:fill="BFBFBF" w:themeFill="background1" w:themeFillShade="BF"/>
            <w:vAlign w:val="center"/>
          </w:tcPr>
          <w:p w14:paraId="65D9EEF6" w14:textId="61BFF4FD" w:rsidR="004E6A4D" w:rsidRPr="008570C6" w:rsidRDefault="004E6A4D" w:rsidP="00672E13">
            <w:pPr>
              <w:rPr>
                <w:strike/>
                <w:color w:val="000000"/>
                <w:sz w:val="16"/>
                <w:szCs w:val="16"/>
              </w:rPr>
            </w:pPr>
          </w:p>
        </w:tc>
      </w:tr>
      <w:tr w:rsidR="004E6A4D" w14:paraId="65D9EEFE" w14:textId="77777777" w:rsidTr="00CF130E">
        <w:trPr>
          <w:trHeight w:val="360"/>
        </w:trPr>
        <w:tc>
          <w:tcPr>
            <w:tcW w:w="692" w:type="dxa"/>
            <w:tcBorders>
              <w:top w:val="nil"/>
              <w:left w:val="single" w:sz="8" w:space="0" w:color="auto"/>
              <w:right w:val="single" w:sz="8" w:space="0" w:color="auto"/>
            </w:tcBorders>
            <w:shd w:val="clear" w:color="auto" w:fill="auto"/>
            <w:vAlign w:val="center"/>
            <w:hideMark/>
          </w:tcPr>
          <w:p w14:paraId="65D9EEF8" w14:textId="3AC3E63A" w:rsidR="004E6A4D" w:rsidRPr="004E6A4D" w:rsidRDefault="004E6A4D" w:rsidP="004E6A4D">
            <w:pPr>
              <w:jc w:val="center"/>
              <w:rPr>
                <w:sz w:val="16"/>
                <w:szCs w:val="16"/>
              </w:rPr>
            </w:pPr>
            <w:r w:rsidRPr="004E6A4D">
              <w:rPr>
                <w:sz w:val="16"/>
                <w:szCs w:val="16"/>
              </w:rPr>
              <w:t>(b)</w:t>
            </w:r>
          </w:p>
        </w:tc>
        <w:tc>
          <w:tcPr>
            <w:tcW w:w="6030" w:type="dxa"/>
            <w:tcBorders>
              <w:top w:val="nil"/>
              <w:left w:val="nil"/>
              <w:right w:val="single" w:sz="8" w:space="0" w:color="auto"/>
            </w:tcBorders>
            <w:shd w:val="clear" w:color="auto" w:fill="auto"/>
            <w:vAlign w:val="center"/>
            <w:hideMark/>
          </w:tcPr>
          <w:p w14:paraId="65D9EEF9" w14:textId="099A2A57" w:rsidR="004E6A4D" w:rsidRPr="00672E13" w:rsidRDefault="003B42BB" w:rsidP="00672E13">
            <w:pPr>
              <w:rPr>
                <w:color w:val="000000"/>
                <w:sz w:val="16"/>
                <w:szCs w:val="16"/>
              </w:rPr>
            </w:pPr>
            <w:r>
              <w:rPr>
                <w:color w:val="000000"/>
                <w:sz w:val="16"/>
                <w:szCs w:val="16"/>
              </w:rPr>
              <w:t>- What documentation i</w:t>
            </w:r>
            <w:r w:rsidR="004E6A4D" w:rsidRPr="00672E13">
              <w:rPr>
                <w:color w:val="000000"/>
                <w:sz w:val="16"/>
                <w:szCs w:val="16"/>
              </w:rPr>
              <w:t>s accomplished on less than Class D mishaps</w:t>
            </w:r>
          </w:p>
        </w:tc>
        <w:tc>
          <w:tcPr>
            <w:tcW w:w="1440" w:type="dxa"/>
            <w:tcBorders>
              <w:top w:val="nil"/>
              <w:left w:val="nil"/>
              <w:right w:val="single" w:sz="8" w:space="0" w:color="auto"/>
            </w:tcBorders>
            <w:shd w:val="clear" w:color="auto" w:fill="auto"/>
            <w:vAlign w:val="center"/>
            <w:hideMark/>
          </w:tcPr>
          <w:p w14:paraId="65D9EEFA" w14:textId="77777777" w:rsidR="004E6A4D" w:rsidRPr="00672E13" w:rsidRDefault="004E6A4D" w:rsidP="00672E13">
            <w:pPr>
              <w:rPr>
                <w:color w:val="000000"/>
                <w:sz w:val="16"/>
                <w:szCs w:val="16"/>
              </w:rPr>
            </w:pPr>
            <w:r w:rsidRPr="00672E13">
              <w:rPr>
                <w:color w:val="000000"/>
                <w:sz w:val="16"/>
                <w:szCs w:val="16"/>
              </w:rPr>
              <w:t> </w:t>
            </w:r>
          </w:p>
        </w:tc>
        <w:tc>
          <w:tcPr>
            <w:tcW w:w="1350" w:type="dxa"/>
            <w:tcBorders>
              <w:top w:val="nil"/>
              <w:left w:val="nil"/>
              <w:right w:val="single" w:sz="8" w:space="0" w:color="auto"/>
            </w:tcBorders>
            <w:shd w:val="clear" w:color="auto" w:fill="auto"/>
            <w:vAlign w:val="center"/>
            <w:hideMark/>
          </w:tcPr>
          <w:p w14:paraId="65D9EEFB" w14:textId="77777777" w:rsidR="004E6A4D" w:rsidRPr="00672E13" w:rsidRDefault="004E6A4D" w:rsidP="00672E13">
            <w:pPr>
              <w:rPr>
                <w:color w:val="000000"/>
                <w:sz w:val="16"/>
                <w:szCs w:val="16"/>
              </w:rPr>
            </w:pPr>
            <w:r w:rsidRPr="00672E13">
              <w:rPr>
                <w:color w:val="000000"/>
                <w:sz w:val="16"/>
                <w:szCs w:val="16"/>
              </w:rPr>
              <w:t> </w:t>
            </w:r>
          </w:p>
        </w:tc>
        <w:tc>
          <w:tcPr>
            <w:tcW w:w="1477" w:type="dxa"/>
            <w:tcBorders>
              <w:top w:val="nil"/>
              <w:left w:val="nil"/>
              <w:right w:val="single" w:sz="8" w:space="0" w:color="auto"/>
            </w:tcBorders>
            <w:shd w:val="clear" w:color="auto" w:fill="auto"/>
            <w:vAlign w:val="center"/>
            <w:hideMark/>
          </w:tcPr>
          <w:p w14:paraId="65D9EEFC" w14:textId="77777777" w:rsidR="004E6A4D" w:rsidRPr="00672E13" w:rsidRDefault="004E6A4D" w:rsidP="00672E13">
            <w:pPr>
              <w:rPr>
                <w:color w:val="000000"/>
                <w:sz w:val="16"/>
                <w:szCs w:val="16"/>
              </w:rPr>
            </w:pPr>
            <w:r w:rsidRPr="00672E13">
              <w:rPr>
                <w:color w:val="000000"/>
                <w:sz w:val="16"/>
                <w:szCs w:val="16"/>
              </w:rPr>
              <w:t> </w:t>
            </w:r>
          </w:p>
        </w:tc>
        <w:tc>
          <w:tcPr>
            <w:tcW w:w="3861" w:type="dxa"/>
            <w:tcBorders>
              <w:top w:val="nil"/>
              <w:left w:val="nil"/>
              <w:right w:val="single" w:sz="8" w:space="0" w:color="auto"/>
            </w:tcBorders>
            <w:shd w:val="clear" w:color="auto" w:fill="auto"/>
            <w:vAlign w:val="center"/>
          </w:tcPr>
          <w:p w14:paraId="65D9EEFD" w14:textId="1C2677A3" w:rsidR="004E6A4D" w:rsidRPr="008570C6" w:rsidRDefault="004E6A4D" w:rsidP="00672E13">
            <w:pPr>
              <w:rPr>
                <w:strike/>
                <w:color w:val="000000"/>
                <w:sz w:val="16"/>
                <w:szCs w:val="16"/>
              </w:rPr>
            </w:pPr>
          </w:p>
        </w:tc>
      </w:tr>
      <w:tr w:rsidR="004E6A4D" w14:paraId="65D9EF05" w14:textId="77777777" w:rsidTr="00CF130E">
        <w:trPr>
          <w:trHeight w:val="270"/>
        </w:trPr>
        <w:tc>
          <w:tcPr>
            <w:tcW w:w="69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D9EEFF" w14:textId="40975C80" w:rsidR="004E6A4D" w:rsidRPr="004E6A4D" w:rsidRDefault="004E6A4D" w:rsidP="004E6A4D">
            <w:pPr>
              <w:jc w:val="center"/>
              <w:rPr>
                <w:sz w:val="16"/>
                <w:szCs w:val="16"/>
              </w:rPr>
            </w:pPr>
          </w:p>
        </w:tc>
        <w:tc>
          <w:tcPr>
            <w:tcW w:w="6030" w:type="dxa"/>
            <w:tcBorders>
              <w:top w:val="nil"/>
              <w:left w:val="nil"/>
              <w:bottom w:val="single" w:sz="8" w:space="0" w:color="auto"/>
              <w:right w:val="single" w:sz="8" w:space="0" w:color="auto"/>
            </w:tcBorders>
            <w:shd w:val="clear" w:color="auto" w:fill="BFBFBF" w:themeFill="background1" w:themeFillShade="BF"/>
            <w:vAlign w:val="center"/>
            <w:hideMark/>
          </w:tcPr>
          <w:p w14:paraId="65D9EF00" w14:textId="77777777" w:rsidR="004E6A4D" w:rsidRPr="00672E13" w:rsidRDefault="004E6A4D" w:rsidP="00672E13">
            <w:pPr>
              <w:rPr>
                <w:color w:val="000000"/>
                <w:sz w:val="16"/>
                <w:szCs w:val="16"/>
              </w:rPr>
            </w:pPr>
            <w:r w:rsidRPr="00672E13">
              <w:rPr>
                <w:color w:val="000000"/>
                <w:sz w:val="16"/>
                <w:szCs w:val="16"/>
              </w:rPr>
              <w:t xml:space="preserve"> -- How is it used</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65D9EF01" w14:textId="77777777" w:rsidR="004E6A4D" w:rsidRPr="00672E13" w:rsidRDefault="004E6A4D" w:rsidP="00672E13">
            <w:pPr>
              <w:rPr>
                <w:color w:val="000000"/>
                <w:sz w:val="16"/>
                <w:szCs w:val="16"/>
              </w:rPr>
            </w:pPr>
            <w:r w:rsidRPr="00672E13">
              <w:rPr>
                <w:color w:val="000000"/>
                <w:sz w:val="16"/>
                <w:szCs w:val="16"/>
              </w:rPr>
              <w:t> </w:t>
            </w:r>
          </w:p>
        </w:tc>
        <w:tc>
          <w:tcPr>
            <w:tcW w:w="1350" w:type="dxa"/>
            <w:tcBorders>
              <w:top w:val="nil"/>
              <w:left w:val="nil"/>
              <w:bottom w:val="single" w:sz="8" w:space="0" w:color="auto"/>
              <w:right w:val="single" w:sz="8" w:space="0" w:color="auto"/>
            </w:tcBorders>
            <w:shd w:val="clear" w:color="auto" w:fill="BFBFBF" w:themeFill="background1" w:themeFillShade="BF"/>
            <w:vAlign w:val="center"/>
            <w:hideMark/>
          </w:tcPr>
          <w:p w14:paraId="65D9EF02" w14:textId="77777777" w:rsidR="004E6A4D" w:rsidRPr="00672E13" w:rsidRDefault="004E6A4D" w:rsidP="00672E13">
            <w:pPr>
              <w:rPr>
                <w:color w:val="000000"/>
                <w:sz w:val="16"/>
                <w:szCs w:val="16"/>
              </w:rPr>
            </w:pPr>
            <w:r w:rsidRPr="00672E13">
              <w:rPr>
                <w:color w:val="000000"/>
                <w:sz w:val="16"/>
                <w:szCs w:val="16"/>
              </w:rPr>
              <w:t> </w:t>
            </w:r>
          </w:p>
        </w:tc>
        <w:tc>
          <w:tcPr>
            <w:tcW w:w="1477" w:type="dxa"/>
            <w:tcBorders>
              <w:top w:val="nil"/>
              <w:left w:val="nil"/>
              <w:bottom w:val="single" w:sz="8" w:space="0" w:color="auto"/>
              <w:right w:val="single" w:sz="8" w:space="0" w:color="auto"/>
            </w:tcBorders>
            <w:shd w:val="clear" w:color="auto" w:fill="BFBFBF" w:themeFill="background1" w:themeFillShade="BF"/>
            <w:vAlign w:val="center"/>
            <w:hideMark/>
          </w:tcPr>
          <w:p w14:paraId="65D9EF03" w14:textId="77777777" w:rsidR="004E6A4D" w:rsidRPr="00672E13" w:rsidRDefault="004E6A4D" w:rsidP="00672E13">
            <w:pPr>
              <w:rPr>
                <w:color w:val="000000"/>
                <w:sz w:val="16"/>
                <w:szCs w:val="16"/>
              </w:rPr>
            </w:pPr>
            <w:r w:rsidRPr="00672E13">
              <w:rPr>
                <w:color w:val="000000"/>
                <w:sz w:val="16"/>
                <w:szCs w:val="16"/>
              </w:rPr>
              <w:t> </w:t>
            </w:r>
          </w:p>
        </w:tc>
        <w:tc>
          <w:tcPr>
            <w:tcW w:w="3861" w:type="dxa"/>
            <w:tcBorders>
              <w:top w:val="nil"/>
              <w:left w:val="nil"/>
              <w:bottom w:val="single" w:sz="8" w:space="0" w:color="auto"/>
              <w:right w:val="single" w:sz="8" w:space="0" w:color="auto"/>
            </w:tcBorders>
            <w:shd w:val="clear" w:color="auto" w:fill="BFBFBF" w:themeFill="background1" w:themeFillShade="BF"/>
            <w:vAlign w:val="center"/>
          </w:tcPr>
          <w:p w14:paraId="65D9EF04" w14:textId="0AC86702" w:rsidR="004E6A4D" w:rsidRPr="008570C6" w:rsidRDefault="004E6A4D" w:rsidP="00672E13">
            <w:pPr>
              <w:rPr>
                <w:strike/>
                <w:color w:val="000000"/>
                <w:sz w:val="16"/>
                <w:szCs w:val="16"/>
              </w:rPr>
            </w:pPr>
          </w:p>
        </w:tc>
      </w:tr>
    </w:tbl>
    <w:p w14:paraId="65D9EF06" w14:textId="7484BE62" w:rsidR="00955595" w:rsidRDefault="00955595"/>
    <w:tbl>
      <w:tblPr>
        <w:tblStyle w:val="LightGrid"/>
        <w:tblW w:w="5163" w:type="pct"/>
        <w:tblInd w:w="-190" w:type="dxa"/>
        <w:tblLayout w:type="fixed"/>
        <w:tblLook w:val="0420" w:firstRow="1" w:lastRow="0" w:firstColumn="0" w:lastColumn="0" w:noHBand="0" w:noVBand="1"/>
      </w:tblPr>
      <w:tblGrid>
        <w:gridCol w:w="720"/>
        <w:gridCol w:w="6029"/>
        <w:gridCol w:w="1440"/>
        <w:gridCol w:w="1351"/>
        <w:gridCol w:w="1529"/>
        <w:gridCol w:w="3510"/>
        <w:gridCol w:w="270"/>
      </w:tblGrid>
      <w:tr w:rsidR="00843161" w14:paraId="3CE571FE" w14:textId="77777777" w:rsidTr="004A785B">
        <w:trPr>
          <w:cnfStyle w:val="100000000000" w:firstRow="1" w:lastRow="0" w:firstColumn="0" w:lastColumn="0" w:oddVBand="0" w:evenVBand="0" w:oddHBand="0" w:evenHBand="0" w:firstRowFirstColumn="0" w:firstRowLastColumn="0" w:lastRowFirstColumn="0" w:lastRowLastColumn="0"/>
          <w:trHeight w:val="430"/>
        </w:trPr>
        <w:tc>
          <w:tcPr>
            <w:tcW w:w="5000" w:type="pct"/>
            <w:gridSpan w:val="7"/>
            <w:vAlign w:val="center"/>
          </w:tcPr>
          <w:p w14:paraId="0D8EDDF3" w14:textId="5C32485E" w:rsidR="00843161" w:rsidRPr="00ED7248" w:rsidRDefault="007460DE" w:rsidP="00432AF6">
            <w:pPr>
              <w:rPr>
                <w:rFonts w:ascii="Times New Roman" w:hAnsi="Times New Roman" w:cs="Times New Roman"/>
                <w:b w:val="0"/>
                <w:bCs w:val="0"/>
              </w:rPr>
            </w:pPr>
            <w:r w:rsidRPr="001A74E0">
              <w:rPr>
                <w:rFonts w:ascii="Times New Roman" w:hAnsi="Times New Roman" w:cs="Times New Roman"/>
              </w:rPr>
              <w:t>CB – APT RESPONSIBILITIES - GF</w:t>
            </w:r>
            <w:r w:rsidR="00843161" w:rsidRPr="001A74E0">
              <w:rPr>
                <w:rFonts w:ascii="Times New Roman" w:hAnsi="Times New Roman" w:cs="Times New Roman"/>
              </w:rPr>
              <w:t>R (Results</w:t>
            </w:r>
            <w:r w:rsidR="00432AF6" w:rsidRPr="001A74E0">
              <w:rPr>
                <w:rFonts w:ascii="Times New Roman" w:hAnsi="Times New Roman" w:cs="Times New Roman"/>
              </w:rPr>
              <w:t xml:space="preserve"> to be given to Team Lead</w:t>
            </w:r>
            <w:r w:rsidR="00843161" w:rsidRPr="001A74E0">
              <w:rPr>
                <w:rFonts w:ascii="Times New Roman" w:hAnsi="Times New Roman" w:cs="Times New Roman"/>
              </w:rPr>
              <w:t xml:space="preserve">) </w:t>
            </w:r>
          </w:p>
        </w:tc>
      </w:tr>
      <w:tr w:rsidR="00191E89" w14:paraId="278DC15A" w14:textId="77777777" w:rsidTr="00137DEA">
        <w:trPr>
          <w:gridAfter w:val="1"/>
          <w:cnfStyle w:val="000000100000" w:firstRow="0" w:lastRow="0" w:firstColumn="0" w:lastColumn="0" w:oddVBand="0" w:evenVBand="0" w:oddHBand="1" w:evenHBand="0" w:firstRowFirstColumn="0" w:firstRowLastColumn="0" w:lastRowFirstColumn="0" w:lastRowLastColumn="0"/>
          <w:wAfter w:w="91" w:type="pct"/>
          <w:trHeight w:val="315"/>
        </w:trPr>
        <w:tc>
          <w:tcPr>
            <w:tcW w:w="242" w:type="pct"/>
            <w:tcBorders>
              <w:bottom w:val="single" w:sz="8" w:space="0" w:color="auto"/>
            </w:tcBorders>
            <w:shd w:val="clear" w:color="auto" w:fill="auto"/>
            <w:vAlign w:val="center"/>
            <w:hideMark/>
          </w:tcPr>
          <w:p w14:paraId="4952F863" w14:textId="77777777" w:rsidR="00191E89" w:rsidRPr="00ED7248" w:rsidRDefault="00191E89" w:rsidP="00590EF7">
            <w:pPr>
              <w:jc w:val="center"/>
              <w:rPr>
                <w:b/>
                <w:bCs/>
                <w:sz w:val="16"/>
                <w:szCs w:val="16"/>
              </w:rPr>
            </w:pPr>
          </w:p>
        </w:tc>
        <w:tc>
          <w:tcPr>
            <w:tcW w:w="2030" w:type="pct"/>
            <w:tcBorders>
              <w:bottom w:val="single" w:sz="8" w:space="0" w:color="auto"/>
            </w:tcBorders>
            <w:shd w:val="clear" w:color="auto" w:fill="auto"/>
            <w:vAlign w:val="center"/>
            <w:hideMark/>
          </w:tcPr>
          <w:p w14:paraId="0F0FC303" w14:textId="77777777" w:rsidR="00191E89" w:rsidRPr="00ED7248" w:rsidRDefault="00191E89" w:rsidP="00590EF7">
            <w:pPr>
              <w:jc w:val="center"/>
              <w:rPr>
                <w:b/>
                <w:bCs/>
                <w:sz w:val="16"/>
                <w:szCs w:val="16"/>
              </w:rPr>
            </w:pPr>
            <w:r w:rsidRPr="00ED7248">
              <w:rPr>
                <w:rFonts w:eastAsia="Batang"/>
                <w:b/>
                <w:bCs/>
                <w:sz w:val="16"/>
                <w:szCs w:val="16"/>
              </w:rPr>
              <w:t>Process Description</w:t>
            </w:r>
          </w:p>
        </w:tc>
        <w:tc>
          <w:tcPr>
            <w:tcW w:w="485" w:type="pct"/>
            <w:tcBorders>
              <w:bottom w:val="single" w:sz="8" w:space="0" w:color="auto"/>
            </w:tcBorders>
            <w:shd w:val="clear" w:color="auto" w:fill="auto"/>
            <w:vAlign w:val="center"/>
            <w:hideMark/>
          </w:tcPr>
          <w:p w14:paraId="56D30A9D" w14:textId="4BD37F48" w:rsidR="00191E89" w:rsidRPr="00ED7248" w:rsidRDefault="00191E89" w:rsidP="00590EF7">
            <w:pPr>
              <w:jc w:val="center"/>
              <w:rPr>
                <w:b/>
                <w:bCs/>
                <w:sz w:val="16"/>
                <w:szCs w:val="16"/>
              </w:rPr>
            </w:pPr>
            <w:r w:rsidRPr="00ED7248">
              <w:rPr>
                <w:b/>
                <w:bCs/>
                <w:sz w:val="16"/>
                <w:szCs w:val="16"/>
              </w:rPr>
              <w:t>8210.1C</w:t>
            </w:r>
            <w:r w:rsidRPr="00780744">
              <w:rPr>
                <w:b/>
                <w:bCs/>
                <w:color w:val="00B050"/>
                <w:sz w:val="16"/>
                <w:szCs w:val="16"/>
              </w:rPr>
              <w:t>_Ch1</w:t>
            </w:r>
          </w:p>
        </w:tc>
        <w:tc>
          <w:tcPr>
            <w:tcW w:w="455" w:type="pct"/>
            <w:tcBorders>
              <w:bottom w:val="single" w:sz="8" w:space="0" w:color="auto"/>
            </w:tcBorders>
            <w:shd w:val="clear" w:color="auto" w:fill="auto"/>
            <w:vAlign w:val="center"/>
            <w:hideMark/>
          </w:tcPr>
          <w:p w14:paraId="794B05A5" w14:textId="77777777" w:rsidR="00191E89" w:rsidRPr="00ED7248" w:rsidRDefault="00191E89" w:rsidP="00590EF7">
            <w:pPr>
              <w:jc w:val="center"/>
              <w:rPr>
                <w:b/>
                <w:bCs/>
                <w:sz w:val="16"/>
                <w:szCs w:val="16"/>
              </w:rPr>
            </w:pPr>
            <w:r w:rsidRPr="00ED7248">
              <w:rPr>
                <w:b/>
                <w:bCs/>
                <w:sz w:val="16"/>
                <w:szCs w:val="16"/>
              </w:rPr>
              <w:t>8210.1B</w:t>
            </w:r>
          </w:p>
        </w:tc>
        <w:tc>
          <w:tcPr>
            <w:tcW w:w="515" w:type="pct"/>
            <w:tcBorders>
              <w:bottom w:val="single" w:sz="8" w:space="0" w:color="auto"/>
            </w:tcBorders>
            <w:shd w:val="clear" w:color="auto" w:fill="auto"/>
            <w:vAlign w:val="center"/>
            <w:hideMark/>
          </w:tcPr>
          <w:p w14:paraId="4E247843" w14:textId="77777777" w:rsidR="00191E89" w:rsidRPr="00ED7248" w:rsidRDefault="00191E89" w:rsidP="00590EF7">
            <w:pPr>
              <w:jc w:val="center"/>
              <w:rPr>
                <w:b/>
                <w:bCs/>
                <w:sz w:val="16"/>
                <w:szCs w:val="16"/>
              </w:rPr>
            </w:pPr>
            <w:r w:rsidRPr="00ED7248">
              <w:rPr>
                <w:b/>
                <w:bCs/>
                <w:sz w:val="16"/>
                <w:szCs w:val="16"/>
              </w:rPr>
              <w:t>8210-2</w:t>
            </w:r>
          </w:p>
        </w:tc>
        <w:tc>
          <w:tcPr>
            <w:tcW w:w="1182" w:type="pct"/>
            <w:tcBorders>
              <w:bottom w:val="single" w:sz="8" w:space="0" w:color="auto"/>
            </w:tcBorders>
            <w:shd w:val="clear" w:color="auto" w:fill="auto"/>
            <w:vAlign w:val="center"/>
          </w:tcPr>
          <w:p w14:paraId="68267CC7" w14:textId="77777777" w:rsidR="00191E89" w:rsidRDefault="00191E89" w:rsidP="00590EF7">
            <w:pPr>
              <w:jc w:val="center"/>
              <w:rPr>
                <w:b/>
                <w:bCs/>
                <w:color w:val="000000"/>
                <w:sz w:val="16"/>
                <w:szCs w:val="16"/>
              </w:rPr>
            </w:pPr>
            <w:r>
              <w:rPr>
                <w:b/>
                <w:bCs/>
                <w:color w:val="000000"/>
                <w:sz w:val="16"/>
                <w:szCs w:val="16"/>
              </w:rPr>
              <w:t>Notes</w:t>
            </w:r>
          </w:p>
        </w:tc>
      </w:tr>
      <w:tr w:rsidR="00191E89" w14:paraId="37FCAAF1" w14:textId="77777777" w:rsidTr="00137DEA">
        <w:trPr>
          <w:gridAfter w:val="1"/>
          <w:cnfStyle w:val="000000010000" w:firstRow="0" w:lastRow="0" w:firstColumn="0" w:lastColumn="0" w:oddVBand="0" w:evenVBand="0" w:oddHBand="0" w:evenHBand="1" w:firstRowFirstColumn="0" w:firstRowLastColumn="0" w:lastRowFirstColumn="0" w:lastRowLastColumn="0"/>
          <w:wAfter w:w="91" w:type="pct"/>
          <w:trHeight w:val="340"/>
        </w:trPr>
        <w:tc>
          <w:tcPr>
            <w:tcW w:w="242" w:type="pc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043F521F" w14:textId="77777777" w:rsidR="00191E89" w:rsidRPr="00ED7248" w:rsidRDefault="00191E89" w:rsidP="00590EF7">
            <w:pPr>
              <w:jc w:val="center"/>
              <w:rPr>
                <w:sz w:val="16"/>
                <w:szCs w:val="16"/>
              </w:rPr>
            </w:pPr>
            <w:r w:rsidRPr="00ED7248">
              <w:rPr>
                <w:sz w:val="20"/>
                <w:szCs w:val="16"/>
              </w:rPr>
              <w:t>1</w:t>
            </w:r>
          </w:p>
        </w:tc>
        <w:tc>
          <w:tcPr>
            <w:tcW w:w="2030" w:type="pc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0C3E1A20" w14:textId="77777777" w:rsidR="00191E89" w:rsidRPr="000F1977" w:rsidRDefault="00191E89" w:rsidP="00590EF7">
            <w:pPr>
              <w:rPr>
                <w:b/>
                <w:bCs/>
                <w:sz w:val="20"/>
                <w:szCs w:val="20"/>
                <w:u w:val="single"/>
              </w:rPr>
            </w:pPr>
            <w:r w:rsidRPr="000F1977">
              <w:rPr>
                <w:b/>
                <w:bCs/>
                <w:sz w:val="20"/>
                <w:szCs w:val="20"/>
                <w:u w:val="single"/>
              </w:rPr>
              <w:t>GFR/APT</w:t>
            </w:r>
          </w:p>
        </w:tc>
        <w:tc>
          <w:tcPr>
            <w:tcW w:w="485" w:type="pc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64A4CAD7" w14:textId="77777777" w:rsidR="00191E89" w:rsidRPr="00ED7248" w:rsidRDefault="00191E89" w:rsidP="005E4D04">
            <w:pPr>
              <w:rPr>
                <w:sz w:val="16"/>
                <w:szCs w:val="16"/>
              </w:rPr>
            </w:pPr>
          </w:p>
        </w:tc>
        <w:tc>
          <w:tcPr>
            <w:tcW w:w="455" w:type="pc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210689FA" w14:textId="77777777" w:rsidR="00191E89" w:rsidRPr="00ED7248" w:rsidRDefault="00191E89" w:rsidP="00590EF7">
            <w:pPr>
              <w:jc w:val="center"/>
              <w:rPr>
                <w:sz w:val="16"/>
                <w:szCs w:val="16"/>
              </w:rPr>
            </w:pPr>
          </w:p>
        </w:tc>
        <w:tc>
          <w:tcPr>
            <w:tcW w:w="515" w:type="pc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12E7F691" w14:textId="77777777" w:rsidR="00191E89" w:rsidRPr="00ED7248" w:rsidRDefault="00191E89" w:rsidP="00590EF7">
            <w:pPr>
              <w:jc w:val="center"/>
              <w:rPr>
                <w:sz w:val="16"/>
                <w:szCs w:val="16"/>
              </w:rPr>
            </w:pPr>
          </w:p>
        </w:tc>
        <w:tc>
          <w:tcPr>
            <w:tcW w:w="1182" w:type="pct"/>
            <w:tcBorders>
              <w:top w:val="single" w:sz="8" w:space="0" w:color="auto"/>
              <w:left w:val="single" w:sz="8" w:space="0" w:color="auto"/>
              <w:bottom w:val="nil"/>
              <w:right w:val="single" w:sz="8" w:space="0" w:color="auto"/>
            </w:tcBorders>
            <w:shd w:val="clear" w:color="auto" w:fill="BFBFBF" w:themeFill="background1" w:themeFillShade="BF"/>
          </w:tcPr>
          <w:p w14:paraId="67EADBBC" w14:textId="77777777" w:rsidR="00191E89" w:rsidRPr="00A916EB" w:rsidRDefault="00191E89" w:rsidP="00590EF7">
            <w:pPr>
              <w:rPr>
                <w:color w:val="FF0000"/>
                <w:sz w:val="16"/>
                <w:szCs w:val="16"/>
              </w:rPr>
            </w:pPr>
          </w:p>
        </w:tc>
      </w:tr>
      <w:tr w:rsidR="00191E89" w14:paraId="50E6AD50" w14:textId="77777777" w:rsidTr="00665671">
        <w:trPr>
          <w:gridAfter w:val="1"/>
          <w:cnfStyle w:val="000000100000" w:firstRow="0" w:lastRow="0" w:firstColumn="0" w:lastColumn="0" w:oddVBand="0" w:evenVBand="0" w:oddHBand="1" w:evenHBand="0" w:firstRowFirstColumn="0" w:firstRowLastColumn="0" w:lastRowFirstColumn="0" w:lastRowLastColumn="0"/>
          <w:wAfter w:w="91" w:type="pct"/>
          <w:trHeight w:val="360"/>
        </w:trPr>
        <w:tc>
          <w:tcPr>
            <w:tcW w:w="242" w:type="pct"/>
            <w:tcBorders>
              <w:top w:val="nil"/>
              <w:left w:val="single" w:sz="8" w:space="0" w:color="auto"/>
              <w:bottom w:val="nil"/>
              <w:right w:val="single" w:sz="8" w:space="0" w:color="auto"/>
            </w:tcBorders>
            <w:shd w:val="clear" w:color="auto" w:fill="auto"/>
            <w:vAlign w:val="center"/>
            <w:hideMark/>
          </w:tcPr>
          <w:p w14:paraId="7336ABC0" w14:textId="1D7C7698" w:rsidR="00191E89" w:rsidRPr="003B42BB" w:rsidRDefault="00191E89" w:rsidP="00590EF7">
            <w:pPr>
              <w:jc w:val="center"/>
              <w:rPr>
                <w:sz w:val="16"/>
                <w:szCs w:val="16"/>
              </w:rPr>
            </w:pPr>
            <w:r w:rsidRPr="00ED7248">
              <w:rPr>
                <w:sz w:val="16"/>
                <w:szCs w:val="16"/>
              </w:rPr>
              <w:t>(a)</w:t>
            </w:r>
          </w:p>
        </w:tc>
        <w:tc>
          <w:tcPr>
            <w:tcW w:w="2030" w:type="pct"/>
            <w:tcBorders>
              <w:top w:val="nil"/>
              <w:left w:val="single" w:sz="8" w:space="0" w:color="auto"/>
              <w:bottom w:val="nil"/>
              <w:right w:val="single" w:sz="8" w:space="0" w:color="auto"/>
            </w:tcBorders>
            <w:shd w:val="clear" w:color="auto" w:fill="auto"/>
            <w:vAlign w:val="center"/>
            <w:hideMark/>
          </w:tcPr>
          <w:p w14:paraId="1237A84B" w14:textId="01EF0209" w:rsidR="00191E89" w:rsidRPr="00590EF7" w:rsidRDefault="00191E89" w:rsidP="00590EF7">
            <w:pPr>
              <w:rPr>
                <w:sz w:val="16"/>
                <w:szCs w:val="16"/>
              </w:rPr>
            </w:pPr>
            <w:r w:rsidRPr="00590EF7">
              <w:rPr>
                <w:sz w:val="16"/>
                <w:szCs w:val="16"/>
              </w:rPr>
              <w:t xml:space="preserve">- Has the GFR completed CMA-241, </w:t>
            </w:r>
            <w:r>
              <w:rPr>
                <w:sz w:val="16"/>
                <w:szCs w:val="16"/>
              </w:rPr>
              <w:t>AO-401</w:t>
            </w:r>
            <w:r w:rsidR="00CE20FE">
              <w:rPr>
                <w:sz w:val="16"/>
                <w:szCs w:val="16"/>
              </w:rPr>
              <w:t>A</w:t>
            </w:r>
            <w:r>
              <w:rPr>
                <w:sz w:val="16"/>
                <w:szCs w:val="16"/>
              </w:rPr>
              <w:t xml:space="preserve"> with</w:t>
            </w:r>
            <w:r w:rsidRPr="00590EF7">
              <w:rPr>
                <w:sz w:val="16"/>
                <w:szCs w:val="16"/>
              </w:rPr>
              <w:t>in the last five years</w:t>
            </w:r>
          </w:p>
        </w:tc>
        <w:tc>
          <w:tcPr>
            <w:tcW w:w="485" w:type="pct"/>
            <w:tcBorders>
              <w:top w:val="nil"/>
              <w:left w:val="single" w:sz="8" w:space="0" w:color="auto"/>
              <w:bottom w:val="nil"/>
              <w:right w:val="single" w:sz="8" w:space="0" w:color="auto"/>
            </w:tcBorders>
            <w:shd w:val="clear" w:color="auto" w:fill="auto"/>
            <w:vAlign w:val="center"/>
            <w:hideMark/>
          </w:tcPr>
          <w:p w14:paraId="3CBFC82F" w14:textId="04A27E48" w:rsidR="00191E89" w:rsidRPr="00590EF7" w:rsidRDefault="00191E89" w:rsidP="005E4D04">
            <w:pPr>
              <w:rPr>
                <w:sz w:val="16"/>
                <w:szCs w:val="16"/>
              </w:rPr>
            </w:pPr>
            <w:r w:rsidRPr="004A785B">
              <w:rPr>
                <w:rFonts w:eastAsia="Batang"/>
                <w:color w:val="00B050"/>
                <w:sz w:val="16"/>
                <w:szCs w:val="16"/>
              </w:rPr>
              <w:t>7.3</w:t>
            </w:r>
          </w:p>
        </w:tc>
        <w:tc>
          <w:tcPr>
            <w:tcW w:w="455" w:type="pct"/>
            <w:tcBorders>
              <w:top w:val="nil"/>
              <w:left w:val="single" w:sz="8" w:space="0" w:color="auto"/>
              <w:bottom w:val="nil"/>
              <w:right w:val="single" w:sz="8" w:space="0" w:color="auto"/>
            </w:tcBorders>
            <w:shd w:val="clear" w:color="auto" w:fill="auto"/>
            <w:vAlign w:val="center"/>
            <w:hideMark/>
          </w:tcPr>
          <w:p w14:paraId="246F75B0" w14:textId="77777777" w:rsidR="00191E89" w:rsidRPr="00590EF7" w:rsidRDefault="00191E89" w:rsidP="00590EF7">
            <w:pPr>
              <w:jc w:val="center"/>
              <w:rPr>
                <w:strike/>
                <w:sz w:val="16"/>
                <w:szCs w:val="16"/>
                <w:highlight w:val="yellow"/>
              </w:rPr>
            </w:pPr>
          </w:p>
        </w:tc>
        <w:tc>
          <w:tcPr>
            <w:tcW w:w="515" w:type="pct"/>
            <w:tcBorders>
              <w:top w:val="nil"/>
              <w:left w:val="single" w:sz="8" w:space="0" w:color="auto"/>
              <w:bottom w:val="nil"/>
              <w:right w:val="single" w:sz="8" w:space="0" w:color="auto"/>
            </w:tcBorders>
            <w:shd w:val="clear" w:color="auto" w:fill="auto"/>
            <w:vAlign w:val="center"/>
            <w:hideMark/>
          </w:tcPr>
          <w:p w14:paraId="6302A6C5" w14:textId="286A818B" w:rsidR="00191E89" w:rsidRPr="00590EF7" w:rsidRDefault="00191E89" w:rsidP="005E4D04">
            <w:pPr>
              <w:rPr>
                <w:sz w:val="16"/>
                <w:szCs w:val="16"/>
                <w:highlight w:val="yellow"/>
              </w:rPr>
            </w:pPr>
            <w:r w:rsidRPr="00590EF7">
              <w:rPr>
                <w:sz w:val="16"/>
                <w:szCs w:val="16"/>
              </w:rPr>
              <w:t xml:space="preserve">2.10.3.2 </w:t>
            </w:r>
          </w:p>
        </w:tc>
        <w:tc>
          <w:tcPr>
            <w:tcW w:w="1182" w:type="pct"/>
            <w:tcBorders>
              <w:top w:val="nil"/>
              <w:left w:val="single" w:sz="8" w:space="0" w:color="auto"/>
              <w:bottom w:val="nil"/>
              <w:right w:val="single" w:sz="8" w:space="0" w:color="auto"/>
            </w:tcBorders>
            <w:shd w:val="clear" w:color="auto" w:fill="auto"/>
            <w:vAlign w:val="center"/>
          </w:tcPr>
          <w:p w14:paraId="77C4B87E" w14:textId="77777777" w:rsidR="00191E89" w:rsidRPr="00590EF7" w:rsidRDefault="00191E89" w:rsidP="00590EF7">
            <w:pPr>
              <w:jc w:val="center"/>
              <w:rPr>
                <w:sz w:val="16"/>
                <w:szCs w:val="16"/>
              </w:rPr>
            </w:pPr>
          </w:p>
        </w:tc>
      </w:tr>
      <w:tr w:rsidR="00191E89" w14:paraId="6AC650A9" w14:textId="77777777" w:rsidTr="00137DEA">
        <w:trPr>
          <w:gridAfter w:val="1"/>
          <w:cnfStyle w:val="000000010000" w:firstRow="0" w:lastRow="0" w:firstColumn="0" w:lastColumn="0" w:oddVBand="0" w:evenVBand="0" w:oddHBand="0" w:evenHBand="1" w:firstRowFirstColumn="0" w:firstRowLastColumn="0" w:lastRowFirstColumn="0" w:lastRowLastColumn="0"/>
          <w:wAfter w:w="91" w:type="pct"/>
          <w:trHeight w:val="430"/>
        </w:trPr>
        <w:tc>
          <w:tcPr>
            <w:tcW w:w="242" w:type="pct"/>
            <w:tcBorders>
              <w:top w:val="nil"/>
              <w:left w:val="single" w:sz="8" w:space="0" w:color="auto"/>
              <w:bottom w:val="nil"/>
              <w:right w:val="single" w:sz="8" w:space="0" w:color="auto"/>
            </w:tcBorders>
            <w:shd w:val="clear" w:color="auto" w:fill="BFBFBF" w:themeFill="background1" w:themeFillShade="BF"/>
            <w:vAlign w:val="center"/>
            <w:hideMark/>
          </w:tcPr>
          <w:p w14:paraId="3C93B380" w14:textId="5ABF341D" w:rsidR="00191E89" w:rsidRPr="00ED7248" w:rsidRDefault="00191E89" w:rsidP="00590EF7">
            <w:pPr>
              <w:jc w:val="center"/>
              <w:rPr>
                <w:sz w:val="16"/>
                <w:szCs w:val="16"/>
              </w:rPr>
            </w:pPr>
            <w:r w:rsidRPr="00ED7248">
              <w:rPr>
                <w:sz w:val="16"/>
                <w:szCs w:val="16"/>
              </w:rPr>
              <w:t>(b)</w:t>
            </w:r>
          </w:p>
        </w:tc>
        <w:tc>
          <w:tcPr>
            <w:tcW w:w="2030" w:type="pct"/>
            <w:tcBorders>
              <w:top w:val="nil"/>
              <w:left w:val="single" w:sz="8" w:space="0" w:color="auto"/>
              <w:bottom w:val="nil"/>
              <w:right w:val="single" w:sz="8" w:space="0" w:color="auto"/>
            </w:tcBorders>
            <w:shd w:val="clear" w:color="auto" w:fill="BFBFBF" w:themeFill="background1" w:themeFillShade="BF"/>
            <w:vAlign w:val="center"/>
            <w:hideMark/>
          </w:tcPr>
          <w:p w14:paraId="0959FC63" w14:textId="6A61E72B" w:rsidR="00191E89" w:rsidRPr="00590EF7" w:rsidRDefault="00191E89" w:rsidP="00590EF7">
            <w:pPr>
              <w:rPr>
                <w:sz w:val="16"/>
                <w:szCs w:val="16"/>
              </w:rPr>
            </w:pPr>
            <w:r w:rsidRPr="00590EF7">
              <w:rPr>
                <w:sz w:val="16"/>
                <w:szCs w:val="16"/>
              </w:rPr>
              <w:t>- Was the GFR appointed to any other duties within the APT (CFO, ASO) by the CMO commander (copy of the letter)</w:t>
            </w:r>
            <w:proofErr w:type="gramStart"/>
            <w:r w:rsidRPr="00590EF7">
              <w:rPr>
                <w:sz w:val="16"/>
                <w:szCs w:val="16"/>
              </w:rPr>
              <w:t>.</w:t>
            </w:r>
            <w:proofErr w:type="gramEnd"/>
          </w:p>
        </w:tc>
        <w:tc>
          <w:tcPr>
            <w:tcW w:w="485" w:type="pct"/>
            <w:tcBorders>
              <w:top w:val="nil"/>
              <w:left w:val="single" w:sz="8" w:space="0" w:color="auto"/>
              <w:bottom w:val="nil"/>
              <w:right w:val="single" w:sz="8" w:space="0" w:color="auto"/>
            </w:tcBorders>
            <w:shd w:val="clear" w:color="auto" w:fill="BFBFBF" w:themeFill="background1" w:themeFillShade="BF"/>
            <w:vAlign w:val="center"/>
          </w:tcPr>
          <w:p w14:paraId="54302CD8" w14:textId="613D90D6" w:rsidR="00191E89" w:rsidRPr="00590EF7" w:rsidRDefault="00191E89" w:rsidP="005E4D04">
            <w:pPr>
              <w:rPr>
                <w:sz w:val="16"/>
                <w:szCs w:val="16"/>
              </w:rPr>
            </w:pPr>
          </w:p>
        </w:tc>
        <w:tc>
          <w:tcPr>
            <w:tcW w:w="455" w:type="pct"/>
            <w:tcBorders>
              <w:top w:val="nil"/>
              <w:left w:val="single" w:sz="8" w:space="0" w:color="auto"/>
              <w:bottom w:val="nil"/>
              <w:right w:val="single" w:sz="8" w:space="0" w:color="auto"/>
            </w:tcBorders>
            <w:shd w:val="clear" w:color="auto" w:fill="BFBFBF" w:themeFill="background1" w:themeFillShade="BF"/>
            <w:vAlign w:val="center"/>
            <w:hideMark/>
          </w:tcPr>
          <w:p w14:paraId="57353D00" w14:textId="77777777" w:rsidR="00191E89" w:rsidRPr="00590EF7" w:rsidRDefault="00191E89" w:rsidP="00590EF7">
            <w:pPr>
              <w:jc w:val="center"/>
              <w:rPr>
                <w:sz w:val="16"/>
                <w:szCs w:val="16"/>
              </w:rPr>
            </w:pPr>
          </w:p>
        </w:tc>
        <w:tc>
          <w:tcPr>
            <w:tcW w:w="515" w:type="pct"/>
            <w:tcBorders>
              <w:top w:val="nil"/>
              <w:left w:val="single" w:sz="8" w:space="0" w:color="auto"/>
              <w:bottom w:val="nil"/>
              <w:right w:val="single" w:sz="8" w:space="0" w:color="auto"/>
            </w:tcBorders>
            <w:shd w:val="clear" w:color="auto" w:fill="BFBFBF" w:themeFill="background1" w:themeFillShade="BF"/>
            <w:vAlign w:val="center"/>
            <w:hideMark/>
          </w:tcPr>
          <w:p w14:paraId="3071FD5F" w14:textId="32B6F82A" w:rsidR="00191E89" w:rsidRPr="00590EF7" w:rsidRDefault="00191E89" w:rsidP="005E4D04">
            <w:pPr>
              <w:rPr>
                <w:sz w:val="16"/>
                <w:szCs w:val="16"/>
              </w:rPr>
            </w:pPr>
            <w:r w:rsidRPr="00590EF7">
              <w:rPr>
                <w:sz w:val="16"/>
                <w:szCs w:val="16"/>
              </w:rPr>
              <w:t>2.10</w:t>
            </w:r>
            <w:r w:rsidR="005776DD">
              <w:rPr>
                <w:sz w:val="16"/>
                <w:szCs w:val="16"/>
              </w:rPr>
              <w:t xml:space="preserve">.3.4, 3.1.2, </w:t>
            </w:r>
            <w:r w:rsidRPr="00590EF7">
              <w:rPr>
                <w:sz w:val="16"/>
                <w:szCs w:val="16"/>
              </w:rPr>
              <w:t>6.6</w:t>
            </w:r>
          </w:p>
        </w:tc>
        <w:tc>
          <w:tcPr>
            <w:tcW w:w="1182" w:type="pct"/>
            <w:tcBorders>
              <w:top w:val="nil"/>
              <w:left w:val="single" w:sz="8" w:space="0" w:color="auto"/>
              <w:bottom w:val="nil"/>
              <w:right w:val="single" w:sz="8" w:space="0" w:color="auto"/>
            </w:tcBorders>
            <w:shd w:val="clear" w:color="auto" w:fill="BFBFBF" w:themeFill="background1" w:themeFillShade="BF"/>
            <w:vAlign w:val="center"/>
          </w:tcPr>
          <w:p w14:paraId="2011ED38" w14:textId="16B7D8F2" w:rsidR="00191E89" w:rsidRPr="00590EF7" w:rsidRDefault="00191E89" w:rsidP="00590EF7">
            <w:pPr>
              <w:rPr>
                <w:sz w:val="16"/>
                <w:szCs w:val="16"/>
              </w:rPr>
            </w:pPr>
          </w:p>
        </w:tc>
      </w:tr>
      <w:tr w:rsidR="00191E89" w14:paraId="2233C899" w14:textId="77777777" w:rsidTr="00665671">
        <w:trPr>
          <w:gridAfter w:val="1"/>
          <w:cnfStyle w:val="000000100000" w:firstRow="0" w:lastRow="0" w:firstColumn="0" w:lastColumn="0" w:oddVBand="0" w:evenVBand="0" w:oddHBand="1" w:evenHBand="0" w:firstRowFirstColumn="0" w:firstRowLastColumn="0" w:lastRowFirstColumn="0" w:lastRowLastColumn="0"/>
          <w:wAfter w:w="91" w:type="pct"/>
          <w:trHeight w:val="288"/>
        </w:trPr>
        <w:tc>
          <w:tcPr>
            <w:tcW w:w="242" w:type="pct"/>
            <w:tcBorders>
              <w:top w:val="nil"/>
              <w:left w:val="single" w:sz="8" w:space="0" w:color="auto"/>
              <w:bottom w:val="nil"/>
              <w:right w:val="single" w:sz="8" w:space="0" w:color="auto"/>
            </w:tcBorders>
            <w:shd w:val="clear" w:color="auto" w:fill="auto"/>
            <w:vAlign w:val="center"/>
            <w:hideMark/>
          </w:tcPr>
          <w:p w14:paraId="551162FF" w14:textId="48C325C2" w:rsidR="00191E89" w:rsidRPr="00ED7248" w:rsidRDefault="00191E89" w:rsidP="00590EF7">
            <w:pPr>
              <w:jc w:val="center"/>
              <w:rPr>
                <w:sz w:val="16"/>
                <w:szCs w:val="16"/>
              </w:rPr>
            </w:pPr>
            <w:r w:rsidRPr="00ED7248">
              <w:rPr>
                <w:sz w:val="16"/>
                <w:szCs w:val="16"/>
              </w:rPr>
              <w:t>(c)</w:t>
            </w:r>
          </w:p>
        </w:tc>
        <w:tc>
          <w:tcPr>
            <w:tcW w:w="2030" w:type="pct"/>
            <w:tcBorders>
              <w:top w:val="nil"/>
              <w:left w:val="single" w:sz="8" w:space="0" w:color="auto"/>
              <w:bottom w:val="nil"/>
              <w:right w:val="single" w:sz="8" w:space="0" w:color="auto"/>
            </w:tcBorders>
            <w:shd w:val="clear" w:color="auto" w:fill="auto"/>
            <w:vAlign w:val="center"/>
            <w:hideMark/>
          </w:tcPr>
          <w:p w14:paraId="170FB75E" w14:textId="08D466CD" w:rsidR="00191E89" w:rsidRPr="00590EF7" w:rsidRDefault="00191E89" w:rsidP="00590EF7">
            <w:pPr>
              <w:rPr>
                <w:sz w:val="16"/>
                <w:szCs w:val="16"/>
              </w:rPr>
            </w:pPr>
            <w:r w:rsidRPr="00590EF7">
              <w:rPr>
                <w:sz w:val="16"/>
                <w:szCs w:val="16"/>
              </w:rPr>
              <w:t>- OJT complied with and documented</w:t>
            </w:r>
          </w:p>
        </w:tc>
        <w:tc>
          <w:tcPr>
            <w:tcW w:w="485" w:type="pct"/>
            <w:tcBorders>
              <w:top w:val="nil"/>
              <w:left w:val="single" w:sz="8" w:space="0" w:color="auto"/>
              <w:bottom w:val="nil"/>
              <w:right w:val="single" w:sz="8" w:space="0" w:color="auto"/>
            </w:tcBorders>
            <w:shd w:val="clear" w:color="auto" w:fill="auto"/>
            <w:vAlign w:val="center"/>
          </w:tcPr>
          <w:p w14:paraId="2C529DDC" w14:textId="77777777" w:rsidR="00191E89" w:rsidRPr="00590EF7" w:rsidRDefault="00191E89" w:rsidP="005E4D04">
            <w:pPr>
              <w:rPr>
                <w:sz w:val="16"/>
                <w:szCs w:val="16"/>
              </w:rPr>
            </w:pPr>
          </w:p>
        </w:tc>
        <w:tc>
          <w:tcPr>
            <w:tcW w:w="455" w:type="pct"/>
            <w:tcBorders>
              <w:top w:val="nil"/>
              <w:left w:val="single" w:sz="8" w:space="0" w:color="auto"/>
              <w:bottom w:val="nil"/>
              <w:right w:val="single" w:sz="8" w:space="0" w:color="auto"/>
            </w:tcBorders>
            <w:shd w:val="clear" w:color="auto" w:fill="auto"/>
            <w:vAlign w:val="center"/>
          </w:tcPr>
          <w:p w14:paraId="787EC2DB" w14:textId="77777777" w:rsidR="00191E89" w:rsidRPr="00590EF7" w:rsidRDefault="00191E89" w:rsidP="00590EF7">
            <w:pPr>
              <w:jc w:val="center"/>
              <w:rPr>
                <w:sz w:val="16"/>
                <w:szCs w:val="16"/>
              </w:rPr>
            </w:pPr>
          </w:p>
        </w:tc>
        <w:tc>
          <w:tcPr>
            <w:tcW w:w="515" w:type="pct"/>
            <w:tcBorders>
              <w:top w:val="nil"/>
              <w:left w:val="single" w:sz="8" w:space="0" w:color="auto"/>
              <w:bottom w:val="nil"/>
              <w:right w:val="single" w:sz="8" w:space="0" w:color="auto"/>
            </w:tcBorders>
            <w:shd w:val="clear" w:color="auto" w:fill="auto"/>
            <w:vAlign w:val="center"/>
          </w:tcPr>
          <w:p w14:paraId="320645C5" w14:textId="5586A596" w:rsidR="00191E89" w:rsidRPr="00590EF7" w:rsidRDefault="005776DD" w:rsidP="005776DD">
            <w:pPr>
              <w:rPr>
                <w:sz w:val="16"/>
                <w:szCs w:val="16"/>
              </w:rPr>
            </w:pPr>
            <w:r>
              <w:rPr>
                <w:sz w:val="16"/>
                <w:szCs w:val="16"/>
              </w:rPr>
              <w:t xml:space="preserve">2.10.2.8, 7.3.6, </w:t>
            </w:r>
            <w:r w:rsidR="00191E89" w:rsidRPr="00590EF7">
              <w:rPr>
                <w:sz w:val="16"/>
                <w:szCs w:val="16"/>
              </w:rPr>
              <w:t xml:space="preserve">7.3.8 </w:t>
            </w:r>
          </w:p>
        </w:tc>
        <w:tc>
          <w:tcPr>
            <w:tcW w:w="1182" w:type="pct"/>
            <w:tcBorders>
              <w:top w:val="nil"/>
              <w:left w:val="single" w:sz="8" w:space="0" w:color="auto"/>
              <w:bottom w:val="nil"/>
              <w:right w:val="single" w:sz="8" w:space="0" w:color="auto"/>
            </w:tcBorders>
            <w:shd w:val="clear" w:color="auto" w:fill="auto"/>
            <w:vAlign w:val="center"/>
          </w:tcPr>
          <w:p w14:paraId="35AF53EF" w14:textId="19471B82" w:rsidR="00191E89" w:rsidRPr="00590EF7" w:rsidRDefault="00191E89" w:rsidP="00590EF7">
            <w:pPr>
              <w:rPr>
                <w:sz w:val="16"/>
                <w:szCs w:val="16"/>
              </w:rPr>
            </w:pPr>
          </w:p>
        </w:tc>
      </w:tr>
      <w:tr w:rsidR="00191E89" w14:paraId="1FBA72CE" w14:textId="77777777" w:rsidTr="00137DEA">
        <w:trPr>
          <w:gridAfter w:val="1"/>
          <w:cnfStyle w:val="000000010000" w:firstRow="0" w:lastRow="0" w:firstColumn="0" w:lastColumn="0" w:oddVBand="0" w:evenVBand="0" w:oddHBand="0" w:evenHBand="1" w:firstRowFirstColumn="0" w:firstRowLastColumn="0" w:lastRowFirstColumn="0" w:lastRowLastColumn="0"/>
          <w:wAfter w:w="91" w:type="pct"/>
          <w:trHeight w:val="340"/>
        </w:trPr>
        <w:tc>
          <w:tcPr>
            <w:tcW w:w="242" w:type="pct"/>
            <w:tcBorders>
              <w:top w:val="nil"/>
              <w:left w:val="single" w:sz="8" w:space="0" w:color="auto"/>
              <w:bottom w:val="nil"/>
              <w:right w:val="single" w:sz="8" w:space="0" w:color="auto"/>
            </w:tcBorders>
            <w:shd w:val="clear" w:color="auto" w:fill="BFBFBF" w:themeFill="background1" w:themeFillShade="BF"/>
            <w:vAlign w:val="center"/>
          </w:tcPr>
          <w:p w14:paraId="37A36814" w14:textId="77C5DB55" w:rsidR="00191E89" w:rsidRPr="00ED7248" w:rsidRDefault="00191E89" w:rsidP="00590EF7">
            <w:pPr>
              <w:jc w:val="center"/>
              <w:rPr>
                <w:sz w:val="16"/>
                <w:szCs w:val="16"/>
              </w:rPr>
            </w:pPr>
            <w:r w:rsidRPr="00ED7248">
              <w:rPr>
                <w:sz w:val="16"/>
                <w:szCs w:val="16"/>
              </w:rPr>
              <w:t>(d)</w:t>
            </w:r>
          </w:p>
        </w:tc>
        <w:tc>
          <w:tcPr>
            <w:tcW w:w="2030" w:type="pct"/>
            <w:tcBorders>
              <w:top w:val="nil"/>
              <w:left w:val="single" w:sz="8" w:space="0" w:color="auto"/>
              <w:bottom w:val="nil"/>
              <w:right w:val="single" w:sz="8" w:space="0" w:color="auto"/>
            </w:tcBorders>
            <w:shd w:val="clear" w:color="auto" w:fill="BFBFBF" w:themeFill="background1" w:themeFillShade="BF"/>
            <w:vAlign w:val="center"/>
          </w:tcPr>
          <w:p w14:paraId="12DCA095" w14:textId="6992F078" w:rsidR="00191E89" w:rsidRPr="00590EF7" w:rsidRDefault="00191E89" w:rsidP="00590EF7">
            <w:pPr>
              <w:rPr>
                <w:sz w:val="16"/>
                <w:szCs w:val="16"/>
              </w:rPr>
            </w:pPr>
            <w:r w:rsidRPr="00590EF7">
              <w:rPr>
                <w:sz w:val="16"/>
                <w:szCs w:val="16"/>
              </w:rPr>
              <w:t>- Are DCMA Aircrew Safety Meetings conducted with Contractor Fight personnel</w:t>
            </w:r>
          </w:p>
        </w:tc>
        <w:tc>
          <w:tcPr>
            <w:tcW w:w="485" w:type="pct"/>
            <w:tcBorders>
              <w:top w:val="nil"/>
              <w:left w:val="single" w:sz="8" w:space="0" w:color="auto"/>
              <w:bottom w:val="nil"/>
              <w:right w:val="single" w:sz="8" w:space="0" w:color="auto"/>
            </w:tcBorders>
            <w:shd w:val="clear" w:color="auto" w:fill="BFBFBF" w:themeFill="background1" w:themeFillShade="BF"/>
            <w:vAlign w:val="center"/>
          </w:tcPr>
          <w:p w14:paraId="3E3814D7" w14:textId="77777777" w:rsidR="00191E89" w:rsidRPr="00590EF7" w:rsidRDefault="00191E89" w:rsidP="005E4D04">
            <w:pPr>
              <w:rPr>
                <w:sz w:val="16"/>
                <w:szCs w:val="16"/>
              </w:rPr>
            </w:pPr>
          </w:p>
        </w:tc>
        <w:tc>
          <w:tcPr>
            <w:tcW w:w="455" w:type="pct"/>
            <w:tcBorders>
              <w:top w:val="nil"/>
              <w:left w:val="single" w:sz="8" w:space="0" w:color="auto"/>
              <w:bottom w:val="nil"/>
              <w:right w:val="single" w:sz="8" w:space="0" w:color="auto"/>
            </w:tcBorders>
            <w:shd w:val="clear" w:color="auto" w:fill="BFBFBF" w:themeFill="background1" w:themeFillShade="BF"/>
            <w:vAlign w:val="center"/>
          </w:tcPr>
          <w:p w14:paraId="088447B6" w14:textId="77777777" w:rsidR="00191E89" w:rsidRPr="00590EF7" w:rsidRDefault="00191E89" w:rsidP="00590EF7">
            <w:pPr>
              <w:jc w:val="center"/>
              <w:rPr>
                <w:sz w:val="16"/>
                <w:szCs w:val="16"/>
              </w:rPr>
            </w:pPr>
          </w:p>
        </w:tc>
        <w:tc>
          <w:tcPr>
            <w:tcW w:w="515" w:type="pct"/>
            <w:tcBorders>
              <w:top w:val="nil"/>
              <w:left w:val="single" w:sz="8" w:space="0" w:color="auto"/>
              <w:bottom w:val="nil"/>
              <w:right w:val="single" w:sz="8" w:space="0" w:color="auto"/>
            </w:tcBorders>
            <w:shd w:val="clear" w:color="auto" w:fill="BFBFBF" w:themeFill="background1" w:themeFillShade="BF"/>
            <w:vAlign w:val="center"/>
          </w:tcPr>
          <w:p w14:paraId="55BFCF28" w14:textId="13387B9F" w:rsidR="00191E89" w:rsidRPr="00590EF7" w:rsidRDefault="005776DD" w:rsidP="005E4D04">
            <w:pPr>
              <w:rPr>
                <w:sz w:val="16"/>
                <w:szCs w:val="16"/>
              </w:rPr>
            </w:pPr>
            <w:r>
              <w:rPr>
                <w:sz w:val="16"/>
                <w:szCs w:val="16"/>
              </w:rPr>
              <w:t xml:space="preserve">2.10.2.3, </w:t>
            </w:r>
            <w:r w:rsidR="00191E89" w:rsidRPr="00590EF7">
              <w:rPr>
                <w:sz w:val="16"/>
                <w:szCs w:val="16"/>
              </w:rPr>
              <w:t>6.7.1</w:t>
            </w:r>
          </w:p>
        </w:tc>
        <w:tc>
          <w:tcPr>
            <w:tcW w:w="1182" w:type="pct"/>
            <w:tcBorders>
              <w:top w:val="nil"/>
              <w:left w:val="single" w:sz="8" w:space="0" w:color="auto"/>
              <w:bottom w:val="nil"/>
              <w:right w:val="single" w:sz="8" w:space="0" w:color="auto"/>
            </w:tcBorders>
            <w:shd w:val="clear" w:color="auto" w:fill="BFBFBF" w:themeFill="background1" w:themeFillShade="BF"/>
            <w:vAlign w:val="center"/>
          </w:tcPr>
          <w:p w14:paraId="3A7B1AA8" w14:textId="3D0D4A6C" w:rsidR="00191E89" w:rsidRPr="00590EF7" w:rsidRDefault="00191E89" w:rsidP="00590EF7">
            <w:pPr>
              <w:rPr>
                <w:sz w:val="16"/>
                <w:szCs w:val="16"/>
              </w:rPr>
            </w:pPr>
          </w:p>
        </w:tc>
      </w:tr>
      <w:tr w:rsidR="00191E89" w14:paraId="096F3B0D" w14:textId="77777777" w:rsidTr="00137DEA">
        <w:trPr>
          <w:gridAfter w:val="1"/>
          <w:cnfStyle w:val="000000100000" w:firstRow="0" w:lastRow="0" w:firstColumn="0" w:lastColumn="0" w:oddVBand="0" w:evenVBand="0" w:oddHBand="1" w:evenHBand="0" w:firstRowFirstColumn="0" w:firstRowLastColumn="0" w:lastRowFirstColumn="0" w:lastRowLastColumn="0"/>
          <w:wAfter w:w="91" w:type="pct"/>
          <w:trHeight w:val="340"/>
        </w:trPr>
        <w:tc>
          <w:tcPr>
            <w:tcW w:w="242" w:type="pct"/>
            <w:tcBorders>
              <w:top w:val="nil"/>
              <w:left w:val="single" w:sz="8" w:space="0" w:color="auto"/>
              <w:bottom w:val="nil"/>
              <w:right w:val="single" w:sz="8" w:space="0" w:color="auto"/>
            </w:tcBorders>
            <w:shd w:val="clear" w:color="auto" w:fill="auto"/>
            <w:vAlign w:val="center"/>
            <w:hideMark/>
          </w:tcPr>
          <w:p w14:paraId="4ED2FF29" w14:textId="4C0A0E32" w:rsidR="00191E89" w:rsidRPr="00ED7248" w:rsidRDefault="00191E89" w:rsidP="00590EF7">
            <w:pPr>
              <w:jc w:val="center"/>
              <w:rPr>
                <w:sz w:val="16"/>
                <w:szCs w:val="16"/>
              </w:rPr>
            </w:pPr>
            <w:r w:rsidRPr="00ED7248">
              <w:rPr>
                <w:sz w:val="16"/>
                <w:szCs w:val="16"/>
              </w:rPr>
              <w:t>(e)</w:t>
            </w:r>
          </w:p>
        </w:tc>
        <w:tc>
          <w:tcPr>
            <w:tcW w:w="2030" w:type="pct"/>
            <w:tcBorders>
              <w:top w:val="nil"/>
              <w:left w:val="single" w:sz="8" w:space="0" w:color="auto"/>
              <w:bottom w:val="nil"/>
              <w:right w:val="single" w:sz="8" w:space="0" w:color="auto"/>
            </w:tcBorders>
            <w:shd w:val="clear" w:color="auto" w:fill="auto"/>
            <w:vAlign w:val="center"/>
          </w:tcPr>
          <w:p w14:paraId="0F9395D3" w14:textId="42CB11A4" w:rsidR="00191E89" w:rsidRPr="00590EF7" w:rsidRDefault="00191E89" w:rsidP="00590EF7">
            <w:pPr>
              <w:rPr>
                <w:sz w:val="16"/>
                <w:szCs w:val="16"/>
              </w:rPr>
            </w:pPr>
            <w:r w:rsidRPr="00590EF7">
              <w:rPr>
                <w:sz w:val="16"/>
                <w:szCs w:val="16"/>
              </w:rPr>
              <w:t>- Does the GFR have an understanding of the GFRC and have a working relationship with the ACO and CMO Office of Council</w:t>
            </w:r>
          </w:p>
        </w:tc>
        <w:tc>
          <w:tcPr>
            <w:tcW w:w="485" w:type="pct"/>
            <w:tcBorders>
              <w:top w:val="nil"/>
              <w:left w:val="single" w:sz="8" w:space="0" w:color="auto"/>
              <w:bottom w:val="nil"/>
              <w:right w:val="single" w:sz="8" w:space="0" w:color="auto"/>
            </w:tcBorders>
            <w:shd w:val="clear" w:color="auto" w:fill="auto"/>
            <w:vAlign w:val="center"/>
          </w:tcPr>
          <w:p w14:paraId="68AE90DE" w14:textId="77777777" w:rsidR="00191E89" w:rsidRPr="00590EF7" w:rsidRDefault="00191E89" w:rsidP="005E4D04">
            <w:pPr>
              <w:rPr>
                <w:sz w:val="16"/>
                <w:szCs w:val="16"/>
              </w:rPr>
            </w:pPr>
          </w:p>
        </w:tc>
        <w:tc>
          <w:tcPr>
            <w:tcW w:w="455" w:type="pct"/>
            <w:tcBorders>
              <w:top w:val="nil"/>
              <w:left w:val="single" w:sz="8" w:space="0" w:color="auto"/>
              <w:bottom w:val="nil"/>
              <w:right w:val="single" w:sz="8" w:space="0" w:color="auto"/>
            </w:tcBorders>
            <w:shd w:val="clear" w:color="auto" w:fill="auto"/>
            <w:vAlign w:val="center"/>
          </w:tcPr>
          <w:p w14:paraId="0BF87409" w14:textId="77777777" w:rsidR="00191E89" w:rsidRPr="00590EF7" w:rsidRDefault="00191E89" w:rsidP="00590EF7">
            <w:pPr>
              <w:jc w:val="center"/>
              <w:rPr>
                <w:sz w:val="16"/>
                <w:szCs w:val="16"/>
              </w:rPr>
            </w:pPr>
          </w:p>
        </w:tc>
        <w:tc>
          <w:tcPr>
            <w:tcW w:w="515" w:type="pct"/>
            <w:tcBorders>
              <w:top w:val="nil"/>
              <w:left w:val="single" w:sz="8" w:space="0" w:color="auto"/>
              <w:bottom w:val="nil"/>
              <w:right w:val="single" w:sz="8" w:space="0" w:color="auto"/>
            </w:tcBorders>
            <w:shd w:val="clear" w:color="auto" w:fill="auto"/>
            <w:vAlign w:val="center"/>
          </w:tcPr>
          <w:p w14:paraId="55883983" w14:textId="35BF4C58" w:rsidR="00191E89" w:rsidRPr="00590EF7" w:rsidRDefault="00191E89" w:rsidP="005E4D04">
            <w:pPr>
              <w:rPr>
                <w:sz w:val="16"/>
                <w:szCs w:val="16"/>
              </w:rPr>
            </w:pPr>
            <w:r w:rsidRPr="00590EF7">
              <w:rPr>
                <w:sz w:val="16"/>
                <w:szCs w:val="16"/>
              </w:rPr>
              <w:t>2.10.3.9 thru 2.10.3.12</w:t>
            </w:r>
          </w:p>
        </w:tc>
        <w:tc>
          <w:tcPr>
            <w:tcW w:w="1182" w:type="pct"/>
            <w:tcBorders>
              <w:top w:val="nil"/>
              <w:left w:val="single" w:sz="8" w:space="0" w:color="auto"/>
              <w:bottom w:val="nil"/>
              <w:right w:val="single" w:sz="8" w:space="0" w:color="auto"/>
            </w:tcBorders>
            <w:shd w:val="clear" w:color="auto" w:fill="auto"/>
            <w:vAlign w:val="center"/>
          </w:tcPr>
          <w:p w14:paraId="661331ED" w14:textId="77777777" w:rsidR="00191E89" w:rsidRPr="00590EF7" w:rsidRDefault="00191E89" w:rsidP="00590EF7">
            <w:pPr>
              <w:jc w:val="center"/>
              <w:rPr>
                <w:sz w:val="16"/>
                <w:szCs w:val="16"/>
              </w:rPr>
            </w:pPr>
          </w:p>
        </w:tc>
      </w:tr>
      <w:tr w:rsidR="00191E89" w14:paraId="0AEAADCA" w14:textId="77777777" w:rsidTr="00665671">
        <w:trPr>
          <w:gridAfter w:val="1"/>
          <w:cnfStyle w:val="000000010000" w:firstRow="0" w:lastRow="0" w:firstColumn="0" w:lastColumn="0" w:oddVBand="0" w:evenVBand="0" w:oddHBand="0" w:evenHBand="1" w:firstRowFirstColumn="0" w:firstRowLastColumn="0" w:lastRowFirstColumn="0" w:lastRowLastColumn="0"/>
          <w:wAfter w:w="91" w:type="pct"/>
          <w:trHeight w:val="315"/>
        </w:trPr>
        <w:tc>
          <w:tcPr>
            <w:tcW w:w="242" w:type="pct"/>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0B390F0F" w14:textId="275E4771" w:rsidR="00191E89" w:rsidRPr="00ED7248" w:rsidRDefault="00191E89" w:rsidP="00590EF7">
            <w:pPr>
              <w:jc w:val="center"/>
              <w:rPr>
                <w:sz w:val="16"/>
                <w:szCs w:val="16"/>
              </w:rPr>
            </w:pPr>
            <w:r w:rsidRPr="00ED7248">
              <w:rPr>
                <w:sz w:val="16"/>
                <w:szCs w:val="16"/>
              </w:rPr>
              <w:t>(f)</w:t>
            </w:r>
          </w:p>
        </w:tc>
        <w:tc>
          <w:tcPr>
            <w:tcW w:w="2030" w:type="pct"/>
            <w:tcBorders>
              <w:top w:val="nil"/>
              <w:left w:val="single" w:sz="8" w:space="0" w:color="auto"/>
              <w:bottom w:val="single" w:sz="8" w:space="0" w:color="auto"/>
              <w:right w:val="single" w:sz="8" w:space="0" w:color="auto"/>
            </w:tcBorders>
            <w:shd w:val="clear" w:color="auto" w:fill="BFBFBF" w:themeFill="background1" w:themeFillShade="BF"/>
            <w:vAlign w:val="center"/>
          </w:tcPr>
          <w:p w14:paraId="270361CE" w14:textId="6680C245" w:rsidR="00191E89" w:rsidRPr="00590EF7" w:rsidRDefault="00191E89" w:rsidP="00590EF7">
            <w:pPr>
              <w:rPr>
                <w:sz w:val="16"/>
                <w:szCs w:val="16"/>
              </w:rPr>
            </w:pPr>
            <w:r w:rsidRPr="00590EF7">
              <w:rPr>
                <w:sz w:val="16"/>
                <w:szCs w:val="16"/>
              </w:rPr>
              <w:t xml:space="preserve">- Has the GFR attended AOTS </w:t>
            </w:r>
          </w:p>
        </w:tc>
        <w:tc>
          <w:tcPr>
            <w:tcW w:w="485" w:type="pct"/>
            <w:tcBorders>
              <w:top w:val="nil"/>
              <w:left w:val="single" w:sz="8" w:space="0" w:color="auto"/>
              <w:bottom w:val="single" w:sz="8" w:space="0" w:color="auto"/>
              <w:right w:val="single" w:sz="8" w:space="0" w:color="auto"/>
            </w:tcBorders>
            <w:shd w:val="clear" w:color="auto" w:fill="BFBFBF" w:themeFill="background1" w:themeFillShade="BF"/>
            <w:vAlign w:val="center"/>
          </w:tcPr>
          <w:p w14:paraId="7571CCF7" w14:textId="358DB168" w:rsidR="00191E89" w:rsidRPr="00590EF7" w:rsidRDefault="00191E89" w:rsidP="005E4D04">
            <w:pPr>
              <w:rPr>
                <w:sz w:val="16"/>
                <w:szCs w:val="16"/>
              </w:rPr>
            </w:pPr>
          </w:p>
        </w:tc>
        <w:tc>
          <w:tcPr>
            <w:tcW w:w="455" w:type="pct"/>
            <w:tcBorders>
              <w:top w:val="nil"/>
              <w:left w:val="single" w:sz="8" w:space="0" w:color="auto"/>
              <w:bottom w:val="single" w:sz="8" w:space="0" w:color="auto"/>
              <w:right w:val="single" w:sz="8" w:space="0" w:color="auto"/>
            </w:tcBorders>
            <w:shd w:val="clear" w:color="auto" w:fill="BFBFBF" w:themeFill="background1" w:themeFillShade="BF"/>
            <w:vAlign w:val="center"/>
          </w:tcPr>
          <w:p w14:paraId="29D12614" w14:textId="77777777" w:rsidR="00191E89" w:rsidRPr="00590EF7" w:rsidRDefault="00191E89" w:rsidP="00590EF7">
            <w:pPr>
              <w:jc w:val="center"/>
              <w:rPr>
                <w:sz w:val="16"/>
                <w:szCs w:val="16"/>
              </w:rPr>
            </w:pPr>
          </w:p>
        </w:tc>
        <w:tc>
          <w:tcPr>
            <w:tcW w:w="515" w:type="pct"/>
            <w:tcBorders>
              <w:top w:val="nil"/>
              <w:left w:val="single" w:sz="8" w:space="0" w:color="auto"/>
              <w:bottom w:val="single" w:sz="8" w:space="0" w:color="auto"/>
              <w:right w:val="single" w:sz="8" w:space="0" w:color="auto"/>
            </w:tcBorders>
            <w:shd w:val="clear" w:color="auto" w:fill="BFBFBF" w:themeFill="background1" w:themeFillShade="BF"/>
            <w:vAlign w:val="center"/>
          </w:tcPr>
          <w:p w14:paraId="57AE9AF7" w14:textId="47CCD09F" w:rsidR="00191E89" w:rsidRPr="00590EF7" w:rsidRDefault="00191E89" w:rsidP="005E4D04">
            <w:pPr>
              <w:rPr>
                <w:sz w:val="16"/>
                <w:szCs w:val="16"/>
              </w:rPr>
            </w:pPr>
            <w:r w:rsidRPr="00590EF7">
              <w:rPr>
                <w:sz w:val="16"/>
                <w:szCs w:val="16"/>
              </w:rPr>
              <w:t>6.5 thru 6.5.2</w:t>
            </w:r>
          </w:p>
        </w:tc>
        <w:tc>
          <w:tcPr>
            <w:tcW w:w="1182" w:type="pct"/>
            <w:tcBorders>
              <w:top w:val="nil"/>
              <w:left w:val="single" w:sz="8" w:space="0" w:color="auto"/>
              <w:bottom w:val="single" w:sz="8" w:space="0" w:color="auto"/>
              <w:right w:val="single" w:sz="8" w:space="0" w:color="auto"/>
            </w:tcBorders>
            <w:shd w:val="clear" w:color="auto" w:fill="BFBFBF" w:themeFill="background1" w:themeFillShade="BF"/>
            <w:vAlign w:val="center"/>
          </w:tcPr>
          <w:p w14:paraId="607BDD6E" w14:textId="77777777" w:rsidR="00191E89" w:rsidRPr="00590EF7" w:rsidRDefault="00191E89" w:rsidP="00590EF7">
            <w:pPr>
              <w:jc w:val="center"/>
              <w:rPr>
                <w:sz w:val="16"/>
                <w:szCs w:val="16"/>
              </w:rPr>
            </w:pPr>
          </w:p>
        </w:tc>
      </w:tr>
      <w:tr w:rsidR="00191E89" w14:paraId="24F3D74A" w14:textId="77777777" w:rsidTr="00137DEA">
        <w:trPr>
          <w:gridAfter w:val="1"/>
          <w:cnfStyle w:val="000000100000" w:firstRow="0" w:lastRow="0" w:firstColumn="0" w:lastColumn="0" w:oddVBand="0" w:evenVBand="0" w:oddHBand="1" w:evenHBand="0" w:firstRowFirstColumn="0" w:firstRowLastColumn="0" w:lastRowFirstColumn="0" w:lastRowLastColumn="0"/>
          <w:wAfter w:w="91" w:type="pct"/>
          <w:trHeight w:val="313"/>
        </w:trPr>
        <w:tc>
          <w:tcPr>
            <w:tcW w:w="242" w:type="pct"/>
            <w:tcBorders>
              <w:top w:val="single" w:sz="8" w:space="0" w:color="auto"/>
              <w:left w:val="single" w:sz="8" w:space="0" w:color="auto"/>
              <w:bottom w:val="nil"/>
              <w:right w:val="single" w:sz="8" w:space="0" w:color="auto"/>
            </w:tcBorders>
            <w:shd w:val="clear" w:color="auto" w:fill="auto"/>
            <w:vAlign w:val="center"/>
          </w:tcPr>
          <w:p w14:paraId="6CDF2D39" w14:textId="72FD98E9" w:rsidR="00191E89" w:rsidRPr="00ED7248" w:rsidRDefault="00191E89" w:rsidP="00590EF7">
            <w:pPr>
              <w:jc w:val="center"/>
              <w:rPr>
                <w:sz w:val="16"/>
                <w:szCs w:val="16"/>
              </w:rPr>
            </w:pPr>
            <w:r w:rsidRPr="00ED7248">
              <w:rPr>
                <w:sz w:val="20"/>
                <w:szCs w:val="16"/>
              </w:rPr>
              <w:t>2</w:t>
            </w:r>
          </w:p>
        </w:tc>
        <w:tc>
          <w:tcPr>
            <w:tcW w:w="2030" w:type="pct"/>
            <w:tcBorders>
              <w:top w:val="single" w:sz="8" w:space="0" w:color="auto"/>
              <w:left w:val="single" w:sz="8" w:space="0" w:color="auto"/>
              <w:bottom w:val="nil"/>
              <w:right w:val="single" w:sz="8" w:space="0" w:color="auto"/>
            </w:tcBorders>
            <w:shd w:val="clear" w:color="auto" w:fill="auto"/>
            <w:vAlign w:val="center"/>
          </w:tcPr>
          <w:p w14:paraId="48D6D00E" w14:textId="350EF63C" w:rsidR="00191E89" w:rsidRPr="009B7418" w:rsidRDefault="00191E89" w:rsidP="00590EF7">
            <w:pPr>
              <w:rPr>
                <w:b/>
                <w:sz w:val="20"/>
                <w:szCs w:val="16"/>
                <w:u w:val="single"/>
              </w:rPr>
            </w:pPr>
            <w:r>
              <w:rPr>
                <w:b/>
                <w:sz w:val="20"/>
                <w:szCs w:val="16"/>
                <w:u w:val="single"/>
              </w:rPr>
              <w:t xml:space="preserve">APT </w:t>
            </w:r>
            <w:r w:rsidRPr="00590EF7">
              <w:rPr>
                <w:b/>
                <w:sz w:val="20"/>
                <w:szCs w:val="16"/>
                <w:u w:val="single"/>
              </w:rPr>
              <w:t>Surveillance</w:t>
            </w:r>
          </w:p>
        </w:tc>
        <w:tc>
          <w:tcPr>
            <w:tcW w:w="485" w:type="pct"/>
            <w:tcBorders>
              <w:top w:val="single" w:sz="8" w:space="0" w:color="auto"/>
              <w:left w:val="single" w:sz="8" w:space="0" w:color="auto"/>
              <w:bottom w:val="nil"/>
              <w:right w:val="single" w:sz="8" w:space="0" w:color="auto"/>
            </w:tcBorders>
            <w:shd w:val="clear" w:color="auto" w:fill="auto"/>
            <w:vAlign w:val="center"/>
          </w:tcPr>
          <w:p w14:paraId="1DC9A689" w14:textId="77777777" w:rsidR="00191E89" w:rsidRPr="00590EF7" w:rsidRDefault="00191E89" w:rsidP="005E4D04">
            <w:pPr>
              <w:rPr>
                <w:sz w:val="16"/>
                <w:szCs w:val="16"/>
              </w:rPr>
            </w:pPr>
          </w:p>
        </w:tc>
        <w:tc>
          <w:tcPr>
            <w:tcW w:w="455" w:type="pct"/>
            <w:tcBorders>
              <w:top w:val="single" w:sz="8" w:space="0" w:color="auto"/>
              <w:left w:val="single" w:sz="8" w:space="0" w:color="auto"/>
              <w:bottom w:val="nil"/>
              <w:right w:val="single" w:sz="8" w:space="0" w:color="auto"/>
            </w:tcBorders>
            <w:shd w:val="clear" w:color="auto" w:fill="auto"/>
            <w:vAlign w:val="center"/>
          </w:tcPr>
          <w:p w14:paraId="5C068559" w14:textId="77777777" w:rsidR="00191E89" w:rsidRPr="00590EF7" w:rsidRDefault="00191E89" w:rsidP="00590EF7">
            <w:pPr>
              <w:jc w:val="center"/>
              <w:rPr>
                <w:sz w:val="16"/>
                <w:szCs w:val="16"/>
              </w:rPr>
            </w:pPr>
          </w:p>
        </w:tc>
        <w:tc>
          <w:tcPr>
            <w:tcW w:w="515" w:type="pct"/>
            <w:tcBorders>
              <w:top w:val="single" w:sz="8" w:space="0" w:color="auto"/>
              <w:left w:val="single" w:sz="8" w:space="0" w:color="auto"/>
              <w:bottom w:val="nil"/>
              <w:right w:val="single" w:sz="8" w:space="0" w:color="auto"/>
            </w:tcBorders>
            <w:shd w:val="clear" w:color="auto" w:fill="auto"/>
            <w:vAlign w:val="center"/>
          </w:tcPr>
          <w:p w14:paraId="01368E4A" w14:textId="4ADD3DAE" w:rsidR="00191E89" w:rsidRPr="00590EF7" w:rsidRDefault="00191E89" w:rsidP="005E4D04">
            <w:pPr>
              <w:rPr>
                <w:sz w:val="16"/>
                <w:szCs w:val="16"/>
              </w:rPr>
            </w:pPr>
          </w:p>
        </w:tc>
        <w:tc>
          <w:tcPr>
            <w:tcW w:w="1182" w:type="pct"/>
            <w:tcBorders>
              <w:top w:val="single" w:sz="8" w:space="0" w:color="auto"/>
              <w:left w:val="single" w:sz="8" w:space="0" w:color="auto"/>
              <w:bottom w:val="nil"/>
              <w:right w:val="single" w:sz="8" w:space="0" w:color="auto"/>
            </w:tcBorders>
            <w:shd w:val="clear" w:color="auto" w:fill="auto"/>
            <w:vAlign w:val="center"/>
          </w:tcPr>
          <w:p w14:paraId="24FD5007" w14:textId="31EBEFE7" w:rsidR="00191E89" w:rsidRPr="00590EF7" w:rsidRDefault="00191E89" w:rsidP="00590EF7">
            <w:pPr>
              <w:rPr>
                <w:sz w:val="16"/>
                <w:szCs w:val="16"/>
              </w:rPr>
            </w:pPr>
            <w:r w:rsidRPr="009B7418">
              <w:rPr>
                <w:bCs/>
                <w:i/>
                <w:color w:val="000000"/>
                <w:sz w:val="16"/>
                <w:szCs w:val="18"/>
              </w:rPr>
              <w:t xml:space="preserve">APT Surveillance Plan Guide </w:t>
            </w:r>
            <w:r w:rsidRPr="009B7418">
              <w:rPr>
                <w:b/>
                <w:bCs/>
                <w:i/>
                <w:color w:val="000000"/>
                <w:sz w:val="16"/>
                <w:szCs w:val="18"/>
              </w:rPr>
              <w:t>(SPG)</w:t>
            </w:r>
            <w:r w:rsidRPr="009B7418">
              <w:rPr>
                <w:bCs/>
                <w:i/>
                <w:color w:val="000000"/>
                <w:sz w:val="16"/>
                <w:szCs w:val="18"/>
              </w:rPr>
              <w:t xml:space="preserve"> is used as an additional reference (supplements 8210-2)</w:t>
            </w:r>
          </w:p>
        </w:tc>
      </w:tr>
      <w:tr w:rsidR="00191E89" w14:paraId="35CC7ED0" w14:textId="77777777" w:rsidTr="00137DEA">
        <w:trPr>
          <w:gridAfter w:val="1"/>
          <w:cnfStyle w:val="000000010000" w:firstRow="0" w:lastRow="0" w:firstColumn="0" w:lastColumn="0" w:oddVBand="0" w:evenVBand="0" w:oddHBand="0" w:evenHBand="1" w:firstRowFirstColumn="0" w:firstRowLastColumn="0" w:lastRowFirstColumn="0" w:lastRowLastColumn="0"/>
          <w:wAfter w:w="91" w:type="pct"/>
          <w:trHeight w:val="340"/>
        </w:trPr>
        <w:tc>
          <w:tcPr>
            <w:tcW w:w="242" w:type="pct"/>
            <w:tcBorders>
              <w:top w:val="nil"/>
              <w:left w:val="single" w:sz="8" w:space="0" w:color="auto"/>
              <w:bottom w:val="nil"/>
              <w:right w:val="single" w:sz="8" w:space="0" w:color="auto"/>
            </w:tcBorders>
            <w:shd w:val="clear" w:color="auto" w:fill="BFBFBF" w:themeFill="background1" w:themeFillShade="BF"/>
            <w:vAlign w:val="center"/>
            <w:hideMark/>
          </w:tcPr>
          <w:p w14:paraId="39970072" w14:textId="2D2FA556" w:rsidR="00191E89" w:rsidRPr="00ED7248" w:rsidRDefault="00191E89" w:rsidP="00590EF7">
            <w:pPr>
              <w:jc w:val="center"/>
              <w:rPr>
                <w:sz w:val="16"/>
                <w:szCs w:val="16"/>
              </w:rPr>
            </w:pPr>
            <w:r w:rsidRPr="00ED7248">
              <w:rPr>
                <w:sz w:val="16"/>
                <w:szCs w:val="16"/>
              </w:rPr>
              <w:t>(a)</w:t>
            </w:r>
          </w:p>
        </w:tc>
        <w:tc>
          <w:tcPr>
            <w:tcW w:w="2030" w:type="pct"/>
            <w:tcBorders>
              <w:top w:val="nil"/>
              <w:left w:val="single" w:sz="8" w:space="0" w:color="auto"/>
              <w:bottom w:val="nil"/>
              <w:right w:val="single" w:sz="8" w:space="0" w:color="auto"/>
            </w:tcBorders>
            <w:shd w:val="clear" w:color="auto" w:fill="BFBFBF" w:themeFill="background1" w:themeFillShade="BF"/>
            <w:vAlign w:val="center"/>
            <w:hideMark/>
          </w:tcPr>
          <w:p w14:paraId="70F8ED57" w14:textId="33E8039E" w:rsidR="00191E89" w:rsidRPr="00590EF7" w:rsidRDefault="00191E89" w:rsidP="00590EF7">
            <w:pPr>
              <w:rPr>
                <w:b/>
                <w:bCs/>
                <w:sz w:val="20"/>
                <w:szCs w:val="20"/>
                <w:u w:val="single"/>
              </w:rPr>
            </w:pPr>
            <w:r w:rsidRPr="00590EF7">
              <w:rPr>
                <w:bCs/>
                <w:sz w:val="16"/>
                <w:szCs w:val="16"/>
              </w:rPr>
              <w:t>- Surveillance plans established, approved annually, and executed as planned</w:t>
            </w:r>
          </w:p>
        </w:tc>
        <w:tc>
          <w:tcPr>
            <w:tcW w:w="485" w:type="pct"/>
            <w:tcBorders>
              <w:top w:val="nil"/>
              <w:left w:val="single" w:sz="8" w:space="0" w:color="auto"/>
              <w:bottom w:val="nil"/>
              <w:right w:val="single" w:sz="8" w:space="0" w:color="auto"/>
            </w:tcBorders>
            <w:shd w:val="clear" w:color="auto" w:fill="BFBFBF" w:themeFill="background1" w:themeFillShade="BF"/>
            <w:vAlign w:val="center"/>
          </w:tcPr>
          <w:p w14:paraId="1C6567EA" w14:textId="77777777" w:rsidR="00191E89" w:rsidRPr="00590EF7" w:rsidRDefault="00191E89" w:rsidP="005E4D04">
            <w:pPr>
              <w:rPr>
                <w:sz w:val="16"/>
                <w:szCs w:val="16"/>
              </w:rPr>
            </w:pPr>
          </w:p>
        </w:tc>
        <w:tc>
          <w:tcPr>
            <w:tcW w:w="455" w:type="pct"/>
            <w:tcBorders>
              <w:top w:val="nil"/>
              <w:left w:val="single" w:sz="8" w:space="0" w:color="auto"/>
              <w:bottom w:val="nil"/>
              <w:right w:val="single" w:sz="8" w:space="0" w:color="auto"/>
            </w:tcBorders>
            <w:shd w:val="clear" w:color="auto" w:fill="BFBFBF" w:themeFill="background1" w:themeFillShade="BF"/>
            <w:vAlign w:val="center"/>
          </w:tcPr>
          <w:p w14:paraId="79503D7E" w14:textId="77777777" w:rsidR="00191E89" w:rsidRPr="00590EF7" w:rsidRDefault="00191E89" w:rsidP="00590EF7">
            <w:pPr>
              <w:jc w:val="center"/>
              <w:rPr>
                <w:sz w:val="16"/>
                <w:szCs w:val="16"/>
              </w:rPr>
            </w:pPr>
          </w:p>
        </w:tc>
        <w:tc>
          <w:tcPr>
            <w:tcW w:w="515" w:type="pct"/>
            <w:tcBorders>
              <w:top w:val="nil"/>
              <w:left w:val="single" w:sz="8" w:space="0" w:color="auto"/>
              <w:bottom w:val="nil"/>
              <w:right w:val="single" w:sz="8" w:space="0" w:color="auto"/>
            </w:tcBorders>
            <w:shd w:val="clear" w:color="auto" w:fill="BFBFBF" w:themeFill="background1" w:themeFillShade="BF"/>
            <w:vAlign w:val="center"/>
          </w:tcPr>
          <w:p w14:paraId="05974EAE" w14:textId="20307C65" w:rsidR="00191E89" w:rsidRPr="00590EF7" w:rsidRDefault="006112E1" w:rsidP="005E4D04">
            <w:pPr>
              <w:rPr>
                <w:sz w:val="16"/>
                <w:szCs w:val="16"/>
              </w:rPr>
            </w:pPr>
            <w:r>
              <w:rPr>
                <w:sz w:val="16"/>
                <w:szCs w:val="16"/>
              </w:rPr>
              <w:t>2.10.2, 2.10.3.5.3.x</w:t>
            </w:r>
            <w:r w:rsidR="005776DD">
              <w:rPr>
                <w:sz w:val="16"/>
                <w:szCs w:val="16"/>
              </w:rPr>
              <w:t xml:space="preserve">, </w:t>
            </w:r>
            <w:r w:rsidR="00191E89" w:rsidRPr="00590EF7">
              <w:rPr>
                <w:sz w:val="16"/>
                <w:szCs w:val="16"/>
              </w:rPr>
              <w:t>2.10.3.8</w:t>
            </w:r>
          </w:p>
          <w:p w14:paraId="2FDF33F9" w14:textId="77777777" w:rsidR="00191E89" w:rsidRPr="00590EF7" w:rsidRDefault="00191E89" w:rsidP="005E4D04">
            <w:pPr>
              <w:rPr>
                <w:sz w:val="16"/>
                <w:szCs w:val="16"/>
              </w:rPr>
            </w:pPr>
          </w:p>
          <w:p w14:paraId="1654018A" w14:textId="7C143D40" w:rsidR="00191E89" w:rsidRPr="00590EF7" w:rsidRDefault="00191E89" w:rsidP="005E4D04">
            <w:pPr>
              <w:rPr>
                <w:sz w:val="16"/>
                <w:szCs w:val="16"/>
              </w:rPr>
            </w:pPr>
            <w:r w:rsidRPr="00590EF7">
              <w:rPr>
                <w:sz w:val="16"/>
                <w:szCs w:val="16"/>
              </w:rPr>
              <w:t>SPG 2.1 and 6.3.1 thru 6.3.4.5</w:t>
            </w:r>
          </w:p>
        </w:tc>
        <w:tc>
          <w:tcPr>
            <w:tcW w:w="1182" w:type="pct"/>
            <w:tcBorders>
              <w:top w:val="nil"/>
              <w:left w:val="single" w:sz="8" w:space="0" w:color="auto"/>
              <w:bottom w:val="nil"/>
              <w:right w:val="single" w:sz="8" w:space="0" w:color="auto"/>
            </w:tcBorders>
            <w:shd w:val="clear" w:color="auto" w:fill="BFBFBF" w:themeFill="background1" w:themeFillShade="BF"/>
            <w:vAlign w:val="center"/>
          </w:tcPr>
          <w:p w14:paraId="2FCBBADD" w14:textId="463D2841" w:rsidR="00191E89" w:rsidRPr="00590EF7" w:rsidRDefault="00191E89" w:rsidP="005776DD">
            <w:pPr>
              <w:jc w:val="center"/>
              <w:rPr>
                <w:sz w:val="16"/>
                <w:szCs w:val="16"/>
              </w:rPr>
            </w:pPr>
            <w:r w:rsidRPr="00590EF7">
              <w:rPr>
                <w:sz w:val="16"/>
                <w:szCs w:val="16"/>
              </w:rPr>
              <w:t>If surveillance events were not executed as planned, a decision MUST be made to either defer the surveillance into the next period (make up the event) or cancel the event based on other results.</w:t>
            </w:r>
          </w:p>
        </w:tc>
      </w:tr>
      <w:tr w:rsidR="00191E89" w14:paraId="54ADCE88" w14:textId="77777777" w:rsidTr="00665671">
        <w:trPr>
          <w:gridAfter w:val="1"/>
          <w:cnfStyle w:val="000000100000" w:firstRow="0" w:lastRow="0" w:firstColumn="0" w:lastColumn="0" w:oddVBand="0" w:evenVBand="0" w:oddHBand="1" w:evenHBand="0" w:firstRowFirstColumn="0" w:firstRowLastColumn="0" w:lastRowFirstColumn="0" w:lastRowLastColumn="0"/>
          <w:wAfter w:w="91" w:type="pct"/>
          <w:trHeight w:val="378"/>
        </w:trPr>
        <w:tc>
          <w:tcPr>
            <w:tcW w:w="242" w:type="pct"/>
            <w:tcBorders>
              <w:top w:val="nil"/>
              <w:left w:val="single" w:sz="8" w:space="0" w:color="auto"/>
              <w:bottom w:val="nil"/>
              <w:right w:val="single" w:sz="8" w:space="0" w:color="auto"/>
            </w:tcBorders>
            <w:shd w:val="clear" w:color="auto" w:fill="FFFFFF" w:themeFill="background1"/>
            <w:vAlign w:val="center"/>
            <w:hideMark/>
          </w:tcPr>
          <w:p w14:paraId="0129B2D4" w14:textId="55818301" w:rsidR="00191E89" w:rsidRPr="00ED7248" w:rsidRDefault="00191E89" w:rsidP="00590EF7">
            <w:pPr>
              <w:jc w:val="center"/>
              <w:rPr>
                <w:sz w:val="16"/>
                <w:szCs w:val="16"/>
              </w:rPr>
            </w:pPr>
            <w:r>
              <w:rPr>
                <w:sz w:val="16"/>
                <w:szCs w:val="16"/>
              </w:rPr>
              <w:t>(b</w:t>
            </w:r>
            <w:r w:rsidRPr="00ED7248">
              <w:rPr>
                <w:sz w:val="16"/>
                <w:szCs w:val="16"/>
              </w:rPr>
              <w:t>)</w:t>
            </w:r>
          </w:p>
        </w:tc>
        <w:tc>
          <w:tcPr>
            <w:tcW w:w="2030" w:type="pct"/>
            <w:tcBorders>
              <w:top w:val="nil"/>
              <w:left w:val="single" w:sz="8" w:space="0" w:color="auto"/>
              <w:bottom w:val="nil"/>
              <w:right w:val="single" w:sz="8" w:space="0" w:color="auto"/>
            </w:tcBorders>
            <w:shd w:val="clear" w:color="auto" w:fill="FFFFFF" w:themeFill="background1"/>
            <w:vAlign w:val="center"/>
          </w:tcPr>
          <w:p w14:paraId="37BE2A82" w14:textId="1112D321" w:rsidR="00191E89" w:rsidRPr="00590EF7" w:rsidRDefault="00191E89" w:rsidP="00590EF7">
            <w:pPr>
              <w:rPr>
                <w:sz w:val="16"/>
                <w:szCs w:val="16"/>
              </w:rPr>
            </w:pPr>
            <w:r w:rsidRPr="00590EF7">
              <w:rPr>
                <w:bCs/>
                <w:sz w:val="16"/>
                <w:szCs w:val="16"/>
              </w:rPr>
              <w:t xml:space="preserve">- Does the Surveillance plan define Thresholds and Triggers </w:t>
            </w:r>
          </w:p>
        </w:tc>
        <w:tc>
          <w:tcPr>
            <w:tcW w:w="485" w:type="pct"/>
            <w:tcBorders>
              <w:top w:val="nil"/>
              <w:left w:val="single" w:sz="8" w:space="0" w:color="auto"/>
              <w:bottom w:val="nil"/>
              <w:right w:val="single" w:sz="8" w:space="0" w:color="auto"/>
            </w:tcBorders>
            <w:shd w:val="clear" w:color="auto" w:fill="FFFFFF" w:themeFill="background1"/>
            <w:vAlign w:val="center"/>
          </w:tcPr>
          <w:p w14:paraId="4304F592" w14:textId="77777777" w:rsidR="00191E89" w:rsidRPr="00590EF7" w:rsidRDefault="00191E89" w:rsidP="005E4D04">
            <w:pPr>
              <w:rPr>
                <w:sz w:val="16"/>
                <w:szCs w:val="16"/>
              </w:rPr>
            </w:pPr>
          </w:p>
        </w:tc>
        <w:tc>
          <w:tcPr>
            <w:tcW w:w="455" w:type="pct"/>
            <w:tcBorders>
              <w:top w:val="nil"/>
              <w:left w:val="single" w:sz="8" w:space="0" w:color="auto"/>
              <w:bottom w:val="nil"/>
              <w:right w:val="single" w:sz="8" w:space="0" w:color="auto"/>
            </w:tcBorders>
            <w:shd w:val="clear" w:color="auto" w:fill="FFFFFF" w:themeFill="background1"/>
            <w:vAlign w:val="center"/>
          </w:tcPr>
          <w:p w14:paraId="304DA9F9" w14:textId="77777777" w:rsidR="00191E89" w:rsidRPr="00590EF7" w:rsidRDefault="00191E89" w:rsidP="00590EF7">
            <w:pPr>
              <w:jc w:val="center"/>
              <w:rPr>
                <w:sz w:val="16"/>
                <w:szCs w:val="16"/>
              </w:rPr>
            </w:pPr>
          </w:p>
        </w:tc>
        <w:tc>
          <w:tcPr>
            <w:tcW w:w="515" w:type="pct"/>
            <w:tcBorders>
              <w:top w:val="nil"/>
              <w:left w:val="single" w:sz="8" w:space="0" w:color="auto"/>
              <w:bottom w:val="nil"/>
              <w:right w:val="single" w:sz="8" w:space="0" w:color="auto"/>
            </w:tcBorders>
            <w:shd w:val="clear" w:color="auto" w:fill="FFFFFF" w:themeFill="background1"/>
            <w:vAlign w:val="center"/>
          </w:tcPr>
          <w:p w14:paraId="2E7E7752" w14:textId="1612DC87" w:rsidR="00191E89" w:rsidRPr="00590EF7" w:rsidRDefault="00191E89" w:rsidP="005E4D04">
            <w:pPr>
              <w:rPr>
                <w:sz w:val="16"/>
                <w:szCs w:val="16"/>
              </w:rPr>
            </w:pPr>
            <w:r w:rsidRPr="00590EF7">
              <w:rPr>
                <w:sz w:val="16"/>
                <w:szCs w:val="16"/>
              </w:rPr>
              <w:t>SPG 4.1.7</w:t>
            </w:r>
          </w:p>
        </w:tc>
        <w:tc>
          <w:tcPr>
            <w:tcW w:w="1182" w:type="pct"/>
            <w:tcBorders>
              <w:top w:val="nil"/>
              <w:left w:val="single" w:sz="8" w:space="0" w:color="auto"/>
              <w:bottom w:val="nil"/>
              <w:right w:val="single" w:sz="8" w:space="0" w:color="auto"/>
            </w:tcBorders>
            <w:shd w:val="clear" w:color="auto" w:fill="FFFFFF" w:themeFill="background1"/>
            <w:vAlign w:val="center"/>
          </w:tcPr>
          <w:p w14:paraId="44B451AA" w14:textId="77777777" w:rsidR="00191E89" w:rsidRPr="00590EF7" w:rsidRDefault="00191E89" w:rsidP="00590EF7">
            <w:pPr>
              <w:jc w:val="center"/>
              <w:rPr>
                <w:sz w:val="16"/>
                <w:szCs w:val="16"/>
              </w:rPr>
            </w:pPr>
          </w:p>
        </w:tc>
      </w:tr>
      <w:tr w:rsidR="00191E89" w14:paraId="7981F30A" w14:textId="77777777" w:rsidTr="00665671">
        <w:trPr>
          <w:gridAfter w:val="1"/>
          <w:cnfStyle w:val="000000010000" w:firstRow="0" w:lastRow="0" w:firstColumn="0" w:lastColumn="0" w:oddVBand="0" w:evenVBand="0" w:oddHBand="0" w:evenHBand="1" w:firstRowFirstColumn="0" w:firstRowLastColumn="0" w:lastRowFirstColumn="0" w:lastRowLastColumn="0"/>
          <w:wAfter w:w="91" w:type="pct"/>
          <w:trHeight w:val="900"/>
        </w:trPr>
        <w:tc>
          <w:tcPr>
            <w:tcW w:w="242" w:type="pct"/>
            <w:tcBorders>
              <w:top w:val="nil"/>
              <w:left w:val="single" w:sz="8" w:space="0" w:color="auto"/>
              <w:bottom w:val="nil"/>
              <w:right w:val="single" w:sz="8" w:space="0" w:color="auto"/>
            </w:tcBorders>
            <w:shd w:val="clear" w:color="auto" w:fill="BFBFBF" w:themeFill="background1" w:themeFillShade="BF"/>
            <w:vAlign w:val="center"/>
            <w:hideMark/>
          </w:tcPr>
          <w:p w14:paraId="2AD92733" w14:textId="01513438" w:rsidR="00191E89" w:rsidRPr="00ED7248" w:rsidRDefault="00191E89" w:rsidP="00590EF7">
            <w:pPr>
              <w:jc w:val="center"/>
              <w:rPr>
                <w:sz w:val="16"/>
                <w:szCs w:val="16"/>
              </w:rPr>
            </w:pPr>
            <w:r>
              <w:rPr>
                <w:sz w:val="16"/>
                <w:szCs w:val="16"/>
              </w:rPr>
              <w:t>(c</w:t>
            </w:r>
            <w:r w:rsidRPr="00ED7248">
              <w:rPr>
                <w:sz w:val="16"/>
                <w:szCs w:val="16"/>
              </w:rPr>
              <w:t>)</w:t>
            </w:r>
          </w:p>
        </w:tc>
        <w:tc>
          <w:tcPr>
            <w:tcW w:w="2030" w:type="pct"/>
            <w:tcBorders>
              <w:top w:val="nil"/>
              <w:left w:val="single" w:sz="8" w:space="0" w:color="auto"/>
              <w:bottom w:val="nil"/>
              <w:right w:val="single" w:sz="8" w:space="0" w:color="auto"/>
            </w:tcBorders>
            <w:shd w:val="clear" w:color="auto" w:fill="BFBFBF" w:themeFill="background1" w:themeFillShade="BF"/>
            <w:vAlign w:val="center"/>
          </w:tcPr>
          <w:p w14:paraId="67C1A9AA" w14:textId="46FEFF8D" w:rsidR="00191E89" w:rsidRPr="00590EF7" w:rsidRDefault="00191E89" w:rsidP="00665671">
            <w:pPr>
              <w:rPr>
                <w:sz w:val="16"/>
                <w:szCs w:val="16"/>
              </w:rPr>
            </w:pPr>
            <w:r w:rsidRPr="00590EF7">
              <w:rPr>
                <w:sz w:val="16"/>
                <w:szCs w:val="16"/>
              </w:rPr>
              <w:t>- Were all ground and flight operations performed by the contractor captured within the surveillance plan/does the surveillance plan take the following into account:</w:t>
            </w:r>
          </w:p>
        </w:tc>
        <w:tc>
          <w:tcPr>
            <w:tcW w:w="485" w:type="pct"/>
            <w:tcBorders>
              <w:top w:val="nil"/>
              <w:left w:val="single" w:sz="8" w:space="0" w:color="auto"/>
              <w:bottom w:val="nil"/>
              <w:right w:val="single" w:sz="8" w:space="0" w:color="auto"/>
            </w:tcBorders>
            <w:shd w:val="clear" w:color="auto" w:fill="BFBFBF" w:themeFill="background1" w:themeFillShade="BF"/>
            <w:vAlign w:val="center"/>
          </w:tcPr>
          <w:p w14:paraId="3328953E" w14:textId="77777777" w:rsidR="00191E89" w:rsidRPr="00590EF7" w:rsidRDefault="00191E89" w:rsidP="005E4D04">
            <w:pPr>
              <w:rPr>
                <w:sz w:val="16"/>
                <w:szCs w:val="16"/>
              </w:rPr>
            </w:pPr>
          </w:p>
        </w:tc>
        <w:tc>
          <w:tcPr>
            <w:tcW w:w="455" w:type="pct"/>
            <w:tcBorders>
              <w:top w:val="nil"/>
              <w:left w:val="single" w:sz="8" w:space="0" w:color="auto"/>
              <w:bottom w:val="nil"/>
              <w:right w:val="single" w:sz="8" w:space="0" w:color="auto"/>
            </w:tcBorders>
            <w:shd w:val="clear" w:color="auto" w:fill="BFBFBF" w:themeFill="background1" w:themeFillShade="BF"/>
            <w:vAlign w:val="center"/>
          </w:tcPr>
          <w:p w14:paraId="36F23B3F" w14:textId="77777777" w:rsidR="00191E89" w:rsidRPr="00590EF7" w:rsidRDefault="00191E89" w:rsidP="00590EF7">
            <w:pPr>
              <w:jc w:val="center"/>
              <w:rPr>
                <w:sz w:val="16"/>
                <w:szCs w:val="16"/>
              </w:rPr>
            </w:pPr>
          </w:p>
        </w:tc>
        <w:tc>
          <w:tcPr>
            <w:tcW w:w="515" w:type="pct"/>
            <w:tcBorders>
              <w:top w:val="nil"/>
              <w:left w:val="single" w:sz="8" w:space="0" w:color="auto"/>
              <w:bottom w:val="nil"/>
              <w:right w:val="single" w:sz="8" w:space="0" w:color="auto"/>
            </w:tcBorders>
            <w:shd w:val="clear" w:color="auto" w:fill="BFBFBF" w:themeFill="background1" w:themeFillShade="BF"/>
            <w:vAlign w:val="center"/>
          </w:tcPr>
          <w:p w14:paraId="364C1BE0" w14:textId="32FC281C" w:rsidR="00191E89" w:rsidRPr="00590EF7" w:rsidRDefault="00191E89" w:rsidP="005E4D04">
            <w:pPr>
              <w:rPr>
                <w:sz w:val="16"/>
                <w:szCs w:val="16"/>
              </w:rPr>
            </w:pPr>
            <w:r w:rsidRPr="00590EF7">
              <w:rPr>
                <w:sz w:val="16"/>
                <w:szCs w:val="16"/>
              </w:rPr>
              <w:t>2.10.2 thru 2.10.2</w:t>
            </w:r>
            <w:r w:rsidR="005776DD">
              <w:rPr>
                <w:sz w:val="16"/>
                <w:szCs w:val="16"/>
              </w:rPr>
              <w:t>.7,</w:t>
            </w:r>
            <w:r w:rsidRPr="00590EF7">
              <w:rPr>
                <w:sz w:val="16"/>
                <w:szCs w:val="16"/>
              </w:rPr>
              <w:t xml:space="preserve"> 2.10.3.8</w:t>
            </w:r>
          </w:p>
          <w:p w14:paraId="30EA81F3" w14:textId="77777777" w:rsidR="005776DD" w:rsidRDefault="005776DD" w:rsidP="005E4D04">
            <w:pPr>
              <w:rPr>
                <w:sz w:val="16"/>
                <w:szCs w:val="16"/>
              </w:rPr>
            </w:pPr>
          </w:p>
          <w:p w14:paraId="05D7C3EB" w14:textId="5ACE5E9D" w:rsidR="00191E89" w:rsidRPr="00590EF7" w:rsidRDefault="005776DD" w:rsidP="005E4D04">
            <w:pPr>
              <w:rPr>
                <w:sz w:val="16"/>
                <w:szCs w:val="16"/>
              </w:rPr>
            </w:pPr>
            <w:r>
              <w:rPr>
                <w:sz w:val="16"/>
                <w:szCs w:val="16"/>
              </w:rPr>
              <w:t>SPG 4.1 thru 4.1.8,</w:t>
            </w:r>
            <w:r w:rsidR="00191E89" w:rsidRPr="00590EF7">
              <w:rPr>
                <w:sz w:val="16"/>
                <w:szCs w:val="16"/>
              </w:rPr>
              <w:t xml:space="preserve"> 6.3 thru 6.3.4.5</w:t>
            </w:r>
          </w:p>
        </w:tc>
        <w:tc>
          <w:tcPr>
            <w:tcW w:w="1182" w:type="pct"/>
            <w:tcBorders>
              <w:top w:val="nil"/>
              <w:left w:val="single" w:sz="8" w:space="0" w:color="auto"/>
              <w:bottom w:val="nil"/>
              <w:right w:val="single" w:sz="8" w:space="0" w:color="auto"/>
            </w:tcBorders>
            <w:shd w:val="clear" w:color="auto" w:fill="BFBFBF" w:themeFill="background1" w:themeFillShade="BF"/>
            <w:vAlign w:val="center"/>
          </w:tcPr>
          <w:p w14:paraId="4183D4A7" w14:textId="77777777" w:rsidR="00191E89" w:rsidRPr="00590EF7" w:rsidRDefault="00191E89" w:rsidP="00590EF7">
            <w:pPr>
              <w:jc w:val="center"/>
              <w:rPr>
                <w:sz w:val="16"/>
                <w:szCs w:val="16"/>
              </w:rPr>
            </w:pPr>
          </w:p>
        </w:tc>
      </w:tr>
      <w:tr w:rsidR="00665671" w14:paraId="3EDDFC68" w14:textId="77777777" w:rsidTr="00665671">
        <w:trPr>
          <w:gridAfter w:val="1"/>
          <w:cnfStyle w:val="000000100000" w:firstRow="0" w:lastRow="0" w:firstColumn="0" w:lastColumn="0" w:oddVBand="0" w:evenVBand="0" w:oddHBand="1" w:evenHBand="0" w:firstRowFirstColumn="0" w:firstRowLastColumn="0" w:lastRowFirstColumn="0" w:lastRowLastColumn="0"/>
          <w:wAfter w:w="91" w:type="pct"/>
          <w:trHeight w:val="333"/>
        </w:trPr>
        <w:tc>
          <w:tcPr>
            <w:tcW w:w="242" w:type="pct"/>
            <w:tcBorders>
              <w:top w:val="nil"/>
              <w:left w:val="single" w:sz="8" w:space="0" w:color="auto"/>
              <w:bottom w:val="nil"/>
              <w:right w:val="single" w:sz="8" w:space="0" w:color="auto"/>
            </w:tcBorders>
            <w:shd w:val="clear" w:color="auto" w:fill="auto"/>
            <w:vAlign w:val="center"/>
          </w:tcPr>
          <w:p w14:paraId="28A191D7" w14:textId="77777777" w:rsidR="00665671" w:rsidRDefault="00665671" w:rsidP="00590EF7">
            <w:pPr>
              <w:jc w:val="center"/>
              <w:rPr>
                <w:sz w:val="16"/>
                <w:szCs w:val="16"/>
              </w:rPr>
            </w:pPr>
          </w:p>
        </w:tc>
        <w:tc>
          <w:tcPr>
            <w:tcW w:w="2030" w:type="pct"/>
            <w:tcBorders>
              <w:top w:val="nil"/>
              <w:left w:val="single" w:sz="8" w:space="0" w:color="auto"/>
              <w:bottom w:val="nil"/>
              <w:right w:val="single" w:sz="8" w:space="0" w:color="auto"/>
            </w:tcBorders>
            <w:shd w:val="clear" w:color="auto" w:fill="auto"/>
            <w:vAlign w:val="center"/>
          </w:tcPr>
          <w:p w14:paraId="5964AD09" w14:textId="0AF87B97" w:rsidR="00665671" w:rsidRPr="00590EF7" w:rsidRDefault="00665671" w:rsidP="00665671">
            <w:pPr>
              <w:rPr>
                <w:sz w:val="16"/>
                <w:szCs w:val="16"/>
              </w:rPr>
            </w:pPr>
            <w:r w:rsidRPr="00590EF7">
              <w:rPr>
                <w:sz w:val="16"/>
                <w:szCs w:val="16"/>
              </w:rPr>
              <w:t>-- All contract requirements (ground/fli</w:t>
            </w:r>
            <w:r>
              <w:rPr>
                <w:sz w:val="16"/>
                <w:szCs w:val="16"/>
              </w:rPr>
              <w:t xml:space="preserve">ght procedures, SOW, PWS, </w:t>
            </w:r>
            <w:proofErr w:type="spellStart"/>
            <w:r>
              <w:rPr>
                <w:sz w:val="16"/>
                <w:szCs w:val="16"/>
              </w:rPr>
              <w:t>etc</w:t>
            </w:r>
            <w:proofErr w:type="spellEnd"/>
            <w:r>
              <w:rPr>
                <w:sz w:val="16"/>
                <w:szCs w:val="16"/>
              </w:rPr>
              <w:t>)</w:t>
            </w:r>
          </w:p>
        </w:tc>
        <w:tc>
          <w:tcPr>
            <w:tcW w:w="485" w:type="pct"/>
            <w:tcBorders>
              <w:top w:val="nil"/>
              <w:left w:val="single" w:sz="8" w:space="0" w:color="auto"/>
              <w:bottom w:val="nil"/>
              <w:right w:val="single" w:sz="8" w:space="0" w:color="auto"/>
            </w:tcBorders>
            <w:shd w:val="clear" w:color="auto" w:fill="auto"/>
            <w:vAlign w:val="center"/>
          </w:tcPr>
          <w:p w14:paraId="064F1A80" w14:textId="77777777" w:rsidR="00665671" w:rsidRPr="00590EF7" w:rsidRDefault="00665671" w:rsidP="005E4D04">
            <w:pPr>
              <w:rPr>
                <w:sz w:val="16"/>
                <w:szCs w:val="16"/>
              </w:rPr>
            </w:pPr>
          </w:p>
        </w:tc>
        <w:tc>
          <w:tcPr>
            <w:tcW w:w="455" w:type="pct"/>
            <w:tcBorders>
              <w:top w:val="nil"/>
              <w:left w:val="single" w:sz="8" w:space="0" w:color="auto"/>
              <w:bottom w:val="nil"/>
              <w:right w:val="single" w:sz="8" w:space="0" w:color="auto"/>
            </w:tcBorders>
            <w:shd w:val="clear" w:color="auto" w:fill="auto"/>
            <w:vAlign w:val="center"/>
          </w:tcPr>
          <w:p w14:paraId="23B84704" w14:textId="77777777" w:rsidR="00665671" w:rsidRPr="00590EF7" w:rsidRDefault="00665671" w:rsidP="00590EF7">
            <w:pPr>
              <w:jc w:val="center"/>
              <w:rPr>
                <w:sz w:val="16"/>
                <w:szCs w:val="16"/>
              </w:rPr>
            </w:pPr>
          </w:p>
        </w:tc>
        <w:tc>
          <w:tcPr>
            <w:tcW w:w="515" w:type="pct"/>
            <w:tcBorders>
              <w:top w:val="nil"/>
              <w:left w:val="single" w:sz="8" w:space="0" w:color="auto"/>
              <w:bottom w:val="nil"/>
              <w:right w:val="single" w:sz="8" w:space="0" w:color="auto"/>
            </w:tcBorders>
            <w:shd w:val="clear" w:color="auto" w:fill="auto"/>
            <w:vAlign w:val="center"/>
          </w:tcPr>
          <w:p w14:paraId="6F8925DD" w14:textId="08CBEA42" w:rsidR="00665671" w:rsidRPr="00590EF7" w:rsidRDefault="00665671" w:rsidP="005E4D04">
            <w:pPr>
              <w:rPr>
                <w:sz w:val="16"/>
                <w:szCs w:val="16"/>
              </w:rPr>
            </w:pPr>
          </w:p>
        </w:tc>
        <w:tc>
          <w:tcPr>
            <w:tcW w:w="1182" w:type="pct"/>
            <w:tcBorders>
              <w:top w:val="nil"/>
              <w:left w:val="single" w:sz="8" w:space="0" w:color="auto"/>
              <w:bottom w:val="nil"/>
              <w:right w:val="single" w:sz="8" w:space="0" w:color="auto"/>
            </w:tcBorders>
            <w:shd w:val="clear" w:color="auto" w:fill="auto"/>
            <w:vAlign w:val="center"/>
          </w:tcPr>
          <w:p w14:paraId="7B7E7F13" w14:textId="77777777" w:rsidR="00665671" w:rsidRPr="00590EF7" w:rsidRDefault="00665671" w:rsidP="00590EF7">
            <w:pPr>
              <w:jc w:val="center"/>
              <w:rPr>
                <w:sz w:val="16"/>
                <w:szCs w:val="16"/>
              </w:rPr>
            </w:pPr>
          </w:p>
        </w:tc>
      </w:tr>
      <w:tr w:rsidR="00665671" w14:paraId="767625AE" w14:textId="77777777" w:rsidTr="00665671">
        <w:trPr>
          <w:gridAfter w:val="1"/>
          <w:cnfStyle w:val="000000010000" w:firstRow="0" w:lastRow="0" w:firstColumn="0" w:lastColumn="0" w:oddVBand="0" w:evenVBand="0" w:oddHBand="0" w:evenHBand="1" w:firstRowFirstColumn="0" w:firstRowLastColumn="0" w:lastRowFirstColumn="0" w:lastRowLastColumn="0"/>
          <w:wAfter w:w="91" w:type="pct"/>
          <w:trHeight w:val="351"/>
        </w:trPr>
        <w:tc>
          <w:tcPr>
            <w:tcW w:w="242" w:type="pct"/>
            <w:tcBorders>
              <w:top w:val="nil"/>
              <w:left w:val="single" w:sz="8" w:space="0" w:color="auto"/>
              <w:bottom w:val="nil"/>
              <w:right w:val="single" w:sz="8" w:space="0" w:color="auto"/>
            </w:tcBorders>
            <w:shd w:val="clear" w:color="auto" w:fill="BFBFBF" w:themeFill="background1" w:themeFillShade="BF"/>
            <w:vAlign w:val="center"/>
          </w:tcPr>
          <w:p w14:paraId="6C261567" w14:textId="77777777" w:rsidR="00665671" w:rsidRDefault="00665671" w:rsidP="00590EF7">
            <w:pPr>
              <w:jc w:val="center"/>
              <w:rPr>
                <w:sz w:val="16"/>
                <w:szCs w:val="16"/>
              </w:rPr>
            </w:pPr>
          </w:p>
        </w:tc>
        <w:tc>
          <w:tcPr>
            <w:tcW w:w="2030" w:type="pct"/>
            <w:tcBorders>
              <w:top w:val="nil"/>
              <w:left w:val="single" w:sz="8" w:space="0" w:color="auto"/>
              <w:bottom w:val="nil"/>
              <w:right w:val="single" w:sz="8" w:space="0" w:color="auto"/>
            </w:tcBorders>
            <w:shd w:val="clear" w:color="auto" w:fill="BFBFBF" w:themeFill="background1" w:themeFillShade="BF"/>
            <w:vAlign w:val="center"/>
          </w:tcPr>
          <w:p w14:paraId="0C0FFB6B" w14:textId="70861B2A" w:rsidR="00665671" w:rsidRPr="00590EF7" w:rsidRDefault="00665671" w:rsidP="00665671">
            <w:pPr>
              <w:rPr>
                <w:sz w:val="16"/>
                <w:szCs w:val="16"/>
              </w:rPr>
            </w:pPr>
            <w:r>
              <w:rPr>
                <w:sz w:val="16"/>
                <w:szCs w:val="16"/>
              </w:rPr>
              <w:t>-- S</w:t>
            </w:r>
            <w:r w:rsidRPr="00590EF7">
              <w:rPr>
                <w:sz w:val="16"/>
                <w:szCs w:val="16"/>
              </w:rPr>
              <w:t>cope of operations (footprint, em</w:t>
            </w:r>
            <w:r>
              <w:rPr>
                <w:sz w:val="16"/>
                <w:szCs w:val="16"/>
              </w:rPr>
              <w:t>ployees, equipment, Ops Tempo)</w:t>
            </w:r>
          </w:p>
        </w:tc>
        <w:tc>
          <w:tcPr>
            <w:tcW w:w="485" w:type="pct"/>
            <w:tcBorders>
              <w:top w:val="nil"/>
              <w:left w:val="single" w:sz="8" w:space="0" w:color="auto"/>
              <w:bottom w:val="nil"/>
              <w:right w:val="single" w:sz="8" w:space="0" w:color="auto"/>
            </w:tcBorders>
            <w:shd w:val="clear" w:color="auto" w:fill="BFBFBF" w:themeFill="background1" w:themeFillShade="BF"/>
            <w:vAlign w:val="center"/>
          </w:tcPr>
          <w:p w14:paraId="5C2CFA08" w14:textId="77777777" w:rsidR="00665671" w:rsidRPr="00590EF7" w:rsidRDefault="00665671" w:rsidP="005E4D04">
            <w:pPr>
              <w:rPr>
                <w:sz w:val="16"/>
                <w:szCs w:val="16"/>
              </w:rPr>
            </w:pPr>
          </w:p>
        </w:tc>
        <w:tc>
          <w:tcPr>
            <w:tcW w:w="455" w:type="pct"/>
            <w:tcBorders>
              <w:top w:val="nil"/>
              <w:left w:val="single" w:sz="8" w:space="0" w:color="auto"/>
              <w:bottom w:val="nil"/>
              <w:right w:val="single" w:sz="8" w:space="0" w:color="auto"/>
            </w:tcBorders>
            <w:shd w:val="clear" w:color="auto" w:fill="BFBFBF" w:themeFill="background1" w:themeFillShade="BF"/>
            <w:vAlign w:val="center"/>
          </w:tcPr>
          <w:p w14:paraId="4480EDA8" w14:textId="77777777" w:rsidR="00665671" w:rsidRPr="00590EF7" w:rsidRDefault="00665671" w:rsidP="00590EF7">
            <w:pPr>
              <w:jc w:val="center"/>
              <w:rPr>
                <w:sz w:val="16"/>
                <w:szCs w:val="16"/>
              </w:rPr>
            </w:pPr>
          </w:p>
        </w:tc>
        <w:tc>
          <w:tcPr>
            <w:tcW w:w="515" w:type="pct"/>
            <w:tcBorders>
              <w:top w:val="nil"/>
              <w:left w:val="single" w:sz="8" w:space="0" w:color="auto"/>
              <w:bottom w:val="nil"/>
              <w:right w:val="single" w:sz="8" w:space="0" w:color="auto"/>
            </w:tcBorders>
            <w:shd w:val="clear" w:color="auto" w:fill="BFBFBF" w:themeFill="background1" w:themeFillShade="BF"/>
            <w:vAlign w:val="center"/>
          </w:tcPr>
          <w:p w14:paraId="212A1D53" w14:textId="11E68DEB" w:rsidR="00665671" w:rsidRPr="00590EF7" w:rsidRDefault="00665671" w:rsidP="005E4D04">
            <w:pPr>
              <w:rPr>
                <w:sz w:val="16"/>
                <w:szCs w:val="16"/>
              </w:rPr>
            </w:pPr>
          </w:p>
        </w:tc>
        <w:tc>
          <w:tcPr>
            <w:tcW w:w="1182" w:type="pct"/>
            <w:tcBorders>
              <w:top w:val="nil"/>
              <w:left w:val="single" w:sz="8" w:space="0" w:color="auto"/>
              <w:bottom w:val="nil"/>
              <w:right w:val="single" w:sz="8" w:space="0" w:color="auto"/>
            </w:tcBorders>
            <w:shd w:val="clear" w:color="auto" w:fill="BFBFBF" w:themeFill="background1" w:themeFillShade="BF"/>
            <w:vAlign w:val="center"/>
          </w:tcPr>
          <w:p w14:paraId="67B3C414" w14:textId="77777777" w:rsidR="00665671" w:rsidRPr="00590EF7" w:rsidRDefault="00665671" w:rsidP="00590EF7">
            <w:pPr>
              <w:jc w:val="center"/>
              <w:rPr>
                <w:sz w:val="16"/>
                <w:szCs w:val="16"/>
              </w:rPr>
            </w:pPr>
          </w:p>
        </w:tc>
      </w:tr>
      <w:tr w:rsidR="00665671" w14:paraId="5E42010C" w14:textId="77777777" w:rsidTr="005776DD">
        <w:trPr>
          <w:gridAfter w:val="1"/>
          <w:cnfStyle w:val="000000100000" w:firstRow="0" w:lastRow="0" w:firstColumn="0" w:lastColumn="0" w:oddVBand="0" w:evenVBand="0" w:oddHBand="1" w:evenHBand="0" w:firstRowFirstColumn="0" w:firstRowLastColumn="0" w:lastRowFirstColumn="0" w:lastRowLastColumn="0"/>
          <w:wAfter w:w="91" w:type="pct"/>
          <w:trHeight w:val="369"/>
        </w:trPr>
        <w:tc>
          <w:tcPr>
            <w:tcW w:w="242" w:type="pct"/>
            <w:tcBorders>
              <w:top w:val="nil"/>
              <w:left w:val="single" w:sz="8" w:space="0" w:color="auto"/>
              <w:bottom w:val="nil"/>
              <w:right w:val="single" w:sz="8" w:space="0" w:color="auto"/>
            </w:tcBorders>
            <w:shd w:val="clear" w:color="auto" w:fill="auto"/>
            <w:vAlign w:val="center"/>
          </w:tcPr>
          <w:p w14:paraId="14EA4956" w14:textId="77777777" w:rsidR="00665671" w:rsidRDefault="00665671" w:rsidP="00590EF7">
            <w:pPr>
              <w:jc w:val="center"/>
              <w:rPr>
                <w:sz w:val="16"/>
                <w:szCs w:val="16"/>
              </w:rPr>
            </w:pPr>
          </w:p>
        </w:tc>
        <w:tc>
          <w:tcPr>
            <w:tcW w:w="2030" w:type="pct"/>
            <w:tcBorders>
              <w:top w:val="nil"/>
              <w:left w:val="single" w:sz="8" w:space="0" w:color="auto"/>
              <w:bottom w:val="nil"/>
              <w:right w:val="single" w:sz="8" w:space="0" w:color="auto"/>
            </w:tcBorders>
            <w:shd w:val="clear" w:color="auto" w:fill="auto"/>
            <w:vAlign w:val="center"/>
          </w:tcPr>
          <w:p w14:paraId="7B0C2D19" w14:textId="6D1BDA1D" w:rsidR="00665671" w:rsidRPr="00590EF7" w:rsidRDefault="00665671" w:rsidP="00665671">
            <w:pPr>
              <w:rPr>
                <w:sz w:val="16"/>
                <w:szCs w:val="16"/>
              </w:rPr>
            </w:pPr>
            <w:r w:rsidRPr="00590EF7">
              <w:rPr>
                <w:sz w:val="16"/>
                <w:szCs w:val="16"/>
              </w:rPr>
              <w:t>--</w:t>
            </w:r>
            <w:r>
              <w:rPr>
                <w:sz w:val="16"/>
                <w:szCs w:val="16"/>
              </w:rPr>
              <w:t xml:space="preserve"> R</w:t>
            </w:r>
            <w:r w:rsidRPr="00590EF7">
              <w:rPr>
                <w:sz w:val="16"/>
                <w:szCs w:val="16"/>
              </w:rPr>
              <w:t>esident vs. non-resident (realistic surveillance expectations)</w:t>
            </w:r>
          </w:p>
        </w:tc>
        <w:tc>
          <w:tcPr>
            <w:tcW w:w="485" w:type="pct"/>
            <w:tcBorders>
              <w:top w:val="nil"/>
              <w:left w:val="single" w:sz="8" w:space="0" w:color="auto"/>
              <w:bottom w:val="nil"/>
              <w:right w:val="single" w:sz="8" w:space="0" w:color="auto"/>
            </w:tcBorders>
            <w:shd w:val="clear" w:color="auto" w:fill="auto"/>
            <w:vAlign w:val="center"/>
          </w:tcPr>
          <w:p w14:paraId="1D2B1584" w14:textId="77777777" w:rsidR="00665671" w:rsidRPr="00590EF7" w:rsidRDefault="00665671" w:rsidP="005E4D04">
            <w:pPr>
              <w:rPr>
                <w:sz w:val="16"/>
                <w:szCs w:val="16"/>
              </w:rPr>
            </w:pPr>
          </w:p>
        </w:tc>
        <w:tc>
          <w:tcPr>
            <w:tcW w:w="455" w:type="pct"/>
            <w:tcBorders>
              <w:top w:val="nil"/>
              <w:left w:val="single" w:sz="8" w:space="0" w:color="auto"/>
              <w:bottom w:val="nil"/>
              <w:right w:val="single" w:sz="8" w:space="0" w:color="auto"/>
            </w:tcBorders>
            <w:shd w:val="clear" w:color="auto" w:fill="auto"/>
            <w:vAlign w:val="center"/>
          </w:tcPr>
          <w:p w14:paraId="18E51F21" w14:textId="77777777" w:rsidR="00665671" w:rsidRPr="00590EF7" w:rsidRDefault="00665671" w:rsidP="00590EF7">
            <w:pPr>
              <w:jc w:val="center"/>
              <w:rPr>
                <w:sz w:val="16"/>
                <w:szCs w:val="16"/>
              </w:rPr>
            </w:pPr>
          </w:p>
        </w:tc>
        <w:tc>
          <w:tcPr>
            <w:tcW w:w="515" w:type="pct"/>
            <w:tcBorders>
              <w:top w:val="nil"/>
              <w:left w:val="single" w:sz="8" w:space="0" w:color="auto"/>
              <w:bottom w:val="nil"/>
              <w:right w:val="single" w:sz="8" w:space="0" w:color="auto"/>
            </w:tcBorders>
            <w:shd w:val="clear" w:color="auto" w:fill="auto"/>
            <w:vAlign w:val="center"/>
          </w:tcPr>
          <w:p w14:paraId="28E7F4FB" w14:textId="54DF1CBA" w:rsidR="00665671" w:rsidRPr="00590EF7" w:rsidRDefault="00665671" w:rsidP="005E4D04">
            <w:pPr>
              <w:rPr>
                <w:sz w:val="16"/>
                <w:szCs w:val="16"/>
              </w:rPr>
            </w:pPr>
          </w:p>
        </w:tc>
        <w:tc>
          <w:tcPr>
            <w:tcW w:w="1182" w:type="pct"/>
            <w:tcBorders>
              <w:top w:val="nil"/>
              <w:left w:val="single" w:sz="8" w:space="0" w:color="auto"/>
              <w:bottom w:val="nil"/>
              <w:right w:val="single" w:sz="8" w:space="0" w:color="auto"/>
            </w:tcBorders>
            <w:shd w:val="clear" w:color="auto" w:fill="auto"/>
            <w:vAlign w:val="center"/>
          </w:tcPr>
          <w:p w14:paraId="65ADF94E" w14:textId="77777777" w:rsidR="00665671" w:rsidRPr="00590EF7" w:rsidRDefault="00665671" w:rsidP="00590EF7">
            <w:pPr>
              <w:jc w:val="center"/>
              <w:rPr>
                <w:sz w:val="16"/>
                <w:szCs w:val="16"/>
              </w:rPr>
            </w:pPr>
          </w:p>
        </w:tc>
      </w:tr>
      <w:tr w:rsidR="00665671" w14:paraId="1B2F10E2" w14:textId="77777777" w:rsidTr="00665671">
        <w:trPr>
          <w:gridAfter w:val="1"/>
          <w:cnfStyle w:val="000000010000" w:firstRow="0" w:lastRow="0" w:firstColumn="0" w:lastColumn="0" w:oddVBand="0" w:evenVBand="0" w:oddHBand="0" w:evenHBand="1" w:firstRowFirstColumn="0" w:firstRowLastColumn="0" w:lastRowFirstColumn="0" w:lastRowLastColumn="0"/>
          <w:wAfter w:w="91" w:type="pct"/>
          <w:trHeight w:val="360"/>
        </w:trPr>
        <w:tc>
          <w:tcPr>
            <w:tcW w:w="242" w:type="pct"/>
            <w:tcBorders>
              <w:top w:val="nil"/>
              <w:left w:val="single" w:sz="8" w:space="0" w:color="auto"/>
              <w:bottom w:val="nil"/>
              <w:right w:val="single" w:sz="8" w:space="0" w:color="auto"/>
            </w:tcBorders>
            <w:shd w:val="clear" w:color="auto" w:fill="BFBFBF" w:themeFill="background1" w:themeFillShade="BF"/>
            <w:vAlign w:val="center"/>
          </w:tcPr>
          <w:p w14:paraId="4916A9B9" w14:textId="77777777" w:rsidR="00665671" w:rsidRDefault="00665671" w:rsidP="00590EF7">
            <w:pPr>
              <w:jc w:val="center"/>
              <w:rPr>
                <w:sz w:val="16"/>
                <w:szCs w:val="16"/>
              </w:rPr>
            </w:pPr>
          </w:p>
        </w:tc>
        <w:tc>
          <w:tcPr>
            <w:tcW w:w="2030" w:type="pct"/>
            <w:tcBorders>
              <w:top w:val="nil"/>
              <w:left w:val="single" w:sz="8" w:space="0" w:color="auto"/>
              <w:bottom w:val="nil"/>
              <w:right w:val="single" w:sz="8" w:space="0" w:color="auto"/>
            </w:tcBorders>
            <w:shd w:val="clear" w:color="auto" w:fill="BFBFBF" w:themeFill="background1" w:themeFillShade="BF"/>
            <w:vAlign w:val="center"/>
          </w:tcPr>
          <w:p w14:paraId="0579F919" w14:textId="487AF57E" w:rsidR="00665671" w:rsidRPr="00590EF7" w:rsidRDefault="005776DD" w:rsidP="00665671">
            <w:pPr>
              <w:rPr>
                <w:sz w:val="16"/>
                <w:szCs w:val="16"/>
              </w:rPr>
            </w:pPr>
            <w:r>
              <w:rPr>
                <w:sz w:val="16"/>
                <w:szCs w:val="16"/>
              </w:rPr>
              <w:t>-- H</w:t>
            </w:r>
            <w:r w:rsidR="00665671" w:rsidRPr="00590EF7">
              <w:rPr>
                <w:sz w:val="16"/>
                <w:szCs w:val="16"/>
              </w:rPr>
              <w:t>istorical performance (do the DART results correlate with the</w:t>
            </w:r>
            <w:r w:rsidR="00665671">
              <w:rPr>
                <w:sz w:val="16"/>
                <w:szCs w:val="16"/>
              </w:rPr>
              <w:t xml:space="preserve"> surveillance expectations)</w:t>
            </w:r>
          </w:p>
        </w:tc>
        <w:tc>
          <w:tcPr>
            <w:tcW w:w="485" w:type="pct"/>
            <w:tcBorders>
              <w:top w:val="nil"/>
              <w:left w:val="single" w:sz="8" w:space="0" w:color="auto"/>
              <w:bottom w:val="nil"/>
              <w:right w:val="single" w:sz="8" w:space="0" w:color="auto"/>
            </w:tcBorders>
            <w:shd w:val="clear" w:color="auto" w:fill="BFBFBF" w:themeFill="background1" w:themeFillShade="BF"/>
            <w:vAlign w:val="center"/>
          </w:tcPr>
          <w:p w14:paraId="3355F439" w14:textId="77777777" w:rsidR="00665671" w:rsidRPr="00590EF7" w:rsidRDefault="00665671" w:rsidP="005E4D04">
            <w:pPr>
              <w:rPr>
                <w:sz w:val="16"/>
                <w:szCs w:val="16"/>
              </w:rPr>
            </w:pPr>
          </w:p>
        </w:tc>
        <w:tc>
          <w:tcPr>
            <w:tcW w:w="455" w:type="pct"/>
            <w:tcBorders>
              <w:top w:val="nil"/>
              <w:left w:val="single" w:sz="8" w:space="0" w:color="auto"/>
              <w:bottom w:val="nil"/>
              <w:right w:val="single" w:sz="8" w:space="0" w:color="auto"/>
            </w:tcBorders>
            <w:shd w:val="clear" w:color="auto" w:fill="BFBFBF" w:themeFill="background1" w:themeFillShade="BF"/>
            <w:vAlign w:val="center"/>
          </w:tcPr>
          <w:p w14:paraId="0386F4C5" w14:textId="77777777" w:rsidR="00665671" w:rsidRPr="00590EF7" w:rsidRDefault="00665671" w:rsidP="00590EF7">
            <w:pPr>
              <w:jc w:val="center"/>
              <w:rPr>
                <w:sz w:val="16"/>
                <w:szCs w:val="16"/>
              </w:rPr>
            </w:pPr>
          </w:p>
        </w:tc>
        <w:tc>
          <w:tcPr>
            <w:tcW w:w="515" w:type="pct"/>
            <w:tcBorders>
              <w:top w:val="nil"/>
              <w:left w:val="single" w:sz="8" w:space="0" w:color="auto"/>
              <w:bottom w:val="nil"/>
              <w:right w:val="single" w:sz="8" w:space="0" w:color="auto"/>
            </w:tcBorders>
            <w:shd w:val="clear" w:color="auto" w:fill="BFBFBF" w:themeFill="background1" w:themeFillShade="BF"/>
            <w:vAlign w:val="center"/>
          </w:tcPr>
          <w:p w14:paraId="6B68D6AC" w14:textId="0E5DF9CB" w:rsidR="00665671" w:rsidRPr="00590EF7" w:rsidRDefault="00665671" w:rsidP="005E4D04">
            <w:pPr>
              <w:rPr>
                <w:sz w:val="16"/>
                <w:szCs w:val="16"/>
              </w:rPr>
            </w:pPr>
          </w:p>
        </w:tc>
        <w:tc>
          <w:tcPr>
            <w:tcW w:w="1182" w:type="pct"/>
            <w:tcBorders>
              <w:top w:val="nil"/>
              <w:left w:val="single" w:sz="8" w:space="0" w:color="auto"/>
              <w:bottom w:val="nil"/>
              <w:right w:val="single" w:sz="8" w:space="0" w:color="auto"/>
            </w:tcBorders>
            <w:shd w:val="clear" w:color="auto" w:fill="BFBFBF" w:themeFill="background1" w:themeFillShade="BF"/>
            <w:vAlign w:val="center"/>
          </w:tcPr>
          <w:p w14:paraId="30006BA9" w14:textId="77777777" w:rsidR="00665671" w:rsidRPr="00590EF7" w:rsidRDefault="00665671" w:rsidP="00590EF7">
            <w:pPr>
              <w:jc w:val="center"/>
              <w:rPr>
                <w:sz w:val="16"/>
                <w:szCs w:val="16"/>
              </w:rPr>
            </w:pPr>
          </w:p>
        </w:tc>
      </w:tr>
      <w:tr w:rsidR="00665671" w14:paraId="6267740F" w14:textId="77777777" w:rsidTr="00665671">
        <w:trPr>
          <w:gridAfter w:val="1"/>
          <w:cnfStyle w:val="000000100000" w:firstRow="0" w:lastRow="0" w:firstColumn="0" w:lastColumn="0" w:oddVBand="0" w:evenVBand="0" w:oddHBand="1" w:evenHBand="0" w:firstRowFirstColumn="0" w:firstRowLastColumn="0" w:lastRowFirstColumn="0" w:lastRowLastColumn="0"/>
          <w:wAfter w:w="91" w:type="pct"/>
          <w:trHeight w:val="360"/>
        </w:trPr>
        <w:tc>
          <w:tcPr>
            <w:tcW w:w="242" w:type="pct"/>
            <w:tcBorders>
              <w:top w:val="nil"/>
              <w:left w:val="single" w:sz="8" w:space="0" w:color="auto"/>
              <w:bottom w:val="nil"/>
              <w:right w:val="single" w:sz="8" w:space="0" w:color="auto"/>
            </w:tcBorders>
            <w:shd w:val="clear" w:color="auto" w:fill="auto"/>
            <w:vAlign w:val="center"/>
          </w:tcPr>
          <w:p w14:paraId="60709C27" w14:textId="77777777" w:rsidR="00665671" w:rsidRDefault="00665671" w:rsidP="00590EF7">
            <w:pPr>
              <w:jc w:val="center"/>
              <w:rPr>
                <w:sz w:val="16"/>
                <w:szCs w:val="16"/>
              </w:rPr>
            </w:pPr>
          </w:p>
        </w:tc>
        <w:tc>
          <w:tcPr>
            <w:tcW w:w="2030" w:type="pct"/>
            <w:tcBorders>
              <w:top w:val="nil"/>
              <w:left w:val="single" w:sz="8" w:space="0" w:color="auto"/>
              <w:bottom w:val="nil"/>
              <w:right w:val="single" w:sz="8" w:space="0" w:color="auto"/>
            </w:tcBorders>
            <w:shd w:val="clear" w:color="auto" w:fill="auto"/>
            <w:vAlign w:val="center"/>
          </w:tcPr>
          <w:p w14:paraId="5B236413" w14:textId="2DA54EC7" w:rsidR="00665671" w:rsidRPr="00590EF7" w:rsidRDefault="00665671" w:rsidP="00665671">
            <w:pPr>
              <w:rPr>
                <w:sz w:val="16"/>
                <w:szCs w:val="16"/>
              </w:rPr>
            </w:pPr>
            <w:r>
              <w:rPr>
                <w:sz w:val="16"/>
                <w:szCs w:val="16"/>
              </w:rPr>
              <w:t>-- R</w:t>
            </w:r>
            <w:r w:rsidRPr="00590EF7">
              <w:rPr>
                <w:sz w:val="16"/>
                <w:szCs w:val="16"/>
              </w:rPr>
              <w:t>isk assessment (Does the plan match the associated risks/How does the GFR assess risk for surveillance adjustment)</w:t>
            </w:r>
          </w:p>
        </w:tc>
        <w:tc>
          <w:tcPr>
            <w:tcW w:w="485" w:type="pct"/>
            <w:tcBorders>
              <w:top w:val="nil"/>
              <w:left w:val="single" w:sz="8" w:space="0" w:color="auto"/>
              <w:bottom w:val="nil"/>
              <w:right w:val="single" w:sz="8" w:space="0" w:color="auto"/>
            </w:tcBorders>
            <w:shd w:val="clear" w:color="auto" w:fill="auto"/>
            <w:vAlign w:val="center"/>
          </w:tcPr>
          <w:p w14:paraId="77C319EC" w14:textId="77777777" w:rsidR="00665671" w:rsidRPr="00590EF7" w:rsidRDefault="00665671" w:rsidP="005E4D04">
            <w:pPr>
              <w:rPr>
                <w:sz w:val="16"/>
                <w:szCs w:val="16"/>
              </w:rPr>
            </w:pPr>
          </w:p>
        </w:tc>
        <w:tc>
          <w:tcPr>
            <w:tcW w:w="455" w:type="pct"/>
            <w:tcBorders>
              <w:top w:val="nil"/>
              <w:left w:val="single" w:sz="8" w:space="0" w:color="auto"/>
              <w:bottom w:val="nil"/>
              <w:right w:val="single" w:sz="8" w:space="0" w:color="auto"/>
            </w:tcBorders>
            <w:shd w:val="clear" w:color="auto" w:fill="auto"/>
            <w:vAlign w:val="center"/>
          </w:tcPr>
          <w:p w14:paraId="12C65797" w14:textId="77777777" w:rsidR="00665671" w:rsidRPr="00590EF7" w:rsidRDefault="00665671" w:rsidP="00590EF7">
            <w:pPr>
              <w:jc w:val="center"/>
              <w:rPr>
                <w:sz w:val="16"/>
                <w:szCs w:val="16"/>
              </w:rPr>
            </w:pPr>
          </w:p>
        </w:tc>
        <w:tc>
          <w:tcPr>
            <w:tcW w:w="515" w:type="pct"/>
            <w:tcBorders>
              <w:top w:val="nil"/>
              <w:left w:val="single" w:sz="8" w:space="0" w:color="auto"/>
              <w:bottom w:val="nil"/>
              <w:right w:val="single" w:sz="8" w:space="0" w:color="auto"/>
            </w:tcBorders>
            <w:shd w:val="clear" w:color="auto" w:fill="auto"/>
            <w:vAlign w:val="center"/>
          </w:tcPr>
          <w:p w14:paraId="5E1B0236" w14:textId="46449BA4" w:rsidR="00665671" w:rsidRPr="00590EF7" w:rsidRDefault="00665671" w:rsidP="005E4D04">
            <w:pPr>
              <w:rPr>
                <w:sz w:val="16"/>
                <w:szCs w:val="16"/>
              </w:rPr>
            </w:pPr>
          </w:p>
        </w:tc>
        <w:tc>
          <w:tcPr>
            <w:tcW w:w="1182" w:type="pct"/>
            <w:tcBorders>
              <w:top w:val="nil"/>
              <w:left w:val="single" w:sz="8" w:space="0" w:color="auto"/>
              <w:bottom w:val="nil"/>
              <w:right w:val="single" w:sz="8" w:space="0" w:color="auto"/>
            </w:tcBorders>
            <w:shd w:val="clear" w:color="auto" w:fill="auto"/>
            <w:vAlign w:val="center"/>
          </w:tcPr>
          <w:p w14:paraId="4D30C0F6" w14:textId="77777777" w:rsidR="00665671" w:rsidRPr="00590EF7" w:rsidRDefault="00665671" w:rsidP="00590EF7">
            <w:pPr>
              <w:jc w:val="center"/>
              <w:rPr>
                <w:sz w:val="16"/>
                <w:szCs w:val="16"/>
              </w:rPr>
            </w:pPr>
          </w:p>
        </w:tc>
      </w:tr>
      <w:tr w:rsidR="00191E89" w14:paraId="17242ED6" w14:textId="77777777" w:rsidTr="00665671">
        <w:trPr>
          <w:gridAfter w:val="1"/>
          <w:cnfStyle w:val="000000010000" w:firstRow="0" w:lastRow="0" w:firstColumn="0" w:lastColumn="0" w:oddVBand="0" w:evenVBand="0" w:oddHBand="0" w:evenHBand="1" w:firstRowFirstColumn="0" w:firstRowLastColumn="0" w:lastRowFirstColumn="0" w:lastRowLastColumn="0"/>
          <w:wAfter w:w="91" w:type="pct"/>
          <w:trHeight w:val="340"/>
        </w:trPr>
        <w:tc>
          <w:tcPr>
            <w:tcW w:w="242" w:type="pct"/>
            <w:tcBorders>
              <w:top w:val="nil"/>
              <w:left w:val="single" w:sz="8" w:space="0" w:color="auto"/>
              <w:bottom w:val="nil"/>
              <w:right w:val="single" w:sz="8" w:space="0" w:color="auto"/>
            </w:tcBorders>
            <w:shd w:val="clear" w:color="auto" w:fill="BFBFBF" w:themeFill="background1" w:themeFillShade="BF"/>
            <w:vAlign w:val="center"/>
            <w:hideMark/>
          </w:tcPr>
          <w:p w14:paraId="0955C7D0" w14:textId="74C7F33E" w:rsidR="00191E89" w:rsidRPr="00ED7248" w:rsidRDefault="00191E89" w:rsidP="00590EF7">
            <w:pPr>
              <w:jc w:val="center"/>
              <w:rPr>
                <w:sz w:val="16"/>
                <w:szCs w:val="16"/>
              </w:rPr>
            </w:pPr>
            <w:r>
              <w:rPr>
                <w:sz w:val="16"/>
                <w:szCs w:val="16"/>
              </w:rPr>
              <w:t>(d</w:t>
            </w:r>
            <w:r w:rsidRPr="00ED7248">
              <w:rPr>
                <w:sz w:val="16"/>
                <w:szCs w:val="16"/>
              </w:rPr>
              <w:t>)</w:t>
            </w:r>
          </w:p>
        </w:tc>
        <w:tc>
          <w:tcPr>
            <w:tcW w:w="2030" w:type="pct"/>
            <w:tcBorders>
              <w:top w:val="nil"/>
              <w:left w:val="single" w:sz="8" w:space="0" w:color="auto"/>
              <w:bottom w:val="nil"/>
              <w:right w:val="single" w:sz="8" w:space="0" w:color="auto"/>
            </w:tcBorders>
            <w:shd w:val="clear" w:color="auto" w:fill="BFBFBF" w:themeFill="background1" w:themeFillShade="BF"/>
            <w:vAlign w:val="center"/>
          </w:tcPr>
          <w:p w14:paraId="3ADF2FBC" w14:textId="405E625E" w:rsidR="00191E89" w:rsidRPr="00590EF7" w:rsidRDefault="00191E89" w:rsidP="00665671">
            <w:pPr>
              <w:rPr>
                <w:bCs/>
                <w:sz w:val="16"/>
                <w:szCs w:val="16"/>
              </w:rPr>
            </w:pPr>
            <w:r w:rsidRPr="00590EF7">
              <w:rPr>
                <w:bCs/>
                <w:sz w:val="16"/>
                <w:szCs w:val="16"/>
              </w:rPr>
              <w:t>- Is surveillance data collected, analyzed for trends, and documented (APT Meetings)</w:t>
            </w:r>
          </w:p>
        </w:tc>
        <w:tc>
          <w:tcPr>
            <w:tcW w:w="485" w:type="pct"/>
            <w:tcBorders>
              <w:top w:val="nil"/>
              <w:left w:val="single" w:sz="8" w:space="0" w:color="auto"/>
              <w:bottom w:val="nil"/>
              <w:right w:val="single" w:sz="8" w:space="0" w:color="auto"/>
            </w:tcBorders>
            <w:shd w:val="clear" w:color="auto" w:fill="BFBFBF" w:themeFill="background1" w:themeFillShade="BF"/>
            <w:vAlign w:val="center"/>
          </w:tcPr>
          <w:p w14:paraId="1D73606B" w14:textId="77777777" w:rsidR="00191E89" w:rsidRPr="00590EF7" w:rsidRDefault="00191E89" w:rsidP="005E4D04">
            <w:pPr>
              <w:rPr>
                <w:sz w:val="16"/>
                <w:szCs w:val="16"/>
              </w:rPr>
            </w:pPr>
          </w:p>
        </w:tc>
        <w:tc>
          <w:tcPr>
            <w:tcW w:w="455" w:type="pct"/>
            <w:tcBorders>
              <w:top w:val="nil"/>
              <w:left w:val="single" w:sz="8" w:space="0" w:color="auto"/>
              <w:bottom w:val="nil"/>
              <w:right w:val="single" w:sz="8" w:space="0" w:color="auto"/>
            </w:tcBorders>
            <w:shd w:val="clear" w:color="auto" w:fill="BFBFBF" w:themeFill="background1" w:themeFillShade="BF"/>
            <w:vAlign w:val="center"/>
          </w:tcPr>
          <w:p w14:paraId="6E46AD34" w14:textId="77777777" w:rsidR="00191E89" w:rsidRPr="00590EF7" w:rsidRDefault="00191E89" w:rsidP="00590EF7">
            <w:pPr>
              <w:jc w:val="center"/>
              <w:rPr>
                <w:sz w:val="16"/>
                <w:szCs w:val="16"/>
              </w:rPr>
            </w:pPr>
          </w:p>
        </w:tc>
        <w:tc>
          <w:tcPr>
            <w:tcW w:w="515" w:type="pct"/>
            <w:tcBorders>
              <w:top w:val="nil"/>
              <w:left w:val="single" w:sz="8" w:space="0" w:color="auto"/>
              <w:bottom w:val="nil"/>
              <w:right w:val="single" w:sz="8" w:space="0" w:color="auto"/>
            </w:tcBorders>
            <w:shd w:val="clear" w:color="auto" w:fill="BFBFBF" w:themeFill="background1" w:themeFillShade="BF"/>
            <w:vAlign w:val="center"/>
          </w:tcPr>
          <w:p w14:paraId="09250A90" w14:textId="3F4AF4EF" w:rsidR="00191E89" w:rsidRPr="00590EF7" w:rsidRDefault="00191E89" w:rsidP="005E4D04">
            <w:pPr>
              <w:rPr>
                <w:sz w:val="16"/>
                <w:szCs w:val="16"/>
              </w:rPr>
            </w:pPr>
            <w:r w:rsidRPr="00590EF7">
              <w:rPr>
                <w:sz w:val="16"/>
                <w:szCs w:val="16"/>
              </w:rPr>
              <w:t>2.10.2.3</w:t>
            </w:r>
          </w:p>
          <w:p w14:paraId="6D12FE77" w14:textId="77777777" w:rsidR="00191E89" w:rsidRPr="00590EF7" w:rsidRDefault="00191E89" w:rsidP="005E4D04">
            <w:pPr>
              <w:rPr>
                <w:sz w:val="16"/>
                <w:szCs w:val="16"/>
              </w:rPr>
            </w:pPr>
          </w:p>
          <w:p w14:paraId="286F96E8" w14:textId="0CB9185D" w:rsidR="00191E89" w:rsidRPr="00590EF7" w:rsidRDefault="00191E89" w:rsidP="005E4D04">
            <w:pPr>
              <w:rPr>
                <w:sz w:val="16"/>
                <w:szCs w:val="16"/>
              </w:rPr>
            </w:pPr>
            <w:r w:rsidRPr="00590EF7">
              <w:rPr>
                <w:sz w:val="16"/>
                <w:szCs w:val="16"/>
              </w:rPr>
              <w:t>SPG 6.3 thru 6.3.4.5</w:t>
            </w:r>
          </w:p>
        </w:tc>
        <w:tc>
          <w:tcPr>
            <w:tcW w:w="1182" w:type="pct"/>
            <w:tcBorders>
              <w:top w:val="nil"/>
              <w:left w:val="single" w:sz="8" w:space="0" w:color="auto"/>
              <w:bottom w:val="nil"/>
              <w:right w:val="single" w:sz="8" w:space="0" w:color="auto"/>
            </w:tcBorders>
            <w:shd w:val="clear" w:color="auto" w:fill="BFBFBF" w:themeFill="background1" w:themeFillShade="BF"/>
            <w:vAlign w:val="center"/>
          </w:tcPr>
          <w:p w14:paraId="5BFD153A" w14:textId="2AF4DF93" w:rsidR="00191E89" w:rsidRPr="00590EF7" w:rsidRDefault="00191E89" w:rsidP="00590EF7">
            <w:pPr>
              <w:jc w:val="center"/>
              <w:rPr>
                <w:sz w:val="16"/>
                <w:szCs w:val="16"/>
              </w:rPr>
            </w:pPr>
            <w:r w:rsidRPr="00590EF7">
              <w:rPr>
                <w:sz w:val="16"/>
                <w:szCs w:val="16"/>
              </w:rPr>
              <w:t>Once the analysis and determinations are complete, the APT MUST document the results. (i.e. APT Surveillance Schedule Data Analysis Log)</w:t>
            </w:r>
          </w:p>
        </w:tc>
      </w:tr>
      <w:tr w:rsidR="00191E89" w14:paraId="6EEB82C3" w14:textId="77777777" w:rsidTr="00665671">
        <w:trPr>
          <w:gridAfter w:val="1"/>
          <w:cnfStyle w:val="000000100000" w:firstRow="0" w:lastRow="0" w:firstColumn="0" w:lastColumn="0" w:oddVBand="0" w:evenVBand="0" w:oddHBand="1" w:evenHBand="0" w:firstRowFirstColumn="0" w:firstRowLastColumn="0" w:lastRowFirstColumn="0" w:lastRowLastColumn="0"/>
          <w:wAfter w:w="91" w:type="pct"/>
          <w:trHeight w:val="340"/>
        </w:trPr>
        <w:tc>
          <w:tcPr>
            <w:tcW w:w="242" w:type="pct"/>
            <w:tcBorders>
              <w:top w:val="nil"/>
              <w:left w:val="single" w:sz="8" w:space="0" w:color="auto"/>
              <w:bottom w:val="nil"/>
              <w:right w:val="single" w:sz="8" w:space="0" w:color="auto"/>
            </w:tcBorders>
            <w:shd w:val="clear" w:color="auto" w:fill="auto"/>
            <w:vAlign w:val="center"/>
          </w:tcPr>
          <w:p w14:paraId="6601701E" w14:textId="59A0E9C1" w:rsidR="00191E89" w:rsidRPr="00ED7248" w:rsidRDefault="00191E89" w:rsidP="00590EF7">
            <w:pPr>
              <w:jc w:val="center"/>
              <w:rPr>
                <w:sz w:val="20"/>
                <w:szCs w:val="16"/>
              </w:rPr>
            </w:pPr>
            <w:r>
              <w:rPr>
                <w:sz w:val="16"/>
                <w:szCs w:val="16"/>
              </w:rPr>
              <w:t>(e</w:t>
            </w:r>
            <w:r w:rsidRPr="00ED7248">
              <w:rPr>
                <w:sz w:val="16"/>
                <w:szCs w:val="16"/>
              </w:rPr>
              <w:t>)</w:t>
            </w:r>
          </w:p>
        </w:tc>
        <w:tc>
          <w:tcPr>
            <w:tcW w:w="2030" w:type="pct"/>
            <w:tcBorders>
              <w:top w:val="nil"/>
              <w:left w:val="single" w:sz="8" w:space="0" w:color="auto"/>
              <w:bottom w:val="nil"/>
              <w:right w:val="single" w:sz="8" w:space="0" w:color="auto"/>
            </w:tcBorders>
            <w:shd w:val="clear" w:color="auto" w:fill="auto"/>
            <w:vAlign w:val="center"/>
          </w:tcPr>
          <w:p w14:paraId="60371087" w14:textId="45D31A04" w:rsidR="00191E89" w:rsidRPr="00590EF7" w:rsidRDefault="00191E89" w:rsidP="00590EF7">
            <w:pPr>
              <w:rPr>
                <w:bCs/>
                <w:sz w:val="16"/>
                <w:szCs w:val="16"/>
              </w:rPr>
            </w:pPr>
            <w:r w:rsidRPr="00590EF7">
              <w:rPr>
                <w:bCs/>
                <w:sz w:val="16"/>
                <w:szCs w:val="16"/>
              </w:rPr>
              <w:t>- (Should) Are there triggers and thresholds established to help determine effectiveness of contractor procedures (i.e. positive or negative spikes in data)</w:t>
            </w:r>
          </w:p>
        </w:tc>
        <w:tc>
          <w:tcPr>
            <w:tcW w:w="485" w:type="pct"/>
            <w:tcBorders>
              <w:top w:val="nil"/>
              <w:left w:val="single" w:sz="8" w:space="0" w:color="auto"/>
              <w:bottom w:val="nil"/>
              <w:right w:val="single" w:sz="8" w:space="0" w:color="auto"/>
            </w:tcBorders>
            <w:shd w:val="clear" w:color="auto" w:fill="auto"/>
            <w:vAlign w:val="center"/>
          </w:tcPr>
          <w:p w14:paraId="051BF6E7" w14:textId="77777777" w:rsidR="00191E89" w:rsidRPr="00590EF7" w:rsidRDefault="00191E89" w:rsidP="005E4D04">
            <w:pPr>
              <w:rPr>
                <w:sz w:val="16"/>
                <w:szCs w:val="16"/>
              </w:rPr>
            </w:pPr>
          </w:p>
        </w:tc>
        <w:tc>
          <w:tcPr>
            <w:tcW w:w="455" w:type="pct"/>
            <w:tcBorders>
              <w:top w:val="nil"/>
              <w:left w:val="single" w:sz="8" w:space="0" w:color="auto"/>
              <w:bottom w:val="nil"/>
              <w:right w:val="single" w:sz="8" w:space="0" w:color="auto"/>
            </w:tcBorders>
            <w:shd w:val="clear" w:color="auto" w:fill="auto"/>
            <w:vAlign w:val="center"/>
          </w:tcPr>
          <w:p w14:paraId="1CDBA462" w14:textId="77777777" w:rsidR="00191E89" w:rsidRPr="00590EF7" w:rsidRDefault="00191E89" w:rsidP="00590EF7">
            <w:pPr>
              <w:jc w:val="center"/>
              <w:rPr>
                <w:sz w:val="16"/>
                <w:szCs w:val="16"/>
              </w:rPr>
            </w:pPr>
          </w:p>
        </w:tc>
        <w:tc>
          <w:tcPr>
            <w:tcW w:w="515" w:type="pct"/>
            <w:tcBorders>
              <w:top w:val="nil"/>
              <w:left w:val="single" w:sz="8" w:space="0" w:color="auto"/>
              <w:bottom w:val="nil"/>
              <w:right w:val="single" w:sz="8" w:space="0" w:color="auto"/>
            </w:tcBorders>
            <w:shd w:val="clear" w:color="auto" w:fill="auto"/>
            <w:vAlign w:val="center"/>
          </w:tcPr>
          <w:p w14:paraId="313DFA60" w14:textId="0C9574A6" w:rsidR="00191E89" w:rsidRPr="00590EF7" w:rsidRDefault="00191E89" w:rsidP="005E4D04">
            <w:pPr>
              <w:rPr>
                <w:sz w:val="16"/>
                <w:szCs w:val="16"/>
              </w:rPr>
            </w:pPr>
            <w:r w:rsidRPr="00590EF7">
              <w:rPr>
                <w:sz w:val="16"/>
                <w:szCs w:val="16"/>
              </w:rPr>
              <w:t>SPG 4.1.7</w:t>
            </w:r>
          </w:p>
        </w:tc>
        <w:tc>
          <w:tcPr>
            <w:tcW w:w="1182" w:type="pct"/>
            <w:tcBorders>
              <w:top w:val="nil"/>
              <w:left w:val="single" w:sz="8" w:space="0" w:color="auto"/>
              <w:bottom w:val="nil"/>
              <w:right w:val="single" w:sz="8" w:space="0" w:color="auto"/>
            </w:tcBorders>
            <w:shd w:val="clear" w:color="auto" w:fill="auto"/>
            <w:vAlign w:val="center"/>
          </w:tcPr>
          <w:p w14:paraId="31BB0640" w14:textId="77777777" w:rsidR="00191E89" w:rsidRPr="00590EF7" w:rsidRDefault="00191E89" w:rsidP="00590EF7">
            <w:pPr>
              <w:jc w:val="center"/>
              <w:rPr>
                <w:sz w:val="16"/>
                <w:szCs w:val="16"/>
              </w:rPr>
            </w:pPr>
          </w:p>
        </w:tc>
      </w:tr>
      <w:tr w:rsidR="00191E89" w14:paraId="0191F278" w14:textId="77777777" w:rsidTr="00665671">
        <w:trPr>
          <w:gridAfter w:val="1"/>
          <w:cnfStyle w:val="000000010000" w:firstRow="0" w:lastRow="0" w:firstColumn="0" w:lastColumn="0" w:oddVBand="0" w:evenVBand="0" w:oddHBand="0" w:evenHBand="1" w:firstRowFirstColumn="0" w:firstRowLastColumn="0" w:lastRowFirstColumn="0" w:lastRowLastColumn="0"/>
          <w:wAfter w:w="91" w:type="pct"/>
          <w:trHeight w:val="340"/>
        </w:trPr>
        <w:tc>
          <w:tcPr>
            <w:tcW w:w="242" w:type="pct"/>
            <w:tcBorders>
              <w:top w:val="nil"/>
              <w:left w:val="single" w:sz="8" w:space="0" w:color="auto"/>
              <w:bottom w:val="nil"/>
              <w:right w:val="single" w:sz="8" w:space="0" w:color="auto"/>
            </w:tcBorders>
            <w:shd w:val="clear" w:color="auto" w:fill="BFBFBF" w:themeFill="background1" w:themeFillShade="BF"/>
            <w:vAlign w:val="center"/>
          </w:tcPr>
          <w:p w14:paraId="2AF29301" w14:textId="0A3E06E8" w:rsidR="00191E89" w:rsidRPr="00ED7248" w:rsidRDefault="00191E89" w:rsidP="00590EF7">
            <w:pPr>
              <w:jc w:val="center"/>
              <w:rPr>
                <w:sz w:val="20"/>
                <w:szCs w:val="16"/>
              </w:rPr>
            </w:pPr>
            <w:r>
              <w:rPr>
                <w:sz w:val="16"/>
                <w:szCs w:val="16"/>
              </w:rPr>
              <w:t>(f</w:t>
            </w:r>
            <w:r w:rsidRPr="00ED7248">
              <w:rPr>
                <w:sz w:val="16"/>
                <w:szCs w:val="16"/>
              </w:rPr>
              <w:t>)</w:t>
            </w:r>
          </w:p>
        </w:tc>
        <w:tc>
          <w:tcPr>
            <w:tcW w:w="2030" w:type="pct"/>
            <w:tcBorders>
              <w:top w:val="nil"/>
              <w:left w:val="single" w:sz="8" w:space="0" w:color="auto"/>
              <w:bottom w:val="nil"/>
              <w:right w:val="single" w:sz="8" w:space="0" w:color="auto"/>
            </w:tcBorders>
            <w:shd w:val="clear" w:color="auto" w:fill="BFBFBF" w:themeFill="background1" w:themeFillShade="BF"/>
            <w:vAlign w:val="center"/>
          </w:tcPr>
          <w:p w14:paraId="36FE52E6" w14:textId="6A3EDBB5" w:rsidR="00191E89" w:rsidRPr="00590EF7" w:rsidRDefault="00191E89" w:rsidP="006112E1">
            <w:pPr>
              <w:rPr>
                <w:bCs/>
                <w:sz w:val="16"/>
                <w:szCs w:val="16"/>
              </w:rPr>
            </w:pPr>
            <w:r w:rsidRPr="00590EF7">
              <w:rPr>
                <w:bCs/>
                <w:sz w:val="16"/>
                <w:szCs w:val="16"/>
              </w:rPr>
              <w:t>- Is the APT utilizing DART and familiar with the use of the CAR</w:t>
            </w:r>
            <w:r w:rsidR="006112E1">
              <w:rPr>
                <w:bCs/>
                <w:sz w:val="16"/>
                <w:szCs w:val="16"/>
              </w:rPr>
              <w:t xml:space="preserve"> system of Record</w:t>
            </w:r>
            <w:r w:rsidRPr="00590EF7">
              <w:rPr>
                <w:bCs/>
                <w:sz w:val="16"/>
                <w:szCs w:val="16"/>
              </w:rPr>
              <w:t xml:space="preserve"> and using them effectively as a means of documenting routine/follow-up surveillance</w:t>
            </w:r>
            <w:r w:rsidRPr="00590EF7">
              <w:t xml:space="preserve"> </w:t>
            </w:r>
            <w:r w:rsidRPr="00590EF7">
              <w:rPr>
                <w:bCs/>
                <w:sz w:val="16"/>
                <w:szCs w:val="16"/>
              </w:rPr>
              <w:t>as described in the DCMA-INST 1201 and in accordance with DCMA MAN 2303-04</w:t>
            </w:r>
          </w:p>
        </w:tc>
        <w:tc>
          <w:tcPr>
            <w:tcW w:w="485" w:type="pct"/>
            <w:tcBorders>
              <w:top w:val="nil"/>
              <w:left w:val="single" w:sz="8" w:space="0" w:color="auto"/>
              <w:bottom w:val="nil"/>
              <w:right w:val="single" w:sz="8" w:space="0" w:color="auto"/>
            </w:tcBorders>
            <w:shd w:val="clear" w:color="auto" w:fill="BFBFBF" w:themeFill="background1" w:themeFillShade="BF"/>
            <w:vAlign w:val="center"/>
          </w:tcPr>
          <w:p w14:paraId="1D06E056" w14:textId="77777777" w:rsidR="00191E89" w:rsidRPr="00590EF7" w:rsidRDefault="00191E89" w:rsidP="00590EF7">
            <w:pPr>
              <w:jc w:val="center"/>
              <w:rPr>
                <w:sz w:val="16"/>
                <w:szCs w:val="16"/>
              </w:rPr>
            </w:pPr>
          </w:p>
        </w:tc>
        <w:tc>
          <w:tcPr>
            <w:tcW w:w="455" w:type="pct"/>
            <w:tcBorders>
              <w:top w:val="nil"/>
              <w:left w:val="single" w:sz="8" w:space="0" w:color="auto"/>
              <w:bottom w:val="nil"/>
              <w:right w:val="single" w:sz="8" w:space="0" w:color="auto"/>
            </w:tcBorders>
            <w:shd w:val="clear" w:color="auto" w:fill="BFBFBF" w:themeFill="background1" w:themeFillShade="BF"/>
            <w:vAlign w:val="center"/>
          </w:tcPr>
          <w:p w14:paraId="2BD8F8AB" w14:textId="77777777" w:rsidR="00191E89" w:rsidRPr="00590EF7" w:rsidRDefault="00191E89" w:rsidP="00590EF7">
            <w:pPr>
              <w:jc w:val="center"/>
              <w:rPr>
                <w:sz w:val="16"/>
                <w:szCs w:val="16"/>
              </w:rPr>
            </w:pPr>
          </w:p>
        </w:tc>
        <w:tc>
          <w:tcPr>
            <w:tcW w:w="515" w:type="pct"/>
            <w:tcBorders>
              <w:top w:val="nil"/>
              <w:left w:val="single" w:sz="8" w:space="0" w:color="auto"/>
              <w:bottom w:val="nil"/>
              <w:right w:val="single" w:sz="8" w:space="0" w:color="auto"/>
            </w:tcBorders>
            <w:shd w:val="clear" w:color="auto" w:fill="BFBFBF" w:themeFill="background1" w:themeFillShade="BF"/>
            <w:vAlign w:val="center"/>
          </w:tcPr>
          <w:p w14:paraId="4F806CEB" w14:textId="65062B99" w:rsidR="00191E89" w:rsidRPr="00590EF7" w:rsidRDefault="005776DD" w:rsidP="005E4D04">
            <w:pPr>
              <w:rPr>
                <w:sz w:val="16"/>
                <w:szCs w:val="16"/>
              </w:rPr>
            </w:pPr>
            <w:r>
              <w:rPr>
                <w:sz w:val="16"/>
                <w:szCs w:val="16"/>
              </w:rPr>
              <w:t xml:space="preserve">2.10.2.6, </w:t>
            </w:r>
            <w:r w:rsidR="00191E89" w:rsidRPr="00590EF7">
              <w:rPr>
                <w:sz w:val="16"/>
                <w:szCs w:val="16"/>
              </w:rPr>
              <w:t>2.10.2.7</w:t>
            </w:r>
          </w:p>
          <w:p w14:paraId="53DD8E83" w14:textId="77777777" w:rsidR="00191E89" w:rsidRPr="00590EF7" w:rsidRDefault="00191E89" w:rsidP="005E4D04">
            <w:pPr>
              <w:rPr>
                <w:sz w:val="16"/>
                <w:szCs w:val="16"/>
              </w:rPr>
            </w:pPr>
          </w:p>
          <w:p w14:paraId="3DC87F27" w14:textId="0CDF42F3" w:rsidR="00191E89" w:rsidRPr="00590EF7" w:rsidRDefault="00191E89" w:rsidP="005E4D04">
            <w:pPr>
              <w:rPr>
                <w:sz w:val="16"/>
                <w:szCs w:val="16"/>
              </w:rPr>
            </w:pPr>
            <w:r w:rsidRPr="00590EF7">
              <w:rPr>
                <w:sz w:val="16"/>
                <w:szCs w:val="16"/>
              </w:rPr>
              <w:t>SPG 6.1.2</w:t>
            </w:r>
          </w:p>
        </w:tc>
        <w:tc>
          <w:tcPr>
            <w:tcW w:w="1182" w:type="pct"/>
            <w:tcBorders>
              <w:top w:val="nil"/>
              <w:left w:val="single" w:sz="8" w:space="0" w:color="auto"/>
              <w:bottom w:val="nil"/>
              <w:right w:val="single" w:sz="8" w:space="0" w:color="auto"/>
            </w:tcBorders>
            <w:shd w:val="clear" w:color="auto" w:fill="BFBFBF" w:themeFill="background1" w:themeFillShade="BF"/>
            <w:vAlign w:val="center"/>
          </w:tcPr>
          <w:p w14:paraId="4FC2DC80" w14:textId="6390F25A" w:rsidR="00191E89" w:rsidRPr="00590EF7" w:rsidRDefault="00191E89" w:rsidP="00590EF7">
            <w:pPr>
              <w:jc w:val="center"/>
              <w:rPr>
                <w:sz w:val="16"/>
                <w:szCs w:val="16"/>
              </w:rPr>
            </w:pPr>
            <w:r w:rsidRPr="00590EF7">
              <w:rPr>
                <w:sz w:val="16"/>
                <w:szCs w:val="16"/>
              </w:rPr>
              <w:t>8210.1C references address CARs</w:t>
            </w:r>
          </w:p>
        </w:tc>
      </w:tr>
      <w:tr w:rsidR="00191E89" w14:paraId="042C476D" w14:textId="77777777" w:rsidTr="00665671">
        <w:trPr>
          <w:gridAfter w:val="1"/>
          <w:cnfStyle w:val="000000100000" w:firstRow="0" w:lastRow="0" w:firstColumn="0" w:lastColumn="0" w:oddVBand="0" w:evenVBand="0" w:oddHBand="1" w:evenHBand="0" w:firstRowFirstColumn="0" w:firstRowLastColumn="0" w:lastRowFirstColumn="0" w:lastRowLastColumn="0"/>
          <w:wAfter w:w="91" w:type="pct"/>
          <w:trHeight w:val="340"/>
        </w:trPr>
        <w:tc>
          <w:tcPr>
            <w:tcW w:w="242" w:type="pct"/>
            <w:tcBorders>
              <w:top w:val="nil"/>
              <w:left w:val="single" w:sz="8" w:space="0" w:color="auto"/>
              <w:bottom w:val="nil"/>
              <w:right w:val="single" w:sz="8" w:space="0" w:color="auto"/>
            </w:tcBorders>
            <w:shd w:val="clear" w:color="auto" w:fill="auto"/>
            <w:vAlign w:val="center"/>
          </w:tcPr>
          <w:p w14:paraId="43BBFD8E" w14:textId="200A190B" w:rsidR="00191E89" w:rsidRPr="00ED7248" w:rsidRDefault="00191E89" w:rsidP="00590EF7">
            <w:pPr>
              <w:jc w:val="center"/>
              <w:rPr>
                <w:sz w:val="20"/>
                <w:szCs w:val="16"/>
              </w:rPr>
            </w:pPr>
            <w:r>
              <w:rPr>
                <w:sz w:val="16"/>
                <w:szCs w:val="16"/>
              </w:rPr>
              <w:t>(g</w:t>
            </w:r>
            <w:r w:rsidRPr="00ED7248">
              <w:rPr>
                <w:sz w:val="16"/>
                <w:szCs w:val="16"/>
              </w:rPr>
              <w:t>)</w:t>
            </w:r>
          </w:p>
        </w:tc>
        <w:tc>
          <w:tcPr>
            <w:tcW w:w="2030" w:type="pct"/>
            <w:tcBorders>
              <w:top w:val="nil"/>
              <w:left w:val="single" w:sz="8" w:space="0" w:color="auto"/>
              <w:bottom w:val="nil"/>
              <w:right w:val="single" w:sz="8" w:space="0" w:color="auto"/>
            </w:tcBorders>
            <w:shd w:val="clear" w:color="auto" w:fill="auto"/>
            <w:vAlign w:val="center"/>
          </w:tcPr>
          <w:p w14:paraId="1DFB0003" w14:textId="5D384753" w:rsidR="00191E89" w:rsidRPr="00590EF7" w:rsidRDefault="00191E89" w:rsidP="005776DD">
            <w:pPr>
              <w:rPr>
                <w:bCs/>
                <w:sz w:val="16"/>
                <w:szCs w:val="16"/>
                <w:u w:val="single"/>
              </w:rPr>
            </w:pPr>
            <w:r w:rsidRPr="00590EF7">
              <w:rPr>
                <w:bCs/>
                <w:sz w:val="16"/>
                <w:szCs w:val="16"/>
              </w:rPr>
              <w:t>- Are surveillance results entered into DART for both contractual compliant and non-compliant performance</w:t>
            </w:r>
            <w:r w:rsidR="005776DD">
              <w:rPr>
                <w:bCs/>
                <w:sz w:val="16"/>
                <w:szCs w:val="16"/>
              </w:rPr>
              <w:t xml:space="preserve"> AND a</w:t>
            </w:r>
            <w:r w:rsidRPr="00590EF7">
              <w:rPr>
                <w:bCs/>
                <w:sz w:val="16"/>
                <w:szCs w:val="16"/>
              </w:rPr>
              <w:t>re contractor deficiencies corrected in a timely manner</w:t>
            </w:r>
            <w:r w:rsidRPr="00590EF7">
              <w:rPr>
                <w:bCs/>
                <w:sz w:val="16"/>
                <w:szCs w:val="16"/>
              </w:rPr>
              <w:tab/>
            </w:r>
          </w:p>
        </w:tc>
        <w:tc>
          <w:tcPr>
            <w:tcW w:w="485" w:type="pct"/>
            <w:tcBorders>
              <w:top w:val="nil"/>
              <w:left w:val="single" w:sz="8" w:space="0" w:color="auto"/>
              <w:bottom w:val="nil"/>
              <w:right w:val="single" w:sz="8" w:space="0" w:color="auto"/>
            </w:tcBorders>
            <w:shd w:val="clear" w:color="auto" w:fill="auto"/>
            <w:vAlign w:val="center"/>
          </w:tcPr>
          <w:p w14:paraId="3EB9B6A7" w14:textId="77777777" w:rsidR="00191E89" w:rsidRPr="00590EF7" w:rsidRDefault="00191E89" w:rsidP="00590EF7">
            <w:pPr>
              <w:jc w:val="center"/>
              <w:rPr>
                <w:sz w:val="16"/>
                <w:szCs w:val="16"/>
              </w:rPr>
            </w:pPr>
          </w:p>
        </w:tc>
        <w:tc>
          <w:tcPr>
            <w:tcW w:w="455" w:type="pct"/>
            <w:tcBorders>
              <w:top w:val="nil"/>
              <w:left w:val="single" w:sz="8" w:space="0" w:color="auto"/>
              <w:bottom w:val="nil"/>
              <w:right w:val="single" w:sz="8" w:space="0" w:color="auto"/>
            </w:tcBorders>
            <w:shd w:val="clear" w:color="auto" w:fill="auto"/>
            <w:vAlign w:val="center"/>
          </w:tcPr>
          <w:p w14:paraId="75A10B8B" w14:textId="77777777" w:rsidR="00191E89" w:rsidRPr="00590EF7" w:rsidRDefault="00191E89" w:rsidP="00590EF7">
            <w:pPr>
              <w:jc w:val="center"/>
              <w:rPr>
                <w:sz w:val="16"/>
                <w:szCs w:val="16"/>
              </w:rPr>
            </w:pPr>
          </w:p>
        </w:tc>
        <w:tc>
          <w:tcPr>
            <w:tcW w:w="515" w:type="pct"/>
            <w:tcBorders>
              <w:top w:val="nil"/>
              <w:left w:val="single" w:sz="8" w:space="0" w:color="auto"/>
              <w:bottom w:val="nil"/>
              <w:right w:val="single" w:sz="8" w:space="0" w:color="auto"/>
            </w:tcBorders>
            <w:shd w:val="clear" w:color="auto" w:fill="auto"/>
            <w:vAlign w:val="center"/>
          </w:tcPr>
          <w:p w14:paraId="3E44BC65" w14:textId="39440010" w:rsidR="00191E89" w:rsidRPr="00590EF7" w:rsidRDefault="00191E89" w:rsidP="005E4D04">
            <w:pPr>
              <w:rPr>
                <w:sz w:val="16"/>
                <w:szCs w:val="16"/>
              </w:rPr>
            </w:pPr>
            <w:r w:rsidRPr="00590EF7">
              <w:rPr>
                <w:sz w:val="16"/>
                <w:szCs w:val="16"/>
              </w:rPr>
              <w:t>SPG 6.1.2</w:t>
            </w:r>
          </w:p>
        </w:tc>
        <w:tc>
          <w:tcPr>
            <w:tcW w:w="1182" w:type="pct"/>
            <w:tcBorders>
              <w:top w:val="nil"/>
              <w:left w:val="single" w:sz="8" w:space="0" w:color="auto"/>
              <w:bottom w:val="nil"/>
              <w:right w:val="single" w:sz="8" w:space="0" w:color="auto"/>
            </w:tcBorders>
            <w:shd w:val="clear" w:color="auto" w:fill="auto"/>
            <w:vAlign w:val="center"/>
          </w:tcPr>
          <w:p w14:paraId="6DFC53EB" w14:textId="77777777" w:rsidR="00191E89" w:rsidRPr="00590EF7" w:rsidRDefault="00191E89" w:rsidP="00590EF7">
            <w:pPr>
              <w:jc w:val="center"/>
              <w:rPr>
                <w:sz w:val="16"/>
                <w:szCs w:val="16"/>
              </w:rPr>
            </w:pPr>
          </w:p>
        </w:tc>
      </w:tr>
      <w:tr w:rsidR="00191E89" w14:paraId="0B9EC24E" w14:textId="77777777" w:rsidTr="005776DD">
        <w:trPr>
          <w:gridAfter w:val="1"/>
          <w:cnfStyle w:val="000000010000" w:firstRow="0" w:lastRow="0" w:firstColumn="0" w:lastColumn="0" w:oddVBand="0" w:evenVBand="0" w:oddHBand="0" w:evenHBand="1" w:firstRowFirstColumn="0" w:firstRowLastColumn="0" w:lastRowFirstColumn="0" w:lastRowLastColumn="0"/>
          <w:wAfter w:w="91" w:type="pct"/>
          <w:trHeight w:val="340"/>
        </w:trPr>
        <w:tc>
          <w:tcPr>
            <w:tcW w:w="242" w:type="pct"/>
            <w:tcBorders>
              <w:top w:val="nil"/>
              <w:left w:val="single" w:sz="8" w:space="0" w:color="auto"/>
              <w:bottom w:val="single" w:sz="8" w:space="0" w:color="auto"/>
              <w:right w:val="single" w:sz="8" w:space="0" w:color="auto"/>
            </w:tcBorders>
            <w:shd w:val="clear" w:color="auto" w:fill="BFBFBF" w:themeFill="background1" w:themeFillShade="BF"/>
            <w:vAlign w:val="center"/>
          </w:tcPr>
          <w:p w14:paraId="4B59C979" w14:textId="7D08C8C3" w:rsidR="00191E89" w:rsidRPr="00ED7248" w:rsidRDefault="00191E89" w:rsidP="00590EF7">
            <w:pPr>
              <w:jc w:val="center"/>
              <w:rPr>
                <w:sz w:val="20"/>
                <w:szCs w:val="16"/>
              </w:rPr>
            </w:pPr>
            <w:r>
              <w:rPr>
                <w:sz w:val="16"/>
                <w:szCs w:val="16"/>
              </w:rPr>
              <w:t>(h</w:t>
            </w:r>
            <w:r w:rsidRPr="00ED7248">
              <w:rPr>
                <w:sz w:val="16"/>
                <w:szCs w:val="16"/>
              </w:rPr>
              <w:t>)</w:t>
            </w:r>
          </w:p>
        </w:tc>
        <w:tc>
          <w:tcPr>
            <w:tcW w:w="2030" w:type="pct"/>
            <w:tcBorders>
              <w:top w:val="nil"/>
              <w:left w:val="single" w:sz="8" w:space="0" w:color="auto"/>
              <w:bottom w:val="single" w:sz="8" w:space="0" w:color="auto"/>
              <w:right w:val="single" w:sz="8" w:space="0" w:color="auto"/>
            </w:tcBorders>
            <w:shd w:val="clear" w:color="auto" w:fill="BFBFBF" w:themeFill="background1" w:themeFillShade="BF"/>
            <w:vAlign w:val="center"/>
          </w:tcPr>
          <w:p w14:paraId="4E930B6F" w14:textId="5A9627E3" w:rsidR="00191E89" w:rsidRPr="00590EF7" w:rsidRDefault="00191E89" w:rsidP="00590EF7">
            <w:pPr>
              <w:rPr>
                <w:bCs/>
                <w:sz w:val="16"/>
                <w:szCs w:val="16"/>
                <w:u w:val="single"/>
              </w:rPr>
            </w:pPr>
            <w:r w:rsidRPr="00590EF7">
              <w:rPr>
                <w:bCs/>
                <w:sz w:val="16"/>
                <w:szCs w:val="16"/>
              </w:rPr>
              <w:t>- Was the Corrective Action Request process used (appropriately issued), particularly where systemic issues exist  Note: Non-Resident sites often leverage the survey process in lieu of the CAR process</w:t>
            </w:r>
          </w:p>
        </w:tc>
        <w:tc>
          <w:tcPr>
            <w:tcW w:w="485" w:type="pct"/>
            <w:tcBorders>
              <w:top w:val="nil"/>
              <w:left w:val="single" w:sz="8" w:space="0" w:color="auto"/>
              <w:bottom w:val="single" w:sz="8" w:space="0" w:color="auto"/>
              <w:right w:val="single" w:sz="8" w:space="0" w:color="auto"/>
            </w:tcBorders>
            <w:shd w:val="clear" w:color="auto" w:fill="BFBFBF" w:themeFill="background1" w:themeFillShade="BF"/>
            <w:vAlign w:val="center"/>
          </w:tcPr>
          <w:p w14:paraId="4E198585" w14:textId="77777777" w:rsidR="00191E89" w:rsidRPr="00590EF7" w:rsidRDefault="00191E89" w:rsidP="00590EF7">
            <w:pPr>
              <w:jc w:val="center"/>
              <w:rPr>
                <w:sz w:val="16"/>
                <w:szCs w:val="16"/>
              </w:rPr>
            </w:pPr>
          </w:p>
        </w:tc>
        <w:tc>
          <w:tcPr>
            <w:tcW w:w="455" w:type="pct"/>
            <w:tcBorders>
              <w:top w:val="nil"/>
              <w:left w:val="single" w:sz="8" w:space="0" w:color="auto"/>
              <w:bottom w:val="single" w:sz="8" w:space="0" w:color="auto"/>
              <w:right w:val="single" w:sz="8" w:space="0" w:color="auto"/>
            </w:tcBorders>
            <w:shd w:val="clear" w:color="auto" w:fill="BFBFBF" w:themeFill="background1" w:themeFillShade="BF"/>
            <w:vAlign w:val="center"/>
          </w:tcPr>
          <w:p w14:paraId="44241C74" w14:textId="77777777" w:rsidR="00191E89" w:rsidRPr="00590EF7" w:rsidRDefault="00191E89" w:rsidP="00590EF7">
            <w:pPr>
              <w:jc w:val="center"/>
              <w:rPr>
                <w:sz w:val="16"/>
                <w:szCs w:val="16"/>
              </w:rPr>
            </w:pPr>
          </w:p>
        </w:tc>
        <w:tc>
          <w:tcPr>
            <w:tcW w:w="515" w:type="pct"/>
            <w:tcBorders>
              <w:top w:val="nil"/>
              <w:left w:val="single" w:sz="8" w:space="0" w:color="auto"/>
              <w:bottom w:val="single" w:sz="8" w:space="0" w:color="auto"/>
              <w:right w:val="single" w:sz="8" w:space="0" w:color="auto"/>
            </w:tcBorders>
            <w:shd w:val="clear" w:color="auto" w:fill="BFBFBF" w:themeFill="background1" w:themeFillShade="BF"/>
            <w:vAlign w:val="center"/>
          </w:tcPr>
          <w:p w14:paraId="38645F83" w14:textId="4D168409" w:rsidR="00191E89" w:rsidRPr="00590EF7" w:rsidRDefault="00191E89" w:rsidP="005E4D04">
            <w:pPr>
              <w:rPr>
                <w:sz w:val="16"/>
                <w:szCs w:val="16"/>
              </w:rPr>
            </w:pPr>
            <w:r w:rsidRPr="00590EF7">
              <w:rPr>
                <w:sz w:val="16"/>
                <w:szCs w:val="16"/>
              </w:rPr>
              <w:t>SPG 6.2 thru 6.2.11.4</w:t>
            </w:r>
          </w:p>
        </w:tc>
        <w:tc>
          <w:tcPr>
            <w:tcW w:w="1182" w:type="pct"/>
            <w:tcBorders>
              <w:top w:val="nil"/>
              <w:left w:val="single" w:sz="8" w:space="0" w:color="auto"/>
              <w:bottom w:val="single" w:sz="8" w:space="0" w:color="auto"/>
              <w:right w:val="single" w:sz="8" w:space="0" w:color="auto"/>
            </w:tcBorders>
            <w:shd w:val="clear" w:color="auto" w:fill="BFBFBF" w:themeFill="background1" w:themeFillShade="BF"/>
            <w:vAlign w:val="center"/>
          </w:tcPr>
          <w:p w14:paraId="7DB10877" w14:textId="77777777" w:rsidR="00191E89" w:rsidRPr="00590EF7" w:rsidRDefault="00191E89" w:rsidP="00590EF7">
            <w:pPr>
              <w:jc w:val="center"/>
              <w:rPr>
                <w:sz w:val="16"/>
                <w:szCs w:val="16"/>
              </w:rPr>
            </w:pPr>
          </w:p>
        </w:tc>
      </w:tr>
    </w:tbl>
    <w:tbl>
      <w:tblPr>
        <w:tblW w:w="15181" w:type="dxa"/>
        <w:jc w:val="center"/>
        <w:tblLook w:val="0420" w:firstRow="1" w:lastRow="0" w:firstColumn="0" w:lastColumn="0" w:noHBand="0" w:noVBand="1"/>
      </w:tblPr>
      <w:tblGrid>
        <w:gridCol w:w="15181"/>
      </w:tblGrid>
      <w:tr w:rsidR="0084151D" w14:paraId="41536662" w14:textId="77777777" w:rsidTr="0084151D">
        <w:trPr>
          <w:trHeight w:val="360"/>
          <w:jc w:val="center"/>
        </w:trPr>
        <w:tc>
          <w:tcPr>
            <w:tcW w:w="15181" w:type="dxa"/>
            <w:vAlign w:val="center"/>
          </w:tcPr>
          <w:p w14:paraId="591024D7" w14:textId="77777777" w:rsidR="0084151D" w:rsidRDefault="0084151D" w:rsidP="00590EF7">
            <w:pPr>
              <w:rPr>
                <w:b/>
              </w:rPr>
            </w:pPr>
          </w:p>
          <w:p w14:paraId="1FD4C9EE" w14:textId="6604968A" w:rsidR="00137DEA" w:rsidRDefault="00137DEA" w:rsidP="00590EF7">
            <w:pPr>
              <w:rPr>
                <w:b/>
              </w:rPr>
            </w:pPr>
          </w:p>
        </w:tc>
      </w:tr>
    </w:tbl>
    <w:tbl>
      <w:tblPr>
        <w:tblStyle w:val="LightGrid"/>
        <w:tblW w:w="5163" w:type="pct"/>
        <w:tblInd w:w="-190" w:type="dxa"/>
        <w:tblLook w:val="0420" w:firstRow="1" w:lastRow="0" w:firstColumn="0" w:lastColumn="0" w:noHBand="0" w:noVBand="1"/>
      </w:tblPr>
      <w:tblGrid>
        <w:gridCol w:w="595"/>
        <w:gridCol w:w="5705"/>
        <w:gridCol w:w="1440"/>
        <w:gridCol w:w="1532"/>
        <w:gridCol w:w="1797"/>
        <w:gridCol w:w="3513"/>
        <w:gridCol w:w="267"/>
      </w:tblGrid>
      <w:tr w:rsidR="0084151D" w14:paraId="020F7249" w14:textId="77777777" w:rsidTr="00547D4A">
        <w:trPr>
          <w:cnfStyle w:val="100000000000" w:firstRow="1" w:lastRow="0" w:firstColumn="0" w:lastColumn="0" w:oddVBand="0" w:evenVBand="0" w:oddHBand="0" w:evenHBand="0" w:firstRowFirstColumn="0" w:firstRowLastColumn="0" w:lastRowFirstColumn="0" w:lastRowLastColumn="0"/>
          <w:trHeight w:val="430"/>
        </w:trPr>
        <w:tc>
          <w:tcPr>
            <w:tcW w:w="5000" w:type="pct"/>
            <w:gridSpan w:val="7"/>
            <w:vAlign w:val="center"/>
          </w:tcPr>
          <w:p w14:paraId="378B9CE9" w14:textId="77777777" w:rsidR="0084151D" w:rsidRPr="00ED7248" w:rsidRDefault="0084151D" w:rsidP="00590EF7">
            <w:pPr>
              <w:rPr>
                <w:rFonts w:ascii="Times New Roman" w:hAnsi="Times New Roman" w:cs="Times New Roman"/>
                <w:b w:val="0"/>
                <w:bCs w:val="0"/>
              </w:rPr>
            </w:pPr>
            <w:r w:rsidRPr="00ED7248">
              <w:rPr>
                <w:rFonts w:ascii="Times New Roman" w:hAnsi="Times New Roman" w:cs="Times New Roman"/>
              </w:rPr>
              <w:t>CD – TEAMING</w:t>
            </w:r>
          </w:p>
        </w:tc>
      </w:tr>
      <w:tr w:rsidR="00191E89" w14:paraId="7B1CE9D5" w14:textId="77777777" w:rsidTr="00547D4A">
        <w:trPr>
          <w:gridAfter w:val="1"/>
          <w:cnfStyle w:val="000000100000" w:firstRow="0" w:lastRow="0" w:firstColumn="0" w:lastColumn="0" w:oddVBand="0" w:evenVBand="0" w:oddHBand="1" w:evenHBand="0" w:firstRowFirstColumn="0" w:firstRowLastColumn="0" w:lastRowFirstColumn="0" w:lastRowLastColumn="0"/>
          <w:wAfter w:w="90" w:type="pct"/>
          <w:trHeight w:val="315"/>
        </w:trPr>
        <w:tc>
          <w:tcPr>
            <w:tcW w:w="200" w:type="pct"/>
            <w:tcBorders>
              <w:bottom w:val="single" w:sz="8" w:space="0" w:color="auto"/>
            </w:tcBorders>
            <w:shd w:val="clear" w:color="auto" w:fill="FFFFFF" w:themeFill="background1"/>
            <w:vAlign w:val="center"/>
            <w:hideMark/>
          </w:tcPr>
          <w:p w14:paraId="25A0139E" w14:textId="77777777" w:rsidR="00191E89" w:rsidRPr="00ED7248" w:rsidRDefault="00191E89" w:rsidP="00590EF7">
            <w:pPr>
              <w:jc w:val="center"/>
              <w:rPr>
                <w:b/>
                <w:bCs/>
                <w:sz w:val="16"/>
                <w:szCs w:val="16"/>
              </w:rPr>
            </w:pPr>
          </w:p>
        </w:tc>
        <w:tc>
          <w:tcPr>
            <w:tcW w:w="1921" w:type="pct"/>
            <w:tcBorders>
              <w:bottom w:val="single" w:sz="8" w:space="0" w:color="auto"/>
            </w:tcBorders>
            <w:shd w:val="clear" w:color="auto" w:fill="FFFFFF" w:themeFill="background1"/>
            <w:vAlign w:val="center"/>
            <w:hideMark/>
          </w:tcPr>
          <w:p w14:paraId="091D579D" w14:textId="77777777" w:rsidR="00191E89" w:rsidRPr="0067583D" w:rsidRDefault="00191E89" w:rsidP="00590EF7">
            <w:pPr>
              <w:jc w:val="center"/>
              <w:rPr>
                <w:b/>
                <w:bCs/>
                <w:sz w:val="16"/>
                <w:szCs w:val="16"/>
              </w:rPr>
            </w:pPr>
            <w:r w:rsidRPr="0067583D">
              <w:rPr>
                <w:rFonts w:eastAsia="Batang"/>
                <w:b/>
                <w:bCs/>
                <w:sz w:val="16"/>
                <w:szCs w:val="16"/>
              </w:rPr>
              <w:t>Process Description</w:t>
            </w:r>
          </w:p>
        </w:tc>
        <w:tc>
          <w:tcPr>
            <w:tcW w:w="485" w:type="pct"/>
            <w:tcBorders>
              <w:bottom w:val="single" w:sz="8" w:space="0" w:color="auto"/>
            </w:tcBorders>
            <w:shd w:val="clear" w:color="auto" w:fill="FFFFFF" w:themeFill="background1"/>
            <w:vAlign w:val="center"/>
            <w:hideMark/>
          </w:tcPr>
          <w:p w14:paraId="1537B117" w14:textId="4F02AFB9" w:rsidR="00191E89" w:rsidRPr="0067583D" w:rsidRDefault="00191E89" w:rsidP="00590EF7">
            <w:pPr>
              <w:jc w:val="center"/>
              <w:rPr>
                <w:b/>
                <w:bCs/>
                <w:sz w:val="16"/>
                <w:szCs w:val="16"/>
              </w:rPr>
            </w:pPr>
            <w:r w:rsidRPr="0067583D">
              <w:rPr>
                <w:b/>
                <w:bCs/>
                <w:sz w:val="16"/>
                <w:szCs w:val="16"/>
              </w:rPr>
              <w:t>8210.1C</w:t>
            </w:r>
            <w:r w:rsidRPr="004A785B">
              <w:rPr>
                <w:b/>
                <w:bCs/>
                <w:color w:val="00B050"/>
                <w:sz w:val="16"/>
                <w:szCs w:val="16"/>
              </w:rPr>
              <w:t>_Ch1</w:t>
            </w:r>
          </w:p>
        </w:tc>
        <w:tc>
          <w:tcPr>
            <w:tcW w:w="516" w:type="pct"/>
            <w:tcBorders>
              <w:bottom w:val="single" w:sz="8" w:space="0" w:color="auto"/>
            </w:tcBorders>
            <w:shd w:val="clear" w:color="auto" w:fill="FFFFFF" w:themeFill="background1"/>
            <w:vAlign w:val="center"/>
            <w:hideMark/>
          </w:tcPr>
          <w:p w14:paraId="149169FE" w14:textId="77777777" w:rsidR="00191E89" w:rsidRPr="0067583D" w:rsidRDefault="00191E89" w:rsidP="00590EF7">
            <w:pPr>
              <w:jc w:val="center"/>
              <w:rPr>
                <w:b/>
                <w:bCs/>
                <w:sz w:val="16"/>
                <w:szCs w:val="16"/>
              </w:rPr>
            </w:pPr>
            <w:r w:rsidRPr="0067583D">
              <w:rPr>
                <w:b/>
                <w:bCs/>
                <w:sz w:val="16"/>
                <w:szCs w:val="16"/>
              </w:rPr>
              <w:t>8210.1B</w:t>
            </w:r>
          </w:p>
        </w:tc>
        <w:tc>
          <w:tcPr>
            <w:tcW w:w="605" w:type="pct"/>
            <w:tcBorders>
              <w:bottom w:val="single" w:sz="8" w:space="0" w:color="auto"/>
            </w:tcBorders>
            <w:shd w:val="clear" w:color="auto" w:fill="FFFFFF" w:themeFill="background1"/>
            <w:vAlign w:val="center"/>
            <w:hideMark/>
          </w:tcPr>
          <w:p w14:paraId="299BF650" w14:textId="75A63B11" w:rsidR="00191E89" w:rsidRPr="0067583D" w:rsidRDefault="00191E89" w:rsidP="00590EF7">
            <w:pPr>
              <w:jc w:val="center"/>
              <w:rPr>
                <w:b/>
                <w:bCs/>
                <w:sz w:val="16"/>
                <w:szCs w:val="16"/>
              </w:rPr>
            </w:pPr>
            <w:r w:rsidRPr="0067583D">
              <w:rPr>
                <w:b/>
                <w:bCs/>
                <w:sz w:val="16"/>
                <w:szCs w:val="16"/>
              </w:rPr>
              <w:t>8210-2</w:t>
            </w:r>
          </w:p>
        </w:tc>
        <w:tc>
          <w:tcPr>
            <w:tcW w:w="1183" w:type="pct"/>
            <w:tcBorders>
              <w:bottom w:val="single" w:sz="8" w:space="0" w:color="auto"/>
            </w:tcBorders>
            <w:shd w:val="clear" w:color="auto" w:fill="FFFFFF" w:themeFill="background1"/>
            <w:vAlign w:val="center"/>
          </w:tcPr>
          <w:p w14:paraId="5F452803" w14:textId="77777777" w:rsidR="00191E89" w:rsidRPr="0067583D" w:rsidRDefault="00191E89" w:rsidP="00590EF7">
            <w:pPr>
              <w:jc w:val="center"/>
              <w:rPr>
                <w:b/>
                <w:bCs/>
                <w:sz w:val="16"/>
                <w:szCs w:val="16"/>
              </w:rPr>
            </w:pPr>
            <w:r w:rsidRPr="0067583D">
              <w:rPr>
                <w:b/>
                <w:bCs/>
                <w:sz w:val="16"/>
                <w:szCs w:val="16"/>
              </w:rPr>
              <w:t>Notes</w:t>
            </w:r>
          </w:p>
        </w:tc>
      </w:tr>
      <w:tr w:rsidR="00191E89" w14:paraId="0FE6AFDB" w14:textId="77777777" w:rsidTr="00547D4A">
        <w:trPr>
          <w:gridAfter w:val="1"/>
          <w:cnfStyle w:val="000000010000" w:firstRow="0" w:lastRow="0" w:firstColumn="0" w:lastColumn="0" w:oddVBand="0" w:evenVBand="0" w:oddHBand="0" w:evenHBand="1" w:firstRowFirstColumn="0" w:firstRowLastColumn="0" w:lastRowFirstColumn="0" w:lastRowLastColumn="0"/>
          <w:wAfter w:w="90" w:type="pct"/>
          <w:trHeight w:val="340"/>
        </w:trPr>
        <w:tc>
          <w:tcPr>
            <w:tcW w:w="200" w:type="pc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1F437C0E" w14:textId="77777777" w:rsidR="00191E89" w:rsidRPr="00ED7248" w:rsidRDefault="00191E89" w:rsidP="00590EF7">
            <w:pPr>
              <w:jc w:val="center"/>
              <w:rPr>
                <w:sz w:val="16"/>
                <w:szCs w:val="16"/>
              </w:rPr>
            </w:pPr>
            <w:r w:rsidRPr="00ED7248">
              <w:rPr>
                <w:sz w:val="20"/>
                <w:szCs w:val="16"/>
              </w:rPr>
              <w:t>1</w:t>
            </w:r>
          </w:p>
        </w:tc>
        <w:tc>
          <w:tcPr>
            <w:tcW w:w="1921" w:type="pc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7AFAD94F" w14:textId="77777777" w:rsidR="00191E89" w:rsidRPr="0067583D" w:rsidRDefault="00191E89" w:rsidP="00590EF7">
            <w:pPr>
              <w:rPr>
                <w:b/>
                <w:bCs/>
                <w:sz w:val="20"/>
                <w:szCs w:val="20"/>
                <w:u w:val="single"/>
              </w:rPr>
            </w:pPr>
            <w:r w:rsidRPr="0067583D">
              <w:rPr>
                <w:b/>
                <w:bCs/>
                <w:sz w:val="20"/>
                <w:szCs w:val="20"/>
                <w:u w:val="single"/>
              </w:rPr>
              <w:t>GFR/APT</w:t>
            </w:r>
          </w:p>
        </w:tc>
        <w:tc>
          <w:tcPr>
            <w:tcW w:w="485" w:type="pc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48DB08D8" w14:textId="77777777" w:rsidR="00191E89" w:rsidRPr="0067583D" w:rsidRDefault="00191E89" w:rsidP="005E4D04">
            <w:pPr>
              <w:rPr>
                <w:sz w:val="16"/>
                <w:szCs w:val="16"/>
              </w:rPr>
            </w:pPr>
          </w:p>
        </w:tc>
        <w:tc>
          <w:tcPr>
            <w:tcW w:w="516" w:type="pc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15EF1871" w14:textId="77777777" w:rsidR="00191E89" w:rsidRPr="0067583D" w:rsidRDefault="00191E89" w:rsidP="00590EF7">
            <w:pPr>
              <w:jc w:val="center"/>
              <w:rPr>
                <w:sz w:val="16"/>
                <w:szCs w:val="16"/>
              </w:rPr>
            </w:pPr>
          </w:p>
        </w:tc>
        <w:tc>
          <w:tcPr>
            <w:tcW w:w="605" w:type="pc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108975F4" w14:textId="77777777" w:rsidR="00191E89" w:rsidRPr="0067583D" w:rsidRDefault="00191E89" w:rsidP="00590EF7">
            <w:pPr>
              <w:jc w:val="center"/>
              <w:rPr>
                <w:sz w:val="16"/>
                <w:szCs w:val="16"/>
              </w:rPr>
            </w:pPr>
          </w:p>
        </w:tc>
        <w:tc>
          <w:tcPr>
            <w:tcW w:w="1183" w:type="pct"/>
            <w:tcBorders>
              <w:top w:val="single" w:sz="8" w:space="0" w:color="auto"/>
              <w:left w:val="single" w:sz="8" w:space="0" w:color="auto"/>
              <w:bottom w:val="nil"/>
              <w:right w:val="single" w:sz="8" w:space="0" w:color="auto"/>
            </w:tcBorders>
            <w:shd w:val="clear" w:color="auto" w:fill="BFBFBF" w:themeFill="background1" w:themeFillShade="BF"/>
          </w:tcPr>
          <w:p w14:paraId="047ECF63" w14:textId="77777777" w:rsidR="00191E89" w:rsidRPr="0067583D" w:rsidRDefault="00191E89" w:rsidP="00590EF7">
            <w:pPr>
              <w:rPr>
                <w:sz w:val="16"/>
                <w:szCs w:val="16"/>
              </w:rPr>
            </w:pPr>
          </w:p>
        </w:tc>
      </w:tr>
      <w:tr w:rsidR="00191E89" w14:paraId="06A0E078" w14:textId="77777777" w:rsidTr="00547D4A">
        <w:trPr>
          <w:gridAfter w:val="1"/>
          <w:cnfStyle w:val="000000100000" w:firstRow="0" w:lastRow="0" w:firstColumn="0" w:lastColumn="0" w:oddVBand="0" w:evenVBand="0" w:oddHBand="1" w:evenHBand="0" w:firstRowFirstColumn="0" w:firstRowLastColumn="0" w:lastRowFirstColumn="0" w:lastRowLastColumn="0"/>
          <w:wAfter w:w="90" w:type="pct"/>
          <w:trHeight w:val="360"/>
        </w:trPr>
        <w:tc>
          <w:tcPr>
            <w:tcW w:w="200" w:type="pct"/>
            <w:tcBorders>
              <w:top w:val="nil"/>
              <w:left w:val="single" w:sz="8" w:space="0" w:color="auto"/>
              <w:bottom w:val="nil"/>
              <w:right w:val="single" w:sz="8" w:space="0" w:color="auto"/>
            </w:tcBorders>
            <w:shd w:val="clear" w:color="auto" w:fill="FFFFFF" w:themeFill="background1"/>
            <w:vAlign w:val="center"/>
            <w:hideMark/>
          </w:tcPr>
          <w:p w14:paraId="1FF52274" w14:textId="54701FC1" w:rsidR="00191E89" w:rsidRPr="00ED7248" w:rsidRDefault="00191E89" w:rsidP="00590EF7">
            <w:pPr>
              <w:jc w:val="center"/>
              <w:rPr>
                <w:sz w:val="16"/>
                <w:szCs w:val="16"/>
              </w:rPr>
            </w:pPr>
            <w:r w:rsidRPr="00ED7248">
              <w:rPr>
                <w:sz w:val="16"/>
                <w:szCs w:val="16"/>
              </w:rPr>
              <w:t>(a)</w:t>
            </w:r>
          </w:p>
        </w:tc>
        <w:tc>
          <w:tcPr>
            <w:tcW w:w="1921" w:type="pct"/>
            <w:tcBorders>
              <w:top w:val="nil"/>
              <w:left w:val="single" w:sz="8" w:space="0" w:color="auto"/>
              <w:bottom w:val="nil"/>
              <w:right w:val="single" w:sz="8" w:space="0" w:color="auto"/>
            </w:tcBorders>
            <w:shd w:val="clear" w:color="auto" w:fill="FFFFFF" w:themeFill="background1"/>
            <w:vAlign w:val="center"/>
            <w:hideMark/>
          </w:tcPr>
          <w:p w14:paraId="1A3770F8" w14:textId="2D783AE9" w:rsidR="00191E89" w:rsidRPr="0067583D" w:rsidRDefault="00191E89" w:rsidP="00590EF7">
            <w:pPr>
              <w:rPr>
                <w:sz w:val="16"/>
                <w:szCs w:val="16"/>
              </w:rPr>
            </w:pPr>
            <w:r w:rsidRPr="0067583D">
              <w:rPr>
                <w:sz w:val="16"/>
                <w:szCs w:val="16"/>
              </w:rPr>
              <w:t>- Are all team members informed and working as a unified team to ensure</w:t>
            </w:r>
          </w:p>
          <w:p w14:paraId="5BF58FBE" w14:textId="77777777" w:rsidR="00191E89" w:rsidRPr="0067583D" w:rsidRDefault="00191E89" w:rsidP="00590EF7">
            <w:pPr>
              <w:rPr>
                <w:sz w:val="16"/>
                <w:szCs w:val="16"/>
              </w:rPr>
            </w:pPr>
            <w:r w:rsidRPr="0067583D">
              <w:rPr>
                <w:sz w:val="16"/>
                <w:szCs w:val="16"/>
              </w:rPr>
              <w:t>comprehensive contractor oversight</w:t>
            </w:r>
          </w:p>
        </w:tc>
        <w:tc>
          <w:tcPr>
            <w:tcW w:w="485" w:type="pct"/>
            <w:tcBorders>
              <w:top w:val="nil"/>
              <w:left w:val="single" w:sz="8" w:space="0" w:color="auto"/>
              <w:bottom w:val="nil"/>
              <w:right w:val="single" w:sz="8" w:space="0" w:color="auto"/>
            </w:tcBorders>
            <w:shd w:val="clear" w:color="auto" w:fill="FFFFFF" w:themeFill="background1"/>
            <w:vAlign w:val="center"/>
            <w:hideMark/>
          </w:tcPr>
          <w:p w14:paraId="4B0D7D56" w14:textId="72827B56" w:rsidR="00191E89" w:rsidRPr="0067583D" w:rsidRDefault="00191E89" w:rsidP="005E4D04">
            <w:pPr>
              <w:rPr>
                <w:sz w:val="16"/>
                <w:szCs w:val="16"/>
              </w:rPr>
            </w:pPr>
            <w:r w:rsidRPr="004A785B">
              <w:rPr>
                <w:rFonts w:eastAsia="Batang"/>
                <w:color w:val="00B050"/>
                <w:sz w:val="16"/>
                <w:szCs w:val="16"/>
              </w:rPr>
              <w:t>1.10, 7.8.6.</w:t>
            </w:r>
          </w:p>
        </w:tc>
        <w:tc>
          <w:tcPr>
            <w:tcW w:w="516" w:type="pct"/>
            <w:tcBorders>
              <w:top w:val="nil"/>
              <w:left w:val="single" w:sz="8" w:space="0" w:color="auto"/>
              <w:bottom w:val="nil"/>
              <w:right w:val="single" w:sz="8" w:space="0" w:color="auto"/>
            </w:tcBorders>
            <w:shd w:val="clear" w:color="auto" w:fill="FFFFFF" w:themeFill="background1"/>
            <w:vAlign w:val="center"/>
            <w:hideMark/>
          </w:tcPr>
          <w:p w14:paraId="5F8E257B" w14:textId="77777777" w:rsidR="00191E89" w:rsidRPr="0067583D" w:rsidRDefault="00191E89" w:rsidP="00590EF7">
            <w:pPr>
              <w:jc w:val="center"/>
              <w:rPr>
                <w:strike/>
                <w:sz w:val="16"/>
                <w:szCs w:val="16"/>
                <w:highlight w:val="yellow"/>
              </w:rPr>
            </w:pPr>
          </w:p>
        </w:tc>
        <w:tc>
          <w:tcPr>
            <w:tcW w:w="605" w:type="pct"/>
            <w:tcBorders>
              <w:top w:val="nil"/>
              <w:left w:val="single" w:sz="8" w:space="0" w:color="auto"/>
              <w:bottom w:val="nil"/>
              <w:right w:val="single" w:sz="8" w:space="0" w:color="auto"/>
            </w:tcBorders>
            <w:shd w:val="clear" w:color="auto" w:fill="FFFFFF" w:themeFill="background1"/>
            <w:vAlign w:val="center"/>
            <w:hideMark/>
          </w:tcPr>
          <w:p w14:paraId="6B40C655" w14:textId="77777777" w:rsidR="00191E89" w:rsidRPr="0067583D" w:rsidRDefault="00191E89" w:rsidP="005E4D04">
            <w:pPr>
              <w:rPr>
                <w:sz w:val="16"/>
                <w:szCs w:val="16"/>
                <w:highlight w:val="yellow"/>
              </w:rPr>
            </w:pPr>
            <w:r w:rsidRPr="0067583D">
              <w:rPr>
                <w:sz w:val="16"/>
                <w:szCs w:val="16"/>
              </w:rPr>
              <w:t>2.10.2.2</w:t>
            </w:r>
          </w:p>
        </w:tc>
        <w:tc>
          <w:tcPr>
            <w:tcW w:w="1183" w:type="pct"/>
            <w:tcBorders>
              <w:top w:val="nil"/>
              <w:left w:val="single" w:sz="8" w:space="0" w:color="auto"/>
              <w:bottom w:val="nil"/>
              <w:right w:val="single" w:sz="8" w:space="0" w:color="auto"/>
            </w:tcBorders>
            <w:shd w:val="clear" w:color="auto" w:fill="FFFFFF" w:themeFill="background1"/>
            <w:vAlign w:val="center"/>
          </w:tcPr>
          <w:p w14:paraId="2F05A53D" w14:textId="77777777" w:rsidR="00191E89" w:rsidRPr="0067583D" w:rsidRDefault="00191E89" w:rsidP="00590EF7">
            <w:pPr>
              <w:jc w:val="center"/>
              <w:rPr>
                <w:sz w:val="16"/>
                <w:szCs w:val="16"/>
              </w:rPr>
            </w:pPr>
          </w:p>
        </w:tc>
      </w:tr>
      <w:tr w:rsidR="00191E89" w14:paraId="0382EECD" w14:textId="77777777" w:rsidTr="00547D4A">
        <w:trPr>
          <w:gridAfter w:val="1"/>
          <w:cnfStyle w:val="000000010000" w:firstRow="0" w:lastRow="0" w:firstColumn="0" w:lastColumn="0" w:oddVBand="0" w:evenVBand="0" w:oddHBand="0" w:evenHBand="1" w:firstRowFirstColumn="0" w:firstRowLastColumn="0" w:lastRowFirstColumn="0" w:lastRowLastColumn="0"/>
          <w:wAfter w:w="90" w:type="pct"/>
          <w:trHeight w:val="340"/>
        </w:trPr>
        <w:tc>
          <w:tcPr>
            <w:tcW w:w="200" w:type="pct"/>
            <w:tcBorders>
              <w:top w:val="nil"/>
              <w:left w:val="single" w:sz="8" w:space="0" w:color="auto"/>
              <w:bottom w:val="nil"/>
              <w:right w:val="single" w:sz="8" w:space="0" w:color="auto"/>
            </w:tcBorders>
            <w:shd w:val="clear" w:color="auto" w:fill="BFBFBF" w:themeFill="background1" w:themeFillShade="BF"/>
            <w:vAlign w:val="center"/>
            <w:hideMark/>
          </w:tcPr>
          <w:p w14:paraId="64CFFDC2" w14:textId="4D8FFFFA" w:rsidR="00191E89" w:rsidRPr="00ED7248" w:rsidRDefault="00191E89" w:rsidP="00590EF7">
            <w:pPr>
              <w:jc w:val="center"/>
              <w:rPr>
                <w:sz w:val="16"/>
                <w:szCs w:val="16"/>
              </w:rPr>
            </w:pPr>
            <w:r w:rsidRPr="00ED7248">
              <w:rPr>
                <w:sz w:val="16"/>
                <w:szCs w:val="16"/>
              </w:rPr>
              <w:t>(b)</w:t>
            </w:r>
          </w:p>
        </w:tc>
        <w:tc>
          <w:tcPr>
            <w:tcW w:w="1921" w:type="pct"/>
            <w:tcBorders>
              <w:top w:val="nil"/>
              <w:left w:val="single" w:sz="8" w:space="0" w:color="auto"/>
              <w:bottom w:val="nil"/>
              <w:right w:val="single" w:sz="8" w:space="0" w:color="auto"/>
            </w:tcBorders>
            <w:shd w:val="clear" w:color="auto" w:fill="BFBFBF" w:themeFill="background1" w:themeFillShade="BF"/>
            <w:vAlign w:val="center"/>
            <w:hideMark/>
          </w:tcPr>
          <w:p w14:paraId="1A46F516" w14:textId="209C2CF0" w:rsidR="00191E89" w:rsidRPr="0067583D" w:rsidRDefault="00191E89" w:rsidP="00590EF7">
            <w:pPr>
              <w:rPr>
                <w:sz w:val="16"/>
                <w:szCs w:val="16"/>
              </w:rPr>
            </w:pPr>
            <w:r w:rsidRPr="0067583D">
              <w:rPr>
                <w:sz w:val="16"/>
                <w:szCs w:val="16"/>
              </w:rPr>
              <w:t>- Does APT include required members</w:t>
            </w:r>
          </w:p>
        </w:tc>
        <w:tc>
          <w:tcPr>
            <w:tcW w:w="485" w:type="pct"/>
            <w:tcBorders>
              <w:top w:val="nil"/>
              <w:left w:val="single" w:sz="8" w:space="0" w:color="auto"/>
              <w:bottom w:val="nil"/>
              <w:right w:val="single" w:sz="8" w:space="0" w:color="auto"/>
            </w:tcBorders>
            <w:shd w:val="clear" w:color="auto" w:fill="BFBFBF" w:themeFill="background1" w:themeFillShade="BF"/>
            <w:vAlign w:val="center"/>
            <w:hideMark/>
          </w:tcPr>
          <w:p w14:paraId="23FD381D" w14:textId="45B2ED88" w:rsidR="00191E89" w:rsidRPr="0067583D" w:rsidRDefault="00191E89" w:rsidP="005E4D04">
            <w:pPr>
              <w:rPr>
                <w:sz w:val="16"/>
                <w:szCs w:val="16"/>
              </w:rPr>
            </w:pPr>
            <w:r w:rsidRPr="0067583D">
              <w:rPr>
                <w:sz w:val="16"/>
                <w:szCs w:val="16"/>
              </w:rPr>
              <w:t>1.8</w:t>
            </w:r>
            <w:r>
              <w:rPr>
                <w:sz w:val="16"/>
                <w:szCs w:val="16"/>
              </w:rPr>
              <w:t xml:space="preserve">, </w:t>
            </w:r>
            <w:r w:rsidRPr="004A785B">
              <w:rPr>
                <w:color w:val="00B050"/>
                <w:sz w:val="16"/>
                <w:szCs w:val="16"/>
              </w:rPr>
              <w:t>1.10</w:t>
            </w:r>
          </w:p>
        </w:tc>
        <w:tc>
          <w:tcPr>
            <w:tcW w:w="516" w:type="pct"/>
            <w:tcBorders>
              <w:top w:val="nil"/>
              <w:left w:val="single" w:sz="8" w:space="0" w:color="auto"/>
              <w:bottom w:val="nil"/>
              <w:right w:val="single" w:sz="8" w:space="0" w:color="auto"/>
            </w:tcBorders>
            <w:shd w:val="clear" w:color="auto" w:fill="BFBFBF" w:themeFill="background1" w:themeFillShade="BF"/>
            <w:vAlign w:val="center"/>
            <w:hideMark/>
          </w:tcPr>
          <w:p w14:paraId="445E8428" w14:textId="77777777" w:rsidR="00191E89" w:rsidRPr="0067583D" w:rsidRDefault="00191E89" w:rsidP="00590EF7">
            <w:pPr>
              <w:jc w:val="center"/>
              <w:rPr>
                <w:sz w:val="16"/>
                <w:szCs w:val="16"/>
              </w:rPr>
            </w:pPr>
          </w:p>
        </w:tc>
        <w:tc>
          <w:tcPr>
            <w:tcW w:w="605" w:type="pct"/>
            <w:tcBorders>
              <w:top w:val="nil"/>
              <w:left w:val="single" w:sz="8" w:space="0" w:color="auto"/>
              <w:bottom w:val="nil"/>
              <w:right w:val="single" w:sz="8" w:space="0" w:color="auto"/>
            </w:tcBorders>
            <w:shd w:val="clear" w:color="auto" w:fill="BFBFBF" w:themeFill="background1" w:themeFillShade="BF"/>
            <w:vAlign w:val="center"/>
            <w:hideMark/>
          </w:tcPr>
          <w:p w14:paraId="7900C147" w14:textId="77777777" w:rsidR="00191E89" w:rsidRPr="0067583D" w:rsidRDefault="00191E89" w:rsidP="005E4D04">
            <w:pPr>
              <w:rPr>
                <w:sz w:val="16"/>
                <w:szCs w:val="16"/>
              </w:rPr>
            </w:pPr>
            <w:r w:rsidRPr="0067583D">
              <w:rPr>
                <w:sz w:val="16"/>
                <w:szCs w:val="16"/>
              </w:rPr>
              <w:t>2.10.2.1</w:t>
            </w:r>
          </w:p>
        </w:tc>
        <w:tc>
          <w:tcPr>
            <w:tcW w:w="1183" w:type="pct"/>
            <w:tcBorders>
              <w:top w:val="nil"/>
              <w:left w:val="single" w:sz="8" w:space="0" w:color="auto"/>
              <w:bottom w:val="nil"/>
              <w:right w:val="single" w:sz="8" w:space="0" w:color="auto"/>
            </w:tcBorders>
            <w:shd w:val="clear" w:color="auto" w:fill="BFBFBF" w:themeFill="background1" w:themeFillShade="BF"/>
            <w:vAlign w:val="center"/>
          </w:tcPr>
          <w:p w14:paraId="2D03BD53" w14:textId="77777777" w:rsidR="00191E89" w:rsidRPr="0067583D" w:rsidRDefault="00191E89" w:rsidP="00590EF7">
            <w:pPr>
              <w:rPr>
                <w:sz w:val="16"/>
                <w:szCs w:val="16"/>
              </w:rPr>
            </w:pPr>
            <w:r w:rsidRPr="0067583D">
              <w:rPr>
                <w:sz w:val="16"/>
                <w:szCs w:val="16"/>
              </w:rPr>
              <w:t>The APT consists of the GFR (and alternates), GGR, CSM, and the QAS</w:t>
            </w:r>
          </w:p>
        </w:tc>
      </w:tr>
      <w:tr w:rsidR="00191E89" w14:paraId="0867A17E" w14:textId="77777777" w:rsidTr="00547D4A">
        <w:trPr>
          <w:gridAfter w:val="1"/>
          <w:cnfStyle w:val="000000100000" w:firstRow="0" w:lastRow="0" w:firstColumn="0" w:lastColumn="0" w:oddVBand="0" w:evenVBand="0" w:oddHBand="1" w:evenHBand="0" w:firstRowFirstColumn="0" w:firstRowLastColumn="0" w:lastRowFirstColumn="0" w:lastRowLastColumn="0"/>
          <w:wAfter w:w="90" w:type="pct"/>
          <w:trHeight w:val="340"/>
        </w:trPr>
        <w:tc>
          <w:tcPr>
            <w:tcW w:w="200" w:type="pct"/>
            <w:tcBorders>
              <w:top w:val="nil"/>
              <w:left w:val="single" w:sz="8" w:space="0" w:color="auto"/>
              <w:bottom w:val="nil"/>
              <w:right w:val="single" w:sz="8" w:space="0" w:color="auto"/>
            </w:tcBorders>
            <w:shd w:val="clear" w:color="auto" w:fill="FFFFFF" w:themeFill="background1"/>
            <w:vAlign w:val="center"/>
            <w:hideMark/>
          </w:tcPr>
          <w:p w14:paraId="510FD330" w14:textId="69B4148B" w:rsidR="00191E89" w:rsidRPr="00ED7248" w:rsidRDefault="00191E89" w:rsidP="00590EF7">
            <w:pPr>
              <w:jc w:val="center"/>
              <w:rPr>
                <w:sz w:val="16"/>
                <w:szCs w:val="16"/>
              </w:rPr>
            </w:pPr>
            <w:r w:rsidRPr="00ED7248">
              <w:rPr>
                <w:sz w:val="16"/>
                <w:szCs w:val="16"/>
              </w:rPr>
              <w:t>(c)</w:t>
            </w:r>
          </w:p>
        </w:tc>
        <w:tc>
          <w:tcPr>
            <w:tcW w:w="1921" w:type="pct"/>
            <w:tcBorders>
              <w:top w:val="nil"/>
              <w:left w:val="single" w:sz="8" w:space="0" w:color="auto"/>
              <w:bottom w:val="nil"/>
              <w:right w:val="single" w:sz="8" w:space="0" w:color="auto"/>
            </w:tcBorders>
            <w:shd w:val="clear" w:color="auto" w:fill="FFFFFF" w:themeFill="background1"/>
            <w:vAlign w:val="center"/>
            <w:hideMark/>
          </w:tcPr>
          <w:p w14:paraId="6725B26D" w14:textId="12A4A5EE" w:rsidR="00191E89" w:rsidRPr="0067583D" w:rsidRDefault="00191E89" w:rsidP="00590EF7">
            <w:pPr>
              <w:rPr>
                <w:sz w:val="16"/>
                <w:szCs w:val="16"/>
              </w:rPr>
            </w:pPr>
            <w:r w:rsidRPr="0067583D">
              <w:rPr>
                <w:sz w:val="16"/>
                <w:szCs w:val="16"/>
              </w:rPr>
              <w:t>- Does APT communication with</w:t>
            </w:r>
            <w:r w:rsidRPr="0067583D">
              <w:t xml:space="preserve"> </w:t>
            </w:r>
            <w:r w:rsidRPr="0067583D">
              <w:rPr>
                <w:sz w:val="16"/>
                <w:szCs w:val="16"/>
              </w:rPr>
              <w:t>CMO Program Support Team (PST) (where the PST exists)</w:t>
            </w:r>
          </w:p>
        </w:tc>
        <w:tc>
          <w:tcPr>
            <w:tcW w:w="485" w:type="pct"/>
            <w:tcBorders>
              <w:top w:val="nil"/>
              <w:left w:val="single" w:sz="8" w:space="0" w:color="auto"/>
              <w:bottom w:val="nil"/>
              <w:right w:val="single" w:sz="8" w:space="0" w:color="auto"/>
            </w:tcBorders>
            <w:shd w:val="clear" w:color="auto" w:fill="FFFFFF" w:themeFill="background1"/>
            <w:vAlign w:val="center"/>
            <w:hideMark/>
          </w:tcPr>
          <w:p w14:paraId="6991C566" w14:textId="77777777" w:rsidR="00191E89" w:rsidRPr="0067583D" w:rsidRDefault="00191E89" w:rsidP="005E4D04">
            <w:pPr>
              <w:rPr>
                <w:sz w:val="16"/>
                <w:szCs w:val="16"/>
              </w:rPr>
            </w:pPr>
          </w:p>
        </w:tc>
        <w:tc>
          <w:tcPr>
            <w:tcW w:w="516" w:type="pct"/>
            <w:tcBorders>
              <w:top w:val="nil"/>
              <w:left w:val="single" w:sz="8" w:space="0" w:color="auto"/>
              <w:bottom w:val="nil"/>
              <w:right w:val="single" w:sz="8" w:space="0" w:color="auto"/>
            </w:tcBorders>
            <w:shd w:val="clear" w:color="auto" w:fill="FFFFFF" w:themeFill="background1"/>
            <w:vAlign w:val="center"/>
            <w:hideMark/>
          </w:tcPr>
          <w:p w14:paraId="184ECF65" w14:textId="77777777" w:rsidR="00191E89" w:rsidRPr="0067583D" w:rsidRDefault="00191E89" w:rsidP="00590EF7">
            <w:pPr>
              <w:jc w:val="center"/>
              <w:rPr>
                <w:sz w:val="16"/>
                <w:szCs w:val="16"/>
              </w:rPr>
            </w:pPr>
          </w:p>
        </w:tc>
        <w:tc>
          <w:tcPr>
            <w:tcW w:w="605" w:type="pct"/>
            <w:tcBorders>
              <w:top w:val="nil"/>
              <w:left w:val="single" w:sz="8" w:space="0" w:color="auto"/>
              <w:bottom w:val="nil"/>
              <w:right w:val="single" w:sz="8" w:space="0" w:color="auto"/>
            </w:tcBorders>
            <w:shd w:val="clear" w:color="auto" w:fill="FFFFFF" w:themeFill="background1"/>
            <w:vAlign w:val="center"/>
            <w:hideMark/>
          </w:tcPr>
          <w:p w14:paraId="22771A67" w14:textId="77777777" w:rsidR="00191E89" w:rsidRPr="0067583D" w:rsidRDefault="00191E89" w:rsidP="005E4D04">
            <w:pPr>
              <w:rPr>
                <w:sz w:val="16"/>
                <w:szCs w:val="16"/>
              </w:rPr>
            </w:pPr>
            <w:r w:rsidRPr="0067583D">
              <w:rPr>
                <w:sz w:val="16"/>
                <w:szCs w:val="16"/>
              </w:rPr>
              <w:t>2.10.2.2</w:t>
            </w:r>
          </w:p>
        </w:tc>
        <w:tc>
          <w:tcPr>
            <w:tcW w:w="1183" w:type="pct"/>
            <w:tcBorders>
              <w:top w:val="nil"/>
              <w:left w:val="single" w:sz="8" w:space="0" w:color="auto"/>
              <w:bottom w:val="nil"/>
              <w:right w:val="single" w:sz="8" w:space="0" w:color="auto"/>
            </w:tcBorders>
            <w:shd w:val="clear" w:color="auto" w:fill="FFFFFF" w:themeFill="background1"/>
            <w:vAlign w:val="center"/>
          </w:tcPr>
          <w:p w14:paraId="4E3CAA8C" w14:textId="77777777" w:rsidR="00191E89" w:rsidRPr="0067583D" w:rsidRDefault="00191E89" w:rsidP="00590EF7">
            <w:pPr>
              <w:rPr>
                <w:sz w:val="16"/>
                <w:szCs w:val="16"/>
              </w:rPr>
            </w:pPr>
            <w:r w:rsidRPr="0067583D">
              <w:rPr>
                <w:sz w:val="16"/>
                <w:szCs w:val="16"/>
              </w:rPr>
              <w:t>See DCMA INST 3101 Program Support for information related to overall PST responsibilities</w:t>
            </w:r>
          </w:p>
        </w:tc>
      </w:tr>
      <w:tr w:rsidR="00191E89" w14:paraId="63D3D5E2" w14:textId="77777777" w:rsidTr="00547D4A">
        <w:trPr>
          <w:gridAfter w:val="1"/>
          <w:cnfStyle w:val="000000010000" w:firstRow="0" w:lastRow="0" w:firstColumn="0" w:lastColumn="0" w:oddVBand="0" w:evenVBand="0" w:oddHBand="0" w:evenHBand="1" w:firstRowFirstColumn="0" w:firstRowLastColumn="0" w:lastRowFirstColumn="0" w:lastRowLastColumn="0"/>
          <w:wAfter w:w="90" w:type="pct"/>
          <w:trHeight w:val="340"/>
        </w:trPr>
        <w:tc>
          <w:tcPr>
            <w:tcW w:w="200" w:type="pct"/>
            <w:tcBorders>
              <w:top w:val="nil"/>
              <w:left w:val="single" w:sz="8" w:space="0" w:color="auto"/>
              <w:bottom w:val="nil"/>
              <w:right w:val="single" w:sz="8" w:space="0" w:color="auto"/>
            </w:tcBorders>
            <w:shd w:val="clear" w:color="auto" w:fill="BFBFBF" w:themeFill="background1" w:themeFillShade="BF"/>
            <w:vAlign w:val="center"/>
          </w:tcPr>
          <w:p w14:paraId="0AAB1014" w14:textId="35E9886D" w:rsidR="00191E89" w:rsidRPr="00ED7248" w:rsidRDefault="00191E89" w:rsidP="00590EF7">
            <w:pPr>
              <w:jc w:val="center"/>
              <w:rPr>
                <w:sz w:val="16"/>
                <w:szCs w:val="16"/>
              </w:rPr>
            </w:pPr>
            <w:r w:rsidRPr="00ED7248">
              <w:rPr>
                <w:sz w:val="16"/>
                <w:szCs w:val="16"/>
              </w:rPr>
              <w:t>(d)</w:t>
            </w:r>
          </w:p>
        </w:tc>
        <w:tc>
          <w:tcPr>
            <w:tcW w:w="1921" w:type="pct"/>
            <w:tcBorders>
              <w:top w:val="nil"/>
              <w:left w:val="single" w:sz="8" w:space="0" w:color="auto"/>
              <w:bottom w:val="nil"/>
              <w:right w:val="single" w:sz="8" w:space="0" w:color="auto"/>
            </w:tcBorders>
            <w:shd w:val="clear" w:color="auto" w:fill="BFBFBF" w:themeFill="background1" w:themeFillShade="BF"/>
            <w:vAlign w:val="center"/>
          </w:tcPr>
          <w:p w14:paraId="5F9496AC" w14:textId="3039A43C" w:rsidR="00191E89" w:rsidRPr="0067583D" w:rsidRDefault="00191E89" w:rsidP="00590EF7">
            <w:pPr>
              <w:rPr>
                <w:b/>
                <w:sz w:val="16"/>
                <w:szCs w:val="16"/>
              </w:rPr>
            </w:pPr>
            <w:r w:rsidRPr="0067583D">
              <w:rPr>
                <w:sz w:val="16"/>
                <w:szCs w:val="16"/>
              </w:rPr>
              <w:t>- Does the APT meet at least quarterly</w:t>
            </w:r>
            <w:r w:rsidRPr="0067583D">
              <w:rPr>
                <w:b/>
                <w:sz w:val="16"/>
                <w:szCs w:val="16"/>
              </w:rPr>
              <w:t xml:space="preserve"> </w:t>
            </w:r>
            <w:r w:rsidRPr="0067583D">
              <w:rPr>
                <w:sz w:val="16"/>
                <w:szCs w:val="16"/>
              </w:rPr>
              <w:t>and is evidence of meeting maintained for 2 years</w:t>
            </w:r>
          </w:p>
        </w:tc>
        <w:tc>
          <w:tcPr>
            <w:tcW w:w="485" w:type="pct"/>
            <w:tcBorders>
              <w:top w:val="nil"/>
              <w:left w:val="single" w:sz="8" w:space="0" w:color="auto"/>
              <w:bottom w:val="nil"/>
              <w:right w:val="single" w:sz="8" w:space="0" w:color="auto"/>
            </w:tcBorders>
            <w:shd w:val="clear" w:color="auto" w:fill="BFBFBF" w:themeFill="background1" w:themeFillShade="BF"/>
            <w:vAlign w:val="center"/>
          </w:tcPr>
          <w:p w14:paraId="5CE180F8" w14:textId="77777777" w:rsidR="00191E89" w:rsidRPr="0067583D" w:rsidRDefault="00191E89" w:rsidP="005E4D04">
            <w:pPr>
              <w:rPr>
                <w:sz w:val="16"/>
                <w:szCs w:val="16"/>
              </w:rPr>
            </w:pPr>
          </w:p>
        </w:tc>
        <w:tc>
          <w:tcPr>
            <w:tcW w:w="516" w:type="pct"/>
            <w:tcBorders>
              <w:top w:val="nil"/>
              <w:left w:val="single" w:sz="8" w:space="0" w:color="auto"/>
              <w:bottom w:val="nil"/>
              <w:right w:val="single" w:sz="8" w:space="0" w:color="auto"/>
            </w:tcBorders>
            <w:shd w:val="clear" w:color="auto" w:fill="BFBFBF" w:themeFill="background1" w:themeFillShade="BF"/>
            <w:vAlign w:val="center"/>
          </w:tcPr>
          <w:p w14:paraId="521D8F3F" w14:textId="77777777" w:rsidR="00191E89" w:rsidRPr="0067583D" w:rsidRDefault="00191E89" w:rsidP="00590EF7">
            <w:pPr>
              <w:jc w:val="center"/>
              <w:rPr>
                <w:sz w:val="16"/>
                <w:szCs w:val="16"/>
              </w:rPr>
            </w:pPr>
          </w:p>
        </w:tc>
        <w:tc>
          <w:tcPr>
            <w:tcW w:w="605" w:type="pct"/>
            <w:tcBorders>
              <w:top w:val="nil"/>
              <w:left w:val="single" w:sz="8" w:space="0" w:color="auto"/>
              <w:bottom w:val="nil"/>
              <w:right w:val="single" w:sz="8" w:space="0" w:color="auto"/>
            </w:tcBorders>
            <w:shd w:val="clear" w:color="auto" w:fill="BFBFBF" w:themeFill="background1" w:themeFillShade="BF"/>
            <w:vAlign w:val="center"/>
          </w:tcPr>
          <w:p w14:paraId="530D45F8" w14:textId="77777777" w:rsidR="00191E89" w:rsidRPr="0067583D" w:rsidRDefault="00191E89" w:rsidP="005E4D04">
            <w:pPr>
              <w:rPr>
                <w:sz w:val="16"/>
                <w:szCs w:val="16"/>
              </w:rPr>
            </w:pPr>
            <w:r w:rsidRPr="0067583D">
              <w:rPr>
                <w:sz w:val="16"/>
                <w:szCs w:val="16"/>
              </w:rPr>
              <w:t>2.10.2.3</w:t>
            </w:r>
          </w:p>
        </w:tc>
        <w:tc>
          <w:tcPr>
            <w:tcW w:w="1183" w:type="pct"/>
            <w:tcBorders>
              <w:top w:val="nil"/>
              <w:left w:val="single" w:sz="8" w:space="0" w:color="auto"/>
              <w:bottom w:val="nil"/>
              <w:right w:val="single" w:sz="8" w:space="0" w:color="auto"/>
            </w:tcBorders>
            <w:shd w:val="clear" w:color="auto" w:fill="BFBFBF" w:themeFill="background1" w:themeFillShade="BF"/>
            <w:vAlign w:val="center"/>
          </w:tcPr>
          <w:p w14:paraId="3F420C04" w14:textId="7C839027" w:rsidR="00191E89" w:rsidRPr="0067583D" w:rsidRDefault="00191E89" w:rsidP="00083381">
            <w:pPr>
              <w:rPr>
                <w:sz w:val="16"/>
                <w:szCs w:val="16"/>
              </w:rPr>
            </w:pPr>
            <w:r w:rsidRPr="0067583D">
              <w:rPr>
                <w:sz w:val="16"/>
                <w:szCs w:val="16"/>
              </w:rPr>
              <w:t>Meeting minutes are not required but evidence of the meetings, including who attended, must be maintained (e.g. calendar invites, roster, etc.)</w:t>
            </w:r>
          </w:p>
        </w:tc>
      </w:tr>
      <w:tr w:rsidR="00191E89" w14:paraId="732968CC" w14:textId="77777777" w:rsidTr="00547D4A">
        <w:trPr>
          <w:gridAfter w:val="1"/>
          <w:cnfStyle w:val="000000100000" w:firstRow="0" w:lastRow="0" w:firstColumn="0" w:lastColumn="0" w:oddVBand="0" w:evenVBand="0" w:oddHBand="1" w:evenHBand="0" w:firstRowFirstColumn="0" w:firstRowLastColumn="0" w:lastRowFirstColumn="0" w:lastRowLastColumn="0"/>
          <w:wAfter w:w="90" w:type="pct"/>
          <w:trHeight w:val="340"/>
        </w:trPr>
        <w:tc>
          <w:tcPr>
            <w:tcW w:w="200" w:type="pct"/>
            <w:tcBorders>
              <w:top w:val="nil"/>
              <w:left w:val="single" w:sz="8" w:space="0" w:color="auto"/>
              <w:bottom w:val="nil"/>
              <w:right w:val="single" w:sz="8" w:space="0" w:color="auto"/>
            </w:tcBorders>
            <w:shd w:val="clear" w:color="auto" w:fill="FFFFFF" w:themeFill="background1"/>
            <w:vAlign w:val="center"/>
            <w:hideMark/>
          </w:tcPr>
          <w:p w14:paraId="50C13689" w14:textId="527A27C1" w:rsidR="00191E89" w:rsidRPr="00ED7248" w:rsidRDefault="00191E89" w:rsidP="00590EF7">
            <w:pPr>
              <w:jc w:val="center"/>
              <w:rPr>
                <w:sz w:val="16"/>
                <w:szCs w:val="16"/>
              </w:rPr>
            </w:pPr>
            <w:r w:rsidRPr="00ED7248">
              <w:rPr>
                <w:sz w:val="16"/>
                <w:szCs w:val="16"/>
              </w:rPr>
              <w:t>(e)</w:t>
            </w:r>
          </w:p>
        </w:tc>
        <w:tc>
          <w:tcPr>
            <w:tcW w:w="1921" w:type="pct"/>
            <w:tcBorders>
              <w:top w:val="nil"/>
              <w:left w:val="single" w:sz="8" w:space="0" w:color="auto"/>
              <w:bottom w:val="nil"/>
              <w:right w:val="single" w:sz="8" w:space="0" w:color="auto"/>
            </w:tcBorders>
            <w:shd w:val="clear" w:color="auto" w:fill="FFFFFF" w:themeFill="background1"/>
            <w:vAlign w:val="center"/>
            <w:hideMark/>
          </w:tcPr>
          <w:p w14:paraId="1F561424" w14:textId="3BF2F102" w:rsidR="00191E89" w:rsidRPr="0067583D" w:rsidRDefault="00191E89" w:rsidP="00590EF7">
            <w:pPr>
              <w:rPr>
                <w:sz w:val="16"/>
                <w:szCs w:val="16"/>
              </w:rPr>
            </w:pPr>
            <w:r w:rsidRPr="0067583D">
              <w:rPr>
                <w:sz w:val="16"/>
                <w:szCs w:val="16"/>
              </w:rPr>
              <w:t>- Does effective communication exist between APT &amp; CMO commander</w:t>
            </w:r>
          </w:p>
        </w:tc>
        <w:tc>
          <w:tcPr>
            <w:tcW w:w="485" w:type="pct"/>
            <w:tcBorders>
              <w:top w:val="nil"/>
              <w:left w:val="single" w:sz="8" w:space="0" w:color="auto"/>
              <w:bottom w:val="nil"/>
              <w:right w:val="single" w:sz="8" w:space="0" w:color="auto"/>
            </w:tcBorders>
            <w:shd w:val="clear" w:color="auto" w:fill="FFFFFF" w:themeFill="background1"/>
            <w:vAlign w:val="center"/>
            <w:hideMark/>
          </w:tcPr>
          <w:p w14:paraId="36D1C067" w14:textId="77777777" w:rsidR="00191E89" w:rsidRPr="0067583D" w:rsidRDefault="00191E89" w:rsidP="005E4D04">
            <w:pPr>
              <w:rPr>
                <w:sz w:val="16"/>
                <w:szCs w:val="16"/>
              </w:rPr>
            </w:pPr>
          </w:p>
        </w:tc>
        <w:tc>
          <w:tcPr>
            <w:tcW w:w="516" w:type="pct"/>
            <w:tcBorders>
              <w:top w:val="nil"/>
              <w:left w:val="single" w:sz="8" w:space="0" w:color="auto"/>
              <w:bottom w:val="nil"/>
              <w:right w:val="single" w:sz="8" w:space="0" w:color="auto"/>
            </w:tcBorders>
            <w:shd w:val="clear" w:color="auto" w:fill="FFFFFF" w:themeFill="background1"/>
            <w:vAlign w:val="center"/>
            <w:hideMark/>
          </w:tcPr>
          <w:p w14:paraId="27CEF135" w14:textId="77777777" w:rsidR="00191E89" w:rsidRPr="0067583D" w:rsidRDefault="00191E89" w:rsidP="005E4D04">
            <w:pPr>
              <w:rPr>
                <w:sz w:val="16"/>
                <w:szCs w:val="16"/>
              </w:rPr>
            </w:pPr>
          </w:p>
        </w:tc>
        <w:tc>
          <w:tcPr>
            <w:tcW w:w="605" w:type="pct"/>
            <w:tcBorders>
              <w:top w:val="nil"/>
              <w:left w:val="single" w:sz="8" w:space="0" w:color="auto"/>
              <w:bottom w:val="nil"/>
              <w:right w:val="single" w:sz="8" w:space="0" w:color="auto"/>
            </w:tcBorders>
            <w:shd w:val="clear" w:color="auto" w:fill="FFFFFF" w:themeFill="background1"/>
            <w:vAlign w:val="center"/>
            <w:hideMark/>
          </w:tcPr>
          <w:p w14:paraId="49084429" w14:textId="77777777" w:rsidR="00191E89" w:rsidRPr="0067583D" w:rsidRDefault="00191E89" w:rsidP="005E4D04">
            <w:pPr>
              <w:rPr>
                <w:sz w:val="16"/>
                <w:szCs w:val="16"/>
              </w:rPr>
            </w:pPr>
          </w:p>
        </w:tc>
        <w:tc>
          <w:tcPr>
            <w:tcW w:w="1183" w:type="pct"/>
            <w:tcBorders>
              <w:top w:val="nil"/>
              <w:left w:val="single" w:sz="8" w:space="0" w:color="auto"/>
              <w:bottom w:val="nil"/>
              <w:right w:val="single" w:sz="8" w:space="0" w:color="auto"/>
            </w:tcBorders>
            <w:shd w:val="clear" w:color="auto" w:fill="FFFFFF" w:themeFill="background1"/>
            <w:vAlign w:val="center"/>
          </w:tcPr>
          <w:p w14:paraId="5D2BC4CA" w14:textId="77777777" w:rsidR="00191E89" w:rsidRPr="0067583D" w:rsidRDefault="00191E89" w:rsidP="00590EF7">
            <w:pPr>
              <w:jc w:val="center"/>
              <w:rPr>
                <w:sz w:val="16"/>
                <w:szCs w:val="16"/>
              </w:rPr>
            </w:pPr>
          </w:p>
        </w:tc>
      </w:tr>
      <w:tr w:rsidR="00191E89" w14:paraId="6DBD395A" w14:textId="77777777" w:rsidTr="00547D4A">
        <w:trPr>
          <w:gridAfter w:val="1"/>
          <w:cnfStyle w:val="000000010000" w:firstRow="0" w:lastRow="0" w:firstColumn="0" w:lastColumn="0" w:oddVBand="0" w:evenVBand="0" w:oddHBand="0" w:evenHBand="1" w:firstRowFirstColumn="0" w:firstRowLastColumn="0" w:lastRowFirstColumn="0" w:lastRowLastColumn="0"/>
          <w:wAfter w:w="90" w:type="pct"/>
          <w:trHeight w:val="340"/>
        </w:trPr>
        <w:tc>
          <w:tcPr>
            <w:tcW w:w="200" w:type="pct"/>
            <w:tcBorders>
              <w:top w:val="nil"/>
              <w:left w:val="single" w:sz="8" w:space="0" w:color="auto"/>
              <w:bottom w:val="nil"/>
              <w:right w:val="single" w:sz="8" w:space="0" w:color="auto"/>
            </w:tcBorders>
            <w:shd w:val="clear" w:color="auto" w:fill="BFBFBF" w:themeFill="background1" w:themeFillShade="BF"/>
            <w:vAlign w:val="center"/>
            <w:hideMark/>
          </w:tcPr>
          <w:p w14:paraId="16A65E23" w14:textId="7803AC73" w:rsidR="00191E89" w:rsidRPr="00ED7248" w:rsidRDefault="00191E89" w:rsidP="00590EF7">
            <w:pPr>
              <w:jc w:val="center"/>
              <w:rPr>
                <w:sz w:val="16"/>
                <w:szCs w:val="16"/>
              </w:rPr>
            </w:pPr>
            <w:r w:rsidRPr="00ED7248">
              <w:rPr>
                <w:sz w:val="16"/>
                <w:szCs w:val="16"/>
              </w:rPr>
              <w:t>(f)</w:t>
            </w:r>
          </w:p>
        </w:tc>
        <w:tc>
          <w:tcPr>
            <w:tcW w:w="1921" w:type="pct"/>
            <w:tcBorders>
              <w:top w:val="nil"/>
              <w:left w:val="single" w:sz="8" w:space="0" w:color="auto"/>
              <w:bottom w:val="nil"/>
              <w:right w:val="single" w:sz="8" w:space="0" w:color="auto"/>
            </w:tcBorders>
            <w:shd w:val="clear" w:color="auto" w:fill="BFBFBF" w:themeFill="background1" w:themeFillShade="BF"/>
            <w:vAlign w:val="center"/>
            <w:hideMark/>
          </w:tcPr>
          <w:p w14:paraId="07761A4B" w14:textId="21EBAF03" w:rsidR="00191E89" w:rsidRPr="0067583D" w:rsidRDefault="00191E89" w:rsidP="00590EF7">
            <w:pPr>
              <w:rPr>
                <w:sz w:val="16"/>
                <w:szCs w:val="16"/>
              </w:rPr>
            </w:pPr>
            <w:r w:rsidRPr="0067583D">
              <w:rPr>
                <w:sz w:val="16"/>
                <w:szCs w:val="16"/>
              </w:rPr>
              <w:t>- Does teaming exist with contractor and sub-contractors</w:t>
            </w:r>
          </w:p>
        </w:tc>
        <w:tc>
          <w:tcPr>
            <w:tcW w:w="485" w:type="pct"/>
            <w:tcBorders>
              <w:top w:val="nil"/>
              <w:left w:val="single" w:sz="8" w:space="0" w:color="auto"/>
              <w:bottom w:val="nil"/>
              <w:right w:val="single" w:sz="8" w:space="0" w:color="auto"/>
            </w:tcBorders>
            <w:shd w:val="clear" w:color="auto" w:fill="BFBFBF" w:themeFill="background1" w:themeFillShade="BF"/>
            <w:vAlign w:val="center"/>
            <w:hideMark/>
          </w:tcPr>
          <w:p w14:paraId="72AC4D48" w14:textId="3B106317" w:rsidR="00191E89" w:rsidRPr="0067583D" w:rsidRDefault="00191E89" w:rsidP="005E4D04">
            <w:pPr>
              <w:rPr>
                <w:sz w:val="16"/>
                <w:szCs w:val="16"/>
              </w:rPr>
            </w:pPr>
            <w:r w:rsidRPr="0067583D">
              <w:rPr>
                <w:sz w:val="16"/>
                <w:szCs w:val="16"/>
              </w:rPr>
              <w:t>3.6</w:t>
            </w:r>
          </w:p>
        </w:tc>
        <w:tc>
          <w:tcPr>
            <w:tcW w:w="516" w:type="pct"/>
            <w:tcBorders>
              <w:top w:val="nil"/>
              <w:left w:val="single" w:sz="8" w:space="0" w:color="auto"/>
              <w:bottom w:val="nil"/>
              <w:right w:val="single" w:sz="8" w:space="0" w:color="auto"/>
            </w:tcBorders>
            <w:shd w:val="clear" w:color="auto" w:fill="BFBFBF" w:themeFill="background1" w:themeFillShade="BF"/>
            <w:vAlign w:val="center"/>
            <w:hideMark/>
          </w:tcPr>
          <w:p w14:paraId="571DC23C" w14:textId="77777777" w:rsidR="00191E89" w:rsidRPr="0067583D" w:rsidRDefault="00191E89" w:rsidP="005E4D04">
            <w:pPr>
              <w:rPr>
                <w:sz w:val="16"/>
                <w:szCs w:val="16"/>
              </w:rPr>
            </w:pPr>
          </w:p>
        </w:tc>
        <w:tc>
          <w:tcPr>
            <w:tcW w:w="605" w:type="pct"/>
            <w:tcBorders>
              <w:top w:val="nil"/>
              <w:left w:val="single" w:sz="8" w:space="0" w:color="auto"/>
              <w:bottom w:val="nil"/>
              <w:right w:val="single" w:sz="8" w:space="0" w:color="auto"/>
            </w:tcBorders>
            <w:shd w:val="clear" w:color="auto" w:fill="BFBFBF" w:themeFill="background1" w:themeFillShade="BF"/>
            <w:vAlign w:val="center"/>
            <w:hideMark/>
          </w:tcPr>
          <w:p w14:paraId="2BB15409" w14:textId="77777777" w:rsidR="00191E89" w:rsidRPr="0067583D" w:rsidRDefault="00191E89" w:rsidP="005E4D04">
            <w:pPr>
              <w:rPr>
                <w:sz w:val="16"/>
                <w:szCs w:val="16"/>
              </w:rPr>
            </w:pPr>
          </w:p>
        </w:tc>
        <w:tc>
          <w:tcPr>
            <w:tcW w:w="1183" w:type="pct"/>
            <w:tcBorders>
              <w:top w:val="nil"/>
              <w:left w:val="single" w:sz="8" w:space="0" w:color="auto"/>
              <w:bottom w:val="nil"/>
              <w:right w:val="single" w:sz="8" w:space="0" w:color="auto"/>
            </w:tcBorders>
            <w:shd w:val="clear" w:color="auto" w:fill="BFBFBF" w:themeFill="background1" w:themeFillShade="BF"/>
            <w:vAlign w:val="center"/>
          </w:tcPr>
          <w:p w14:paraId="4CF1A7BF" w14:textId="77777777" w:rsidR="00191E89" w:rsidRPr="0067583D" w:rsidRDefault="00191E89" w:rsidP="00590EF7">
            <w:pPr>
              <w:jc w:val="center"/>
              <w:rPr>
                <w:sz w:val="16"/>
                <w:szCs w:val="16"/>
              </w:rPr>
            </w:pPr>
          </w:p>
        </w:tc>
      </w:tr>
      <w:tr w:rsidR="00191E89" w14:paraId="005AF018" w14:textId="77777777" w:rsidTr="00547D4A">
        <w:trPr>
          <w:gridAfter w:val="1"/>
          <w:cnfStyle w:val="000000100000" w:firstRow="0" w:lastRow="0" w:firstColumn="0" w:lastColumn="0" w:oddVBand="0" w:evenVBand="0" w:oddHBand="1" w:evenHBand="0" w:firstRowFirstColumn="0" w:firstRowLastColumn="0" w:lastRowFirstColumn="0" w:lastRowLastColumn="0"/>
          <w:wAfter w:w="90" w:type="pct"/>
          <w:trHeight w:val="270"/>
        </w:trPr>
        <w:tc>
          <w:tcPr>
            <w:tcW w:w="200" w:type="pct"/>
            <w:tcBorders>
              <w:top w:val="nil"/>
              <w:left w:val="single" w:sz="8" w:space="0" w:color="auto"/>
              <w:bottom w:val="nil"/>
              <w:right w:val="single" w:sz="8" w:space="0" w:color="auto"/>
            </w:tcBorders>
            <w:shd w:val="clear" w:color="auto" w:fill="FFFFFF" w:themeFill="background1"/>
            <w:vAlign w:val="center"/>
            <w:hideMark/>
          </w:tcPr>
          <w:p w14:paraId="0F4E3247" w14:textId="5CC2627A" w:rsidR="00191E89" w:rsidRPr="00ED7248" w:rsidRDefault="00191E89" w:rsidP="00590EF7">
            <w:pPr>
              <w:jc w:val="center"/>
              <w:rPr>
                <w:sz w:val="16"/>
                <w:szCs w:val="16"/>
              </w:rPr>
            </w:pPr>
            <w:r w:rsidRPr="00ED7248">
              <w:rPr>
                <w:sz w:val="16"/>
                <w:szCs w:val="16"/>
              </w:rPr>
              <w:t>(g)</w:t>
            </w:r>
          </w:p>
        </w:tc>
        <w:tc>
          <w:tcPr>
            <w:tcW w:w="1921" w:type="pct"/>
            <w:tcBorders>
              <w:top w:val="nil"/>
              <w:left w:val="single" w:sz="8" w:space="0" w:color="auto"/>
              <w:bottom w:val="nil"/>
              <w:right w:val="single" w:sz="8" w:space="0" w:color="auto"/>
            </w:tcBorders>
            <w:shd w:val="clear" w:color="auto" w:fill="FFFFFF" w:themeFill="background1"/>
            <w:vAlign w:val="center"/>
            <w:hideMark/>
          </w:tcPr>
          <w:p w14:paraId="45EB7594" w14:textId="2ADB1F96" w:rsidR="00191E89" w:rsidRPr="0067583D" w:rsidRDefault="00191E89" w:rsidP="00590EF7">
            <w:pPr>
              <w:rPr>
                <w:sz w:val="16"/>
                <w:szCs w:val="16"/>
              </w:rPr>
            </w:pPr>
            <w:r w:rsidRPr="0067583D">
              <w:rPr>
                <w:sz w:val="16"/>
                <w:szCs w:val="16"/>
              </w:rPr>
              <w:t>- Does GFR/APT maintain a working relationship with ACO, Counsel &amp; Property Administrator</w:t>
            </w:r>
          </w:p>
        </w:tc>
        <w:tc>
          <w:tcPr>
            <w:tcW w:w="485" w:type="pct"/>
            <w:tcBorders>
              <w:top w:val="nil"/>
              <w:left w:val="single" w:sz="8" w:space="0" w:color="auto"/>
              <w:bottom w:val="nil"/>
              <w:right w:val="single" w:sz="8" w:space="0" w:color="auto"/>
            </w:tcBorders>
            <w:shd w:val="clear" w:color="auto" w:fill="FFFFFF" w:themeFill="background1"/>
            <w:vAlign w:val="center"/>
            <w:hideMark/>
          </w:tcPr>
          <w:p w14:paraId="32BF761B" w14:textId="77777777" w:rsidR="00191E89" w:rsidRPr="0067583D" w:rsidRDefault="00191E89" w:rsidP="005E4D04">
            <w:pPr>
              <w:rPr>
                <w:sz w:val="16"/>
                <w:szCs w:val="16"/>
              </w:rPr>
            </w:pPr>
          </w:p>
        </w:tc>
        <w:tc>
          <w:tcPr>
            <w:tcW w:w="516" w:type="pct"/>
            <w:tcBorders>
              <w:top w:val="nil"/>
              <w:left w:val="single" w:sz="8" w:space="0" w:color="auto"/>
              <w:bottom w:val="nil"/>
              <w:right w:val="single" w:sz="8" w:space="0" w:color="auto"/>
            </w:tcBorders>
            <w:shd w:val="clear" w:color="auto" w:fill="FFFFFF" w:themeFill="background1"/>
            <w:vAlign w:val="center"/>
            <w:hideMark/>
          </w:tcPr>
          <w:p w14:paraId="7622CA63" w14:textId="77777777" w:rsidR="00191E89" w:rsidRPr="0067583D" w:rsidRDefault="00191E89" w:rsidP="005E4D04">
            <w:pPr>
              <w:rPr>
                <w:sz w:val="16"/>
                <w:szCs w:val="16"/>
              </w:rPr>
            </w:pPr>
          </w:p>
        </w:tc>
        <w:tc>
          <w:tcPr>
            <w:tcW w:w="605" w:type="pct"/>
            <w:tcBorders>
              <w:top w:val="nil"/>
              <w:left w:val="single" w:sz="8" w:space="0" w:color="auto"/>
              <w:bottom w:val="nil"/>
              <w:right w:val="single" w:sz="8" w:space="0" w:color="auto"/>
            </w:tcBorders>
            <w:shd w:val="clear" w:color="auto" w:fill="FFFFFF" w:themeFill="background1"/>
            <w:vAlign w:val="center"/>
            <w:hideMark/>
          </w:tcPr>
          <w:p w14:paraId="2FBB3D57" w14:textId="5A721C4A" w:rsidR="00191E89" w:rsidRPr="0067583D" w:rsidRDefault="00547D4A" w:rsidP="00547D4A">
            <w:pPr>
              <w:rPr>
                <w:sz w:val="16"/>
                <w:szCs w:val="16"/>
              </w:rPr>
            </w:pPr>
            <w:r>
              <w:rPr>
                <w:sz w:val="16"/>
                <w:szCs w:val="16"/>
              </w:rPr>
              <w:t xml:space="preserve">2.10.3.10 thru </w:t>
            </w:r>
            <w:r w:rsidR="00191E89" w:rsidRPr="0067583D">
              <w:rPr>
                <w:sz w:val="16"/>
                <w:szCs w:val="16"/>
              </w:rPr>
              <w:t>2.10.3.12</w:t>
            </w:r>
          </w:p>
        </w:tc>
        <w:tc>
          <w:tcPr>
            <w:tcW w:w="1183" w:type="pct"/>
            <w:tcBorders>
              <w:top w:val="nil"/>
              <w:left w:val="single" w:sz="8" w:space="0" w:color="auto"/>
              <w:bottom w:val="nil"/>
              <w:right w:val="single" w:sz="8" w:space="0" w:color="auto"/>
            </w:tcBorders>
            <w:shd w:val="clear" w:color="auto" w:fill="FFFFFF" w:themeFill="background1"/>
            <w:vAlign w:val="center"/>
          </w:tcPr>
          <w:p w14:paraId="3D2CF25F" w14:textId="77777777" w:rsidR="00191E89" w:rsidRPr="0067583D" w:rsidRDefault="00191E89" w:rsidP="00590EF7">
            <w:pPr>
              <w:rPr>
                <w:sz w:val="16"/>
                <w:szCs w:val="16"/>
              </w:rPr>
            </w:pPr>
            <w:r w:rsidRPr="0067583D">
              <w:rPr>
                <w:sz w:val="16"/>
                <w:szCs w:val="16"/>
              </w:rPr>
              <w:t>Interview all, if able, to determine nature of relationship/communication</w:t>
            </w:r>
          </w:p>
        </w:tc>
      </w:tr>
      <w:tr w:rsidR="00547D4A" w14:paraId="1ACF50F0" w14:textId="77777777" w:rsidTr="00547D4A">
        <w:trPr>
          <w:gridAfter w:val="1"/>
          <w:cnfStyle w:val="000000010000" w:firstRow="0" w:lastRow="0" w:firstColumn="0" w:lastColumn="0" w:oddVBand="0" w:evenVBand="0" w:oddHBand="0" w:evenHBand="1" w:firstRowFirstColumn="0" w:firstRowLastColumn="0" w:lastRowFirstColumn="0" w:lastRowLastColumn="0"/>
          <w:wAfter w:w="90" w:type="pct"/>
          <w:trHeight w:val="313"/>
        </w:trPr>
        <w:tc>
          <w:tcPr>
            <w:tcW w:w="200" w:type="pct"/>
            <w:tcBorders>
              <w:top w:val="single" w:sz="8" w:space="0" w:color="auto"/>
              <w:left w:val="single" w:sz="8" w:space="0" w:color="auto"/>
              <w:bottom w:val="nil"/>
              <w:right w:val="single" w:sz="8" w:space="0" w:color="auto"/>
            </w:tcBorders>
            <w:shd w:val="clear" w:color="auto" w:fill="FFFFFF" w:themeFill="background1"/>
            <w:vAlign w:val="center"/>
          </w:tcPr>
          <w:p w14:paraId="3BB98A6E" w14:textId="0945852E" w:rsidR="00547D4A" w:rsidRPr="00ED7248" w:rsidRDefault="00547D4A" w:rsidP="00590EF7">
            <w:pPr>
              <w:jc w:val="center"/>
              <w:rPr>
                <w:sz w:val="16"/>
                <w:szCs w:val="16"/>
              </w:rPr>
            </w:pPr>
            <w:r w:rsidRPr="00ED7248">
              <w:rPr>
                <w:sz w:val="20"/>
                <w:szCs w:val="16"/>
              </w:rPr>
              <w:t>2</w:t>
            </w:r>
          </w:p>
        </w:tc>
        <w:tc>
          <w:tcPr>
            <w:tcW w:w="1921" w:type="pct"/>
            <w:tcBorders>
              <w:top w:val="single" w:sz="8" w:space="0" w:color="auto"/>
              <w:left w:val="single" w:sz="8" w:space="0" w:color="auto"/>
              <w:bottom w:val="nil"/>
              <w:right w:val="single" w:sz="8" w:space="0" w:color="auto"/>
            </w:tcBorders>
            <w:shd w:val="clear" w:color="auto" w:fill="FFFFFF" w:themeFill="background1"/>
            <w:vAlign w:val="center"/>
          </w:tcPr>
          <w:p w14:paraId="58008344" w14:textId="4B12E3DE" w:rsidR="00547D4A" w:rsidRPr="0067583D" w:rsidRDefault="00547D4A" w:rsidP="00590EF7">
            <w:pPr>
              <w:rPr>
                <w:sz w:val="16"/>
                <w:szCs w:val="16"/>
              </w:rPr>
            </w:pPr>
            <w:r w:rsidRPr="0067583D">
              <w:rPr>
                <w:b/>
                <w:bCs/>
                <w:sz w:val="20"/>
                <w:szCs w:val="20"/>
                <w:u w:val="single"/>
              </w:rPr>
              <w:t>APT/ PA/ACO</w:t>
            </w:r>
          </w:p>
        </w:tc>
        <w:tc>
          <w:tcPr>
            <w:tcW w:w="485" w:type="pct"/>
            <w:tcBorders>
              <w:top w:val="single" w:sz="8" w:space="0" w:color="auto"/>
              <w:left w:val="single" w:sz="8" w:space="0" w:color="auto"/>
              <w:bottom w:val="nil"/>
              <w:right w:val="single" w:sz="8" w:space="0" w:color="auto"/>
            </w:tcBorders>
            <w:shd w:val="clear" w:color="auto" w:fill="FFFFFF" w:themeFill="background1"/>
            <w:vAlign w:val="center"/>
          </w:tcPr>
          <w:p w14:paraId="13D52646" w14:textId="77777777" w:rsidR="00547D4A" w:rsidRPr="0067583D" w:rsidRDefault="00547D4A" w:rsidP="005E4D04">
            <w:pPr>
              <w:rPr>
                <w:sz w:val="16"/>
                <w:szCs w:val="16"/>
              </w:rPr>
            </w:pPr>
          </w:p>
        </w:tc>
        <w:tc>
          <w:tcPr>
            <w:tcW w:w="516" w:type="pct"/>
            <w:tcBorders>
              <w:top w:val="single" w:sz="8" w:space="0" w:color="auto"/>
              <w:left w:val="single" w:sz="8" w:space="0" w:color="auto"/>
              <w:bottom w:val="nil"/>
              <w:right w:val="single" w:sz="8" w:space="0" w:color="auto"/>
            </w:tcBorders>
            <w:shd w:val="clear" w:color="auto" w:fill="FFFFFF" w:themeFill="background1"/>
            <w:vAlign w:val="center"/>
          </w:tcPr>
          <w:p w14:paraId="732A14A2" w14:textId="77777777" w:rsidR="00547D4A" w:rsidRPr="0067583D" w:rsidRDefault="00547D4A" w:rsidP="005E4D04">
            <w:pPr>
              <w:rPr>
                <w:sz w:val="16"/>
                <w:szCs w:val="16"/>
              </w:rPr>
            </w:pPr>
          </w:p>
        </w:tc>
        <w:tc>
          <w:tcPr>
            <w:tcW w:w="605" w:type="pct"/>
            <w:tcBorders>
              <w:top w:val="single" w:sz="8" w:space="0" w:color="auto"/>
              <w:left w:val="single" w:sz="8" w:space="0" w:color="auto"/>
              <w:bottom w:val="nil"/>
              <w:right w:val="single" w:sz="8" w:space="0" w:color="auto"/>
            </w:tcBorders>
            <w:shd w:val="clear" w:color="auto" w:fill="FFFFFF" w:themeFill="background1"/>
            <w:vAlign w:val="center"/>
          </w:tcPr>
          <w:p w14:paraId="30667673" w14:textId="4553090D" w:rsidR="00547D4A" w:rsidRPr="0067583D" w:rsidRDefault="00547D4A" w:rsidP="005E4D04">
            <w:pPr>
              <w:rPr>
                <w:sz w:val="16"/>
                <w:szCs w:val="16"/>
              </w:rPr>
            </w:pPr>
          </w:p>
        </w:tc>
        <w:tc>
          <w:tcPr>
            <w:tcW w:w="1183" w:type="pct"/>
            <w:tcBorders>
              <w:top w:val="single" w:sz="8" w:space="0" w:color="auto"/>
              <w:left w:val="single" w:sz="8" w:space="0" w:color="auto"/>
              <w:bottom w:val="nil"/>
              <w:right w:val="single" w:sz="8" w:space="0" w:color="auto"/>
            </w:tcBorders>
            <w:shd w:val="clear" w:color="auto" w:fill="FFFFFF" w:themeFill="background1"/>
            <w:vAlign w:val="center"/>
          </w:tcPr>
          <w:p w14:paraId="65DAED52" w14:textId="2868535E" w:rsidR="00547D4A" w:rsidRPr="0067583D" w:rsidRDefault="00547D4A" w:rsidP="00590EF7">
            <w:pPr>
              <w:rPr>
                <w:sz w:val="16"/>
                <w:szCs w:val="16"/>
              </w:rPr>
            </w:pPr>
          </w:p>
        </w:tc>
      </w:tr>
      <w:tr w:rsidR="00547D4A" w14:paraId="0978D843" w14:textId="77777777" w:rsidTr="00547D4A">
        <w:trPr>
          <w:gridAfter w:val="1"/>
          <w:cnfStyle w:val="000000100000" w:firstRow="0" w:lastRow="0" w:firstColumn="0" w:lastColumn="0" w:oddVBand="0" w:evenVBand="0" w:oddHBand="1" w:evenHBand="0" w:firstRowFirstColumn="0" w:firstRowLastColumn="0" w:lastRowFirstColumn="0" w:lastRowLastColumn="0"/>
          <w:wAfter w:w="90" w:type="pct"/>
          <w:trHeight w:val="340"/>
        </w:trPr>
        <w:tc>
          <w:tcPr>
            <w:tcW w:w="200" w:type="pct"/>
            <w:tcBorders>
              <w:top w:val="nil"/>
              <w:left w:val="single" w:sz="8" w:space="0" w:color="auto"/>
              <w:bottom w:val="nil"/>
              <w:right w:val="single" w:sz="8" w:space="0" w:color="auto"/>
            </w:tcBorders>
            <w:shd w:val="clear" w:color="auto" w:fill="BFBFBF" w:themeFill="background1" w:themeFillShade="BF"/>
            <w:vAlign w:val="center"/>
            <w:hideMark/>
          </w:tcPr>
          <w:p w14:paraId="1E60BB1D" w14:textId="131EB554" w:rsidR="00547D4A" w:rsidRPr="00ED7248" w:rsidRDefault="00547D4A" w:rsidP="00590EF7">
            <w:pPr>
              <w:jc w:val="center"/>
              <w:rPr>
                <w:sz w:val="16"/>
                <w:szCs w:val="16"/>
              </w:rPr>
            </w:pPr>
            <w:r w:rsidRPr="00ED7248">
              <w:rPr>
                <w:sz w:val="16"/>
                <w:szCs w:val="16"/>
              </w:rPr>
              <w:t>(a)</w:t>
            </w:r>
          </w:p>
        </w:tc>
        <w:tc>
          <w:tcPr>
            <w:tcW w:w="1921" w:type="pct"/>
            <w:tcBorders>
              <w:top w:val="nil"/>
              <w:left w:val="single" w:sz="8" w:space="0" w:color="auto"/>
              <w:bottom w:val="nil"/>
              <w:right w:val="single" w:sz="8" w:space="0" w:color="auto"/>
            </w:tcBorders>
            <w:shd w:val="clear" w:color="auto" w:fill="BFBFBF" w:themeFill="background1" w:themeFillShade="BF"/>
            <w:vAlign w:val="center"/>
            <w:hideMark/>
          </w:tcPr>
          <w:p w14:paraId="7FF71CA6" w14:textId="6DFB43AF" w:rsidR="00547D4A" w:rsidRPr="0067583D" w:rsidRDefault="00547D4A" w:rsidP="00590EF7">
            <w:pPr>
              <w:rPr>
                <w:b/>
                <w:bCs/>
                <w:sz w:val="20"/>
                <w:szCs w:val="20"/>
                <w:u w:val="single"/>
              </w:rPr>
            </w:pPr>
            <w:r w:rsidRPr="0067583D">
              <w:rPr>
                <w:sz w:val="16"/>
                <w:szCs w:val="16"/>
              </w:rPr>
              <w:t>- Does the GFR along with the Property Administrator investigate all Property Loss involving aircraft under the GFRC and provide recommendations to the ACO concerning the applicability of the GFRC’s deductible for each relevant incident</w:t>
            </w:r>
          </w:p>
        </w:tc>
        <w:tc>
          <w:tcPr>
            <w:tcW w:w="485" w:type="pct"/>
            <w:tcBorders>
              <w:top w:val="nil"/>
              <w:left w:val="single" w:sz="8" w:space="0" w:color="auto"/>
              <w:bottom w:val="nil"/>
              <w:right w:val="single" w:sz="8" w:space="0" w:color="auto"/>
            </w:tcBorders>
            <w:shd w:val="clear" w:color="auto" w:fill="BFBFBF" w:themeFill="background1" w:themeFillShade="BF"/>
            <w:vAlign w:val="center"/>
            <w:hideMark/>
          </w:tcPr>
          <w:p w14:paraId="65CD9236" w14:textId="5B608815" w:rsidR="00547D4A" w:rsidRPr="0067583D" w:rsidRDefault="00547D4A" w:rsidP="005E4D04">
            <w:pPr>
              <w:rPr>
                <w:sz w:val="16"/>
                <w:szCs w:val="16"/>
              </w:rPr>
            </w:pPr>
            <w:r w:rsidRPr="004A785B">
              <w:rPr>
                <w:color w:val="00B050"/>
                <w:sz w:val="16"/>
                <w:szCs w:val="16"/>
              </w:rPr>
              <w:t>7.13.5</w:t>
            </w:r>
          </w:p>
        </w:tc>
        <w:tc>
          <w:tcPr>
            <w:tcW w:w="516" w:type="pct"/>
            <w:tcBorders>
              <w:top w:val="nil"/>
              <w:left w:val="single" w:sz="8" w:space="0" w:color="auto"/>
              <w:bottom w:val="nil"/>
              <w:right w:val="single" w:sz="8" w:space="0" w:color="auto"/>
            </w:tcBorders>
            <w:shd w:val="clear" w:color="auto" w:fill="BFBFBF" w:themeFill="background1" w:themeFillShade="BF"/>
            <w:vAlign w:val="center"/>
            <w:hideMark/>
          </w:tcPr>
          <w:p w14:paraId="1A6F0593" w14:textId="77777777" w:rsidR="00547D4A" w:rsidRPr="0067583D" w:rsidRDefault="00547D4A" w:rsidP="005E4D04">
            <w:pPr>
              <w:rPr>
                <w:sz w:val="16"/>
                <w:szCs w:val="16"/>
              </w:rPr>
            </w:pPr>
          </w:p>
        </w:tc>
        <w:tc>
          <w:tcPr>
            <w:tcW w:w="605" w:type="pct"/>
            <w:tcBorders>
              <w:top w:val="nil"/>
              <w:left w:val="single" w:sz="8" w:space="0" w:color="auto"/>
              <w:bottom w:val="nil"/>
              <w:right w:val="single" w:sz="8" w:space="0" w:color="auto"/>
            </w:tcBorders>
            <w:shd w:val="clear" w:color="auto" w:fill="BFBFBF" w:themeFill="background1" w:themeFillShade="BF"/>
            <w:vAlign w:val="center"/>
            <w:hideMark/>
          </w:tcPr>
          <w:p w14:paraId="303597B8" w14:textId="2151830B" w:rsidR="00547D4A" w:rsidRPr="0067583D" w:rsidRDefault="00547D4A" w:rsidP="005E4D04">
            <w:pPr>
              <w:rPr>
                <w:sz w:val="16"/>
                <w:szCs w:val="16"/>
              </w:rPr>
            </w:pPr>
            <w:r w:rsidRPr="0067583D">
              <w:rPr>
                <w:sz w:val="16"/>
                <w:szCs w:val="16"/>
              </w:rPr>
              <w:t>2.10.3.10.</w:t>
            </w:r>
          </w:p>
        </w:tc>
        <w:tc>
          <w:tcPr>
            <w:tcW w:w="1183" w:type="pct"/>
            <w:tcBorders>
              <w:top w:val="nil"/>
              <w:left w:val="single" w:sz="8" w:space="0" w:color="auto"/>
              <w:bottom w:val="nil"/>
              <w:right w:val="single" w:sz="8" w:space="0" w:color="auto"/>
            </w:tcBorders>
            <w:shd w:val="clear" w:color="auto" w:fill="BFBFBF" w:themeFill="background1" w:themeFillShade="BF"/>
            <w:vAlign w:val="center"/>
          </w:tcPr>
          <w:p w14:paraId="130A33FB" w14:textId="77777777" w:rsidR="00547D4A" w:rsidRPr="0067583D" w:rsidRDefault="00547D4A" w:rsidP="00590EF7">
            <w:pPr>
              <w:jc w:val="center"/>
              <w:rPr>
                <w:sz w:val="16"/>
                <w:szCs w:val="16"/>
              </w:rPr>
            </w:pPr>
          </w:p>
        </w:tc>
      </w:tr>
      <w:tr w:rsidR="00547D4A" w14:paraId="550F6EFF" w14:textId="77777777" w:rsidTr="00547D4A">
        <w:trPr>
          <w:gridAfter w:val="1"/>
          <w:cnfStyle w:val="000000010000" w:firstRow="0" w:lastRow="0" w:firstColumn="0" w:lastColumn="0" w:oddVBand="0" w:evenVBand="0" w:oddHBand="0" w:evenHBand="1" w:firstRowFirstColumn="0" w:firstRowLastColumn="0" w:lastRowFirstColumn="0" w:lastRowLastColumn="0"/>
          <w:wAfter w:w="90" w:type="pct"/>
          <w:trHeight w:val="520"/>
        </w:trPr>
        <w:tc>
          <w:tcPr>
            <w:tcW w:w="200" w:type="pct"/>
            <w:tcBorders>
              <w:top w:val="nil"/>
              <w:left w:val="single" w:sz="8" w:space="0" w:color="auto"/>
              <w:bottom w:val="single" w:sz="8" w:space="0" w:color="auto"/>
              <w:right w:val="single" w:sz="8" w:space="0" w:color="auto"/>
            </w:tcBorders>
            <w:shd w:val="clear" w:color="auto" w:fill="FFFFFF" w:themeFill="background1"/>
            <w:vAlign w:val="center"/>
            <w:hideMark/>
          </w:tcPr>
          <w:p w14:paraId="7C0D3F07" w14:textId="27E299DC" w:rsidR="00547D4A" w:rsidRPr="00ED7248" w:rsidRDefault="00547D4A" w:rsidP="00590EF7">
            <w:pPr>
              <w:jc w:val="center"/>
              <w:rPr>
                <w:sz w:val="16"/>
                <w:szCs w:val="16"/>
              </w:rPr>
            </w:pPr>
            <w:r w:rsidRPr="00ED7248">
              <w:rPr>
                <w:sz w:val="16"/>
                <w:szCs w:val="16"/>
              </w:rPr>
              <w:t>(b)</w:t>
            </w:r>
          </w:p>
        </w:tc>
        <w:tc>
          <w:tcPr>
            <w:tcW w:w="1921" w:type="pct"/>
            <w:tcBorders>
              <w:top w:val="nil"/>
              <w:left w:val="single" w:sz="8" w:space="0" w:color="auto"/>
              <w:bottom w:val="single" w:sz="8" w:space="0" w:color="auto"/>
              <w:right w:val="single" w:sz="8" w:space="0" w:color="auto"/>
            </w:tcBorders>
            <w:shd w:val="clear" w:color="auto" w:fill="FFFFFF" w:themeFill="background1"/>
            <w:vAlign w:val="center"/>
            <w:hideMark/>
          </w:tcPr>
          <w:p w14:paraId="2337F4B1" w14:textId="06A0A776" w:rsidR="00547D4A" w:rsidRPr="0067583D" w:rsidRDefault="00547D4A" w:rsidP="00590EF7">
            <w:pPr>
              <w:rPr>
                <w:sz w:val="16"/>
                <w:szCs w:val="16"/>
              </w:rPr>
            </w:pPr>
            <w:r w:rsidRPr="0067583D">
              <w:rPr>
                <w:sz w:val="16"/>
                <w:szCs w:val="16"/>
              </w:rPr>
              <w:t>- Does the GFR communicate with the ACO when there is damage to the aircraft to assist them in making a proper liability/deductible determination</w:t>
            </w:r>
          </w:p>
        </w:tc>
        <w:tc>
          <w:tcPr>
            <w:tcW w:w="485" w:type="pct"/>
            <w:tcBorders>
              <w:top w:val="nil"/>
              <w:left w:val="single" w:sz="8" w:space="0" w:color="auto"/>
              <w:bottom w:val="single" w:sz="8" w:space="0" w:color="auto"/>
              <w:right w:val="single" w:sz="8" w:space="0" w:color="auto"/>
            </w:tcBorders>
            <w:shd w:val="clear" w:color="auto" w:fill="FFFFFF" w:themeFill="background1"/>
            <w:vAlign w:val="center"/>
          </w:tcPr>
          <w:p w14:paraId="516AF97E" w14:textId="5C450CAB" w:rsidR="00547D4A" w:rsidRPr="0067583D" w:rsidRDefault="00547D4A" w:rsidP="005E4D04">
            <w:pPr>
              <w:rPr>
                <w:sz w:val="16"/>
                <w:szCs w:val="16"/>
              </w:rPr>
            </w:pPr>
          </w:p>
        </w:tc>
        <w:tc>
          <w:tcPr>
            <w:tcW w:w="516" w:type="pct"/>
            <w:tcBorders>
              <w:top w:val="nil"/>
              <w:left w:val="single" w:sz="8" w:space="0" w:color="auto"/>
              <w:bottom w:val="single" w:sz="8" w:space="0" w:color="auto"/>
              <w:right w:val="single" w:sz="8" w:space="0" w:color="auto"/>
            </w:tcBorders>
            <w:shd w:val="clear" w:color="auto" w:fill="FFFFFF" w:themeFill="background1"/>
            <w:vAlign w:val="center"/>
            <w:hideMark/>
          </w:tcPr>
          <w:p w14:paraId="0FF2399B" w14:textId="77777777" w:rsidR="00547D4A" w:rsidRPr="0067583D" w:rsidRDefault="00547D4A" w:rsidP="005E4D04">
            <w:pPr>
              <w:rPr>
                <w:sz w:val="16"/>
                <w:szCs w:val="16"/>
              </w:rPr>
            </w:pPr>
          </w:p>
        </w:tc>
        <w:tc>
          <w:tcPr>
            <w:tcW w:w="605" w:type="pct"/>
            <w:tcBorders>
              <w:top w:val="nil"/>
              <w:left w:val="single" w:sz="8" w:space="0" w:color="auto"/>
              <w:bottom w:val="single" w:sz="8" w:space="0" w:color="auto"/>
              <w:right w:val="single" w:sz="8" w:space="0" w:color="auto"/>
            </w:tcBorders>
            <w:shd w:val="clear" w:color="auto" w:fill="FFFFFF" w:themeFill="background1"/>
            <w:vAlign w:val="center"/>
            <w:hideMark/>
          </w:tcPr>
          <w:p w14:paraId="5A98B930" w14:textId="660917E2" w:rsidR="00547D4A" w:rsidRPr="0067583D" w:rsidRDefault="00547D4A" w:rsidP="005E4D04">
            <w:pPr>
              <w:rPr>
                <w:sz w:val="16"/>
                <w:szCs w:val="16"/>
              </w:rPr>
            </w:pPr>
            <w:r w:rsidRPr="0067583D">
              <w:rPr>
                <w:sz w:val="16"/>
                <w:szCs w:val="16"/>
              </w:rPr>
              <w:t>2.10.3.9</w:t>
            </w:r>
            <w:r>
              <w:rPr>
                <w:sz w:val="16"/>
                <w:szCs w:val="16"/>
              </w:rPr>
              <w:t xml:space="preserve"> thru 2.10.3.10</w:t>
            </w:r>
          </w:p>
        </w:tc>
        <w:tc>
          <w:tcPr>
            <w:tcW w:w="1183" w:type="pct"/>
            <w:tcBorders>
              <w:top w:val="nil"/>
              <w:left w:val="single" w:sz="8" w:space="0" w:color="auto"/>
              <w:bottom w:val="single" w:sz="8" w:space="0" w:color="auto"/>
              <w:right w:val="single" w:sz="8" w:space="0" w:color="auto"/>
            </w:tcBorders>
            <w:shd w:val="clear" w:color="auto" w:fill="FFFFFF" w:themeFill="background1"/>
            <w:vAlign w:val="center"/>
          </w:tcPr>
          <w:p w14:paraId="30054406" w14:textId="77777777" w:rsidR="00547D4A" w:rsidRPr="0067583D" w:rsidRDefault="00547D4A" w:rsidP="00590EF7">
            <w:pPr>
              <w:jc w:val="center"/>
              <w:rPr>
                <w:sz w:val="16"/>
                <w:szCs w:val="16"/>
              </w:rPr>
            </w:pPr>
          </w:p>
        </w:tc>
      </w:tr>
      <w:tr w:rsidR="00547D4A" w14:paraId="0713CF1E" w14:textId="77777777" w:rsidTr="00547D4A">
        <w:trPr>
          <w:gridAfter w:val="1"/>
          <w:cnfStyle w:val="000000100000" w:firstRow="0" w:lastRow="0" w:firstColumn="0" w:lastColumn="0" w:oddVBand="0" w:evenVBand="0" w:oddHBand="1" w:evenHBand="0" w:firstRowFirstColumn="0" w:firstRowLastColumn="0" w:lastRowFirstColumn="0" w:lastRowLastColumn="0"/>
          <w:wAfter w:w="90" w:type="pct"/>
          <w:trHeight w:val="349"/>
        </w:trPr>
        <w:tc>
          <w:tcPr>
            <w:tcW w:w="200" w:type="pc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4C221E27" w14:textId="186B0939" w:rsidR="00547D4A" w:rsidRPr="00ED7248" w:rsidRDefault="00547D4A" w:rsidP="00590EF7">
            <w:pPr>
              <w:jc w:val="center"/>
              <w:rPr>
                <w:sz w:val="16"/>
                <w:szCs w:val="16"/>
              </w:rPr>
            </w:pPr>
            <w:r w:rsidRPr="00ED7248">
              <w:rPr>
                <w:sz w:val="20"/>
                <w:szCs w:val="16"/>
              </w:rPr>
              <w:t>3</w:t>
            </w:r>
          </w:p>
        </w:tc>
        <w:tc>
          <w:tcPr>
            <w:tcW w:w="1921" w:type="pc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53EB9F20" w14:textId="04661474" w:rsidR="00547D4A" w:rsidRPr="0067583D" w:rsidRDefault="00547D4A" w:rsidP="00590EF7">
            <w:pPr>
              <w:rPr>
                <w:sz w:val="16"/>
                <w:szCs w:val="16"/>
              </w:rPr>
            </w:pPr>
            <w:r w:rsidRPr="0067583D">
              <w:rPr>
                <w:b/>
                <w:bCs/>
                <w:sz w:val="20"/>
                <w:szCs w:val="20"/>
                <w:u w:val="single"/>
              </w:rPr>
              <w:t>GFR Special Interest Items</w:t>
            </w:r>
          </w:p>
        </w:tc>
        <w:tc>
          <w:tcPr>
            <w:tcW w:w="485" w:type="pc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08A7AC10" w14:textId="77777777" w:rsidR="00547D4A" w:rsidRPr="0067583D" w:rsidRDefault="00547D4A" w:rsidP="005E4D04">
            <w:pPr>
              <w:rPr>
                <w:sz w:val="16"/>
                <w:szCs w:val="16"/>
              </w:rPr>
            </w:pPr>
          </w:p>
        </w:tc>
        <w:tc>
          <w:tcPr>
            <w:tcW w:w="516" w:type="pc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238086E7" w14:textId="77777777" w:rsidR="00547D4A" w:rsidRPr="0067583D" w:rsidRDefault="00547D4A" w:rsidP="005E4D04">
            <w:pPr>
              <w:rPr>
                <w:sz w:val="16"/>
                <w:szCs w:val="16"/>
              </w:rPr>
            </w:pPr>
          </w:p>
        </w:tc>
        <w:tc>
          <w:tcPr>
            <w:tcW w:w="605" w:type="pc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14C42263" w14:textId="290E5497" w:rsidR="00547D4A" w:rsidRPr="0067583D" w:rsidRDefault="00547D4A" w:rsidP="005E4D04">
            <w:pPr>
              <w:rPr>
                <w:sz w:val="16"/>
                <w:szCs w:val="16"/>
              </w:rPr>
            </w:pPr>
            <w:r w:rsidRPr="0067583D">
              <w:rPr>
                <w:sz w:val="16"/>
                <w:szCs w:val="16"/>
              </w:rPr>
              <w:t>3.4.2</w:t>
            </w:r>
          </w:p>
        </w:tc>
        <w:tc>
          <w:tcPr>
            <w:tcW w:w="1183" w:type="pct"/>
            <w:tcBorders>
              <w:top w:val="single" w:sz="8" w:space="0" w:color="auto"/>
              <w:left w:val="single" w:sz="8" w:space="0" w:color="auto"/>
              <w:bottom w:val="nil"/>
              <w:right w:val="single" w:sz="8" w:space="0" w:color="auto"/>
            </w:tcBorders>
            <w:shd w:val="clear" w:color="auto" w:fill="BFBFBF" w:themeFill="background1" w:themeFillShade="BF"/>
            <w:vAlign w:val="center"/>
          </w:tcPr>
          <w:p w14:paraId="4367FAF8" w14:textId="77777777" w:rsidR="00547D4A" w:rsidRPr="0067583D" w:rsidRDefault="00547D4A" w:rsidP="00590EF7">
            <w:pPr>
              <w:jc w:val="center"/>
              <w:rPr>
                <w:sz w:val="16"/>
                <w:szCs w:val="16"/>
              </w:rPr>
            </w:pPr>
          </w:p>
        </w:tc>
      </w:tr>
      <w:tr w:rsidR="00547D4A" w14:paraId="46174821" w14:textId="77777777" w:rsidTr="00547D4A">
        <w:trPr>
          <w:gridAfter w:val="1"/>
          <w:cnfStyle w:val="000000010000" w:firstRow="0" w:lastRow="0" w:firstColumn="0" w:lastColumn="0" w:oddVBand="0" w:evenVBand="0" w:oddHBand="0" w:evenHBand="1" w:firstRowFirstColumn="0" w:firstRowLastColumn="0" w:lastRowFirstColumn="0" w:lastRowLastColumn="0"/>
          <w:wAfter w:w="90" w:type="pct"/>
          <w:trHeight w:val="340"/>
        </w:trPr>
        <w:tc>
          <w:tcPr>
            <w:tcW w:w="200" w:type="pct"/>
            <w:tcBorders>
              <w:top w:val="nil"/>
              <w:left w:val="single" w:sz="8" w:space="0" w:color="auto"/>
              <w:bottom w:val="single" w:sz="8" w:space="0" w:color="auto"/>
              <w:right w:val="single" w:sz="8" w:space="0" w:color="auto"/>
            </w:tcBorders>
            <w:shd w:val="clear" w:color="auto" w:fill="FFFFFF" w:themeFill="background1"/>
            <w:vAlign w:val="center"/>
            <w:hideMark/>
          </w:tcPr>
          <w:p w14:paraId="1DFD6F44" w14:textId="25CFE85E" w:rsidR="00547D4A" w:rsidRPr="00ED7248" w:rsidRDefault="00547D4A" w:rsidP="00590EF7">
            <w:pPr>
              <w:jc w:val="center"/>
              <w:rPr>
                <w:sz w:val="16"/>
                <w:szCs w:val="16"/>
              </w:rPr>
            </w:pPr>
          </w:p>
        </w:tc>
        <w:tc>
          <w:tcPr>
            <w:tcW w:w="1921" w:type="pct"/>
            <w:tcBorders>
              <w:top w:val="nil"/>
              <w:left w:val="single" w:sz="8" w:space="0" w:color="auto"/>
              <w:bottom w:val="single" w:sz="8" w:space="0" w:color="auto"/>
              <w:right w:val="single" w:sz="8" w:space="0" w:color="auto"/>
            </w:tcBorders>
            <w:shd w:val="clear" w:color="auto" w:fill="FFFFFF" w:themeFill="background1"/>
            <w:vAlign w:val="center"/>
            <w:hideMark/>
          </w:tcPr>
          <w:p w14:paraId="1EA2547A" w14:textId="3803AD37" w:rsidR="00547D4A" w:rsidRPr="0067583D" w:rsidRDefault="00547D4A" w:rsidP="00590EF7">
            <w:pPr>
              <w:rPr>
                <w:b/>
                <w:bCs/>
                <w:sz w:val="20"/>
                <w:szCs w:val="20"/>
                <w:u w:val="single"/>
              </w:rPr>
            </w:pPr>
            <w:r w:rsidRPr="0067583D">
              <w:rPr>
                <w:sz w:val="16"/>
                <w:szCs w:val="16"/>
              </w:rPr>
              <w:t>- Are GFR Special Interest Items coordinated within APT (QDR, MDR, CAR)</w:t>
            </w:r>
          </w:p>
        </w:tc>
        <w:tc>
          <w:tcPr>
            <w:tcW w:w="485" w:type="pct"/>
            <w:tcBorders>
              <w:top w:val="nil"/>
              <w:left w:val="single" w:sz="8" w:space="0" w:color="auto"/>
              <w:bottom w:val="single" w:sz="8" w:space="0" w:color="auto"/>
              <w:right w:val="single" w:sz="8" w:space="0" w:color="auto"/>
            </w:tcBorders>
            <w:shd w:val="clear" w:color="auto" w:fill="FFFFFF" w:themeFill="background1"/>
            <w:vAlign w:val="center"/>
            <w:hideMark/>
          </w:tcPr>
          <w:p w14:paraId="24CC913E" w14:textId="0018E8A8" w:rsidR="00547D4A" w:rsidRPr="0067583D" w:rsidRDefault="00547D4A" w:rsidP="005E4D04">
            <w:pPr>
              <w:rPr>
                <w:sz w:val="16"/>
                <w:szCs w:val="16"/>
              </w:rPr>
            </w:pPr>
            <w:r w:rsidRPr="004A785B">
              <w:rPr>
                <w:color w:val="00B050"/>
                <w:sz w:val="16"/>
                <w:szCs w:val="16"/>
              </w:rPr>
              <w:t>7.13.3, 7.13.4</w:t>
            </w:r>
          </w:p>
        </w:tc>
        <w:tc>
          <w:tcPr>
            <w:tcW w:w="516" w:type="pct"/>
            <w:tcBorders>
              <w:top w:val="nil"/>
              <w:left w:val="single" w:sz="8" w:space="0" w:color="auto"/>
              <w:bottom w:val="single" w:sz="8" w:space="0" w:color="auto"/>
              <w:right w:val="single" w:sz="8" w:space="0" w:color="auto"/>
            </w:tcBorders>
            <w:shd w:val="clear" w:color="auto" w:fill="FFFFFF" w:themeFill="background1"/>
            <w:vAlign w:val="center"/>
            <w:hideMark/>
          </w:tcPr>
          <w:p w14:paraId="56ECBEC7" w14:textId="77777777" w:rsidR="00547D4A" w:rsidRPr="0067583D" w:rsidRDefault="00547D4A" w:rsidP="005E4D04">
            <w:pPr>
              <w:rPr>
                <w:sz w:val="16"/>
                <w:szCs w:val="16"/>
              </w:rPr>
            </w:pPr>
          </w:p>
        </w:tc>
        <w:tc>
          <w:tcPr>
            <w:tcW w:w="605" w:type="pct"/>
            <w:tcBorders>
              <w:top w:val="nil"/>
              <w:left w:val="single" w:sz="8" w:space="0" w:color="auto"/>
              <w:bottom w:val="single" w:sz="8" w:space="0" w:color="auto"/>
              <w:right w:val="single" w:sz="8" w:space="0" w:color="auto"/>
            </w:tcBorders>
            <w:shd w:val="clear" w:color="auto" w:fill="FFFFFF" w:themeFill="background1"/>
            <w:vAlign w:val="center"/>
            <w:hideMark/>
          </w:tcPr>
          <w:p w14:paraId="535FCE87" w14:textId="573A0870" w:rsidR="00547D4A" w:rsidRPr="0067583D" w:rsidRDefault="00547D4A" w:rsidP="005E4D04">
            <w:pPr>
              <w:rPr>
                <w:sz w:val="16"/>
                <w:szCs w:val="16"/>
              </w:rPr>
            </w:pPr>
            <w:r w:rsidRPr="00547D4A">
              <w:rPr>
                <w:sz w:val="16"/>
                <w:szCs w:val="16"/>
              </w:rPr>
              <w:t>2.10.3.5.3.2</w:t>
            </w:r>
          </w:p>
        </w:tc>
        <w:tc>
          <w:tcPr>
            <w:tcW w:w="1183" w:type="pct"/>
            <w:tcBorders>
              <w:top w:val="nil"/>
              <w:left w:val="single" w:sz="8" w:space="0" w:color="auto"/>
              <w:bottom w:val="single" w:sz="8" w:space="0" w:color="auto"/>
              <w:right w:val="single" w:sz="8" w:space="0" w:color="auto"/>
            </w:tcBorders>
            <w:shd w:val="clear" w:color="auto" w:fill="FFFFFF" w:themeFill="background1"/>
            <w:vAlign w:val="center"/>
          </w:tcPr>
          <w:p w14:paraId="1D830303" w14:textId="77777777" w:rsidR="00547D4A" w:rsidRPr="0067583D" w:rsidRDefault="00547D4A" w:rsidP="00590EF7">
            <w:pPr>
              <w:jc w:val="center"/>
              <w:rPr>
                <w:sz w:val="16"/>
                <w:szCs w:val="16"/>
              </w:rPr>
            </w:pPr>
          </w:p>
        </w:tc>
      </w:tr>
    </w:tbl>
    <w:p w14:paraId="66D112D1" w14:textId="50DF0AAE" w:rsidR="003864B2" w:rsidRDefault="003864B2">
      <w:pPr>
        <w:rPr>
          <w:b/>
          <w:bCs/>
          <w:sz w:val="20"/>
          <w:szCs w:val="20"/>
          <w:u w:val="single"/>
        </w:rPr>
      </w:pPr>
      <w:r>
        <w:rPr>
          <w:b/>
          <w:bCs/>
          <w:sz w:val="20"/>
          <w:szCs w:val="20"/>
          <w:u w:val="single"/>
        </w:rPr>
        <w:br w:type="page"/>
      </w:r>
    </w:p>
    <w:p w14:paraId="17A98A08" w14:textId="3D3F7BD2" w:rsidR="0084151D" w:rsidRDefault="0084151D">
      <w:pPr>
        <w:rPr>
          <w:b/>
          <w:bCs/>
          <w:sz w:val="20"/>
          <w:szCs w:val="20"/>
          <w:u w:val="single"/>
        </w:rPr>
      </w:pPr>
    </w:p>
    <w:p w14:paraId="023A070E" w14:textId="43D43E0A" w:rsidR="003864B2" w:rsidRPr="0086266C" w:rsidRDefault="003864B2" w:rsidP="003864B2">
      <w:pPr>
        <w:jc w:val="center"/>
        <w:rPr>
          <w:b/>
          <w:bCs/>
          <w:sz w:val="20"/>
          <w:szCs w:val="20"/>
          <w:u w:val="single"/>
        </w:rPr>
      </w:pPr>
      <w:bookmarkStart w:id="11" w:name="Summary_of_Changes"/>
      <w:r w:rsidRPr="0086266C">
        <w:rPr>
          <w:b/>
          <w:bCs/>
          <w:sz w:val="20"/>
          <w:szCs w:val="20"/>
          <w:u w:val="single"/>
        </w:rPr>
        <w:t>SUMMARY OF CHANGES</w:t>
      </w:r>
    </w:p>
    <w:bookmarkEnd w:id="11"/>
    <w:p w14:paraId="072D60A2" w14:textId="77777777" w:rsidR="003864B2" w:rsidRPr="0086266C" w:rsidRDefault="003864B2" w:rsidP="003864B2">
      <w:pPr>
        <w:rPr>
          <w:b/>
          <w:bCs/>
          <w:sz w:val="20"/>
          <w:szCs w:val="20"/>
          <w:u w:val="single"/>
        </w:rPr>
      </w:pPr>
    </w:p>
    <w:p w14:paraId="30F90F9C" w14:textId="0726968D" w:rsidR="00931C97" w:rsidRPr="00931C97" w:rsidRDefault="00931C97" w:rsidP="00931C97">
      <w:pPr>
        <w:pStyle w:val="ListParagraph"/>
        <w:numPr>
          <w:ilvl w:val="0"/>
          <w:numId w:val="39"/>
        </w:numPr>
      </w:pPr>
      <w:r w:rsidRPr="00931C97">
        <w:t>Version 20.</w:t>
      </w:r>
      <w:r w:rsidR="00F85290">
        <w:t>3</w:t>
      </w:r>
      <w:r w:rsidRPr="00931C97">
        <w:t>.  Updated publication references</w:t>
      </w:r>
      <w:r>
        <w:t xml:space="preserve"> for Latest 8210-2 (Change 1, 29 May 2020) and SPG (8 Jun 2020).</w:t>
      </w:r>
    </w:p>
    <w:p w14:paraId="2E8C6217" w14:textId="4BC71EE5" w:rsidR="009B7418" w:rsidRPr="00931C97" w:rsidRDefault="009B7418" w:rsidP="003643AE">
      <w:pPr>
        <w:pStyle w:val="ListParagraph"/>
        <w:numPr>
          <w:ilvl w:val="0"/>
          <w:numId w:val="39"/>
        </w:numPr>
      </w:pPr>
      <w:r w:rsidRPr="00931C97">
        <w:t>Version 20.</w:t>
      </w:r>
      <w:r w:rsidR="00D27CB9" w:rsidRPr="00931C97">
        <w:t>2</w:t>
      </w:r>
      <w:r w:rsidRPr="00931C97">
        <w:t>.</w:t>
      </w:r>
      <w:r w:rsidR="00E16D5C" w:rsidRPr="00931C97">
        <w:t xml:space="preserve">  Updated </w:t>
      </w:r>
      <w:r w:rsidR="007E7C34" w:rsidRPr="00931C97">
        <w:t xml:space="preserve">format, </w:t>
      </w:r>
      <w:r w:rsidR="00E16D5C" w:rsidRPr="00931C97">
        <w:t>publication references</w:t>
      </w:r>
      <w:r w:rsidR="007E7C34" w:rsidRPr="00931C97">
        <w:t>,</w:t>
      </w:r>
      <w:r w:rsidR="00E16D5C" w:rsidRPr="00931C97">
        <w:t xml:space="preserve"> and </w:t>
      </w:r>
      <w:r w:rsidR="007E7C34" w:rsidRPr="00931C97">
        <w:t>inspection item clarification</w:t>
      </w:r>
      <w:r w:rsidRPr="00931C97">
        <w:t>.</w:t>
      </w:r>
    </w:p>
    <w:p w14:paraId="11E929AF" w14:textId="51BE4FDF" w:rsidR="00D27CB9" w:rsidRDefault="00D27CB9" w:rsidP="00D27CB9">
      <w:pPr>
        <w:pStyle w:val="ListParagraph"/>
        <w:numPr>
          <w:ilvl w:val="0"/>
          <w:numId w:val="39"/>
        </w:numPr>
      </w:pPr>
      <w:r w:rsidRPr="00861353">
        <w:t>Version 20.</w:t>
      </w:r>
      <w:r>
        <w:t>1</w:t>
      </w:r>
      <w:r w:rsidRPr="00861353">
        <w:t>.</w:t>
      </w:r>
      <w:r>
        <w:t xml:space="preserve">  Updated publication references.</w:t>
      </w:r>
    </w:p>
    <w:p w14:paraId="44A88550" w14:textId="4062EF8A" w:rsidR="00025FEA" w:rsidRPr="00861353" w:rsidRDefault="003643AE" w:rsidP="003643AE">
      <w:pPr>
        <w:pStyle w:val="ListParagraph"/>
        <w:numPr>
          <w:ilvl w:val="0"/>
          <w:numId w:val="39"/>
        </w:numPr>
      </w:pPr>
      <w:r w:rsidRPr="00861353">
        <w:t xml:space="preserve">Version 20.0.  </w:t>
      </w:r>
      <w:r w:rsidR="00432AF6" w:rsidRPr="00861353">
        <w:t xml:space="preserve">Added Section CB – APT </w:t>
      </w:r>
      <w:r w:rsidR="00533035" w:rsidRPr="00861353">
        <w:t>responsibilities</w:t>
      </w:r>
      <w:r w:rsidR="00432AF6" w:rsidRPr="00861353">
        <w:t xml:space="preserve"> – GFR.  </w:t>
      </w:r>
      <w:r w:rsidRPr="00861353">
        <w:t xml:space="preserve">References and requirements updated to reflect 8210-2 (signed 5 Nov 18) and the </w:t>
      </w:r>
      <w:r w:rsidR="00432AF6" w:rsidRPr="00861353">
        <w:t xml:space="preserve">APT </w:t>
      </w:r>
      <w:r w:rsidR="00533035" w:rsidRPr="00861353">
        <w:t>Surveillance</w:t>
      </w:r>
      <w:r w:rsidR="00432AF6" w:rsidRPr="00861353">
        <w:t xml:space="preserve"> </w:t>
      </w:r>
      <w:r w:rsidRPr="00861353">
        <w:t>P</w:t>
      </w:r>
      <w:r w:rsidR="00432AF6" w:rsidRPr="00861353">
        <w:t xml:space="preserve">lanning </w:t>
      </w:r>
      <w:r w:rsidRPr="00861353">
        <w:t>G</w:t>
      </w:r>
      <w:r w:rsidR="00432AF6" w:rsidRPr="00861353">
        <w:t>uide</w:t>
      </w:r>
      <w:r w:rsidR="000E677D" w:rsidRPr="00861353">
        <w:t xml:space="preserve"> (signed 5 Jul 19)</w:t>
      </w:r>
      <w:r w:rsidRPr="00861353">
        <w:t>.</w:t>
      </w:r>
    </w:p>
    <w:p w14:paraId="465BA41F" w14:textId="46975500" w:rsidR="00432AF6" w:rsidRPr="00ED7248" w:rsidRDefault="00432AF6" w:rsidP="00432AF6">
      <w:pPr>
        <w:pStyle w:val="ListParagraph"/>
        <w:numPr>
          <w:ilvl w:val="0"/>
          <w:numId w:val="39"/>
        </w:numPr>
      </w:pPr>
      <w:r w:rsidRPr="000E677D">
        <w:t>Version 19.1.  References and requirements updated to reflect 8210-2 (signed 5 Nov 18).</w:t>
      </w:r>
    </w:p>
    <w:p w14:paraId="592D418C" w14:textId="4C967F90" w:rsidR="00B7067E" w:rsidRPr="00DE5F03" w:rsidRDefault="00DE5F03" w:rsidP="00B7067E">
      <w:pPr>
        <w:pStyle w:val="ListParagraph"/>
        <w:numPr>
          <w:ilvl w:val="0"/>
          <w:numId w:val="39"/>
        </w:numPr>
      </w:pPr>
      <w:r w:rsidRPr="00DE5F03">
        <w:t>Version 19.0.  Added Section F</w:t>
      </w:r>
      <w:r w:rsidR="00B7067E" w:rsidRPr="00DE5F03">
        <w:t xml:space="preserve"> to Guide introduction; AOI procedures to be followed for identified Safety and Occupational Health (SOH) related f</w:t>
      </w:r>
      <w:r w:rsidR="002002E4">
        <w:t>indings affecting Gov’t employee</w:t>
      </w:r>
      <w:r w:rsidR="00B7067E" w:rsidRPr="00DE5F03">
        <w:t>s.  Also added FC (g) under crew/n</w:t>
      </w:r>
      <w:r w:rsidR="00B931FD">
        <w:t xml:space="preserve">on-crew flight records:  DCMA INST 8210.2 monthly </w:t>
      </w:r>
      <w:r w:rsidR="00B7067E" w:rsidRPr="00DE5F03">
        <w:t xml:space="preserve">currency reporting requirement. </w:t>
      </w:r>
    </w:p>
    <w:p w14:paraId="02420F69" w14:textId="79E2500F" w:rsidR="0008524B" w:rsidRDefault="0008524B" w:rsidP="00B7067E">
      <w:pPr>
        <w:pStyle w:val="ListParagraph"/>
        <w:numPr>
          <w:ilvl w:val="0"/>
          <w:numId w:val="39"/>
        </w:numPr>
      </w:pPr>
      <w:r>
        <w:t>Version 18.2.  Add Section E to Guide introduction section: “</w:t>
      </w:r>
      <w:r w:rsidRPr="00F76C35">
        <w:t>Executive Director AO in the 2018 Executive Direction and Current Spotlig</w:t>
      </w:r>
      <w:r>
        <w:t>hts for Aircraft Operations.”</w:t>
      </w:r>
    </w:p>
    <w:p w14:paraId="6C7DC0D6" w14:textId="2A6D03CD" w:rsidR="0008524B" w:rsidRPr="0008524B" w:rsidRDefault="0008524B" w:rsidP="00B7067E">
      <w:pPr>
        <w:pStyle w:val="ListParagraph"/>
        <w:numPr>
          <w:ilvl w:val="0"/>
          <w:numId w:val="39"/>
        </w:numPr>
      </w:pPr>
      <w:r>
        <w:t>Version 18.1</w:t>
      </w:r>
      <w:r w:rsidRPr="0008524B">
        <w:t xml:space="preserve">:  Added requirement to FE (Flight by Supervisory Personnel) that includes assessment of the LOP aircrew evaluation program.  If a flight is not conducted but a program review can be accomplished, assess and document the program's capacity to support safe and effective ops.  Ensure process comments clearing describe what was assessed.  Changes in red font. </w:t>
      </w:r>
    </w:p>
    <w:p w14:paraId="6CD13A92" w14:textId="63C667EC" w:rsidR="00186C2E" w:rsidRDefault="00186C2E" w:rsidP="00B7067E">
      <w:pPr>
        <w:pStyle w:val="ListParagraph"/>
        <w:numPr>
          <w:ilvl w:val="0"/>
          <w:numId w:val="39"/>
        </w:numPr>
      </w:pPr>
      <w:r>
        <w:t xml:space="preserve">Section FA 2 (a-c) - SERVICE GUIDANCE </w:t>
      </w:r>
      <w:proofErr w:type="gramStart"/>
      <w:r>
        <w:t>-  Aligned</w:t>
      </w:r>
      <w:proofErr w:type="gramEnd"/>
      <w:r>
        <w:t xml:space="preserve"> some of the "</w:t>
      </w:r>
      <w:proofErr w:type="spellStart"/>
      <w:r>
        <w:t>shall's</w:t>
      </w:r>
      <w:proofErr w:type="spellEnd"/>
      <w:r>
        <w:t>" from the .1C concerning using up to date publications, flight manuals and checklists and how those pubs are managed and distributed.</w:t>
      </w:r>
    </w:p>
    <w:p w14:paraId="404E1D0B" w14:textId="77777777" w:rsidR="001F749A" w:rsidRPr="001F749A" w:rsidRDefault="001F749A" w:rsidP="00B7067E">
      <w:pPr>
        <w:pStyle w:val="ListParagraph"/>
        <w:numPr>
          <w:ilvl w:val="0"/>
          <w:numId w:val="39"/>
        </w:numPr>
      </w:pPr>
      <w:r w:rsidRPr="001F749A">
        <w:t xml:space="preserve">Flight Ops Guide updated to reflect 8210.1C, Change 1 dated Apr 5 2017 (all changes identified by red font).  The changes are only applicable to contracts signed on or after Apr 5 2017.  </w:t>
      </w:r>
    </w:p>
    <w:p w14:paraId="148DF220" w14:textId="1AA34F86" w:rsidR="00CF15EB" w:rsidRDefault="003A1D84" w:rsidP="00B7067E">
      <w:pPr>
        <w:pStyle w:val="ListParagraph"/>
        <w:numPr>
          <w:ilvl w:val="0"/>
          <w:numId w:val="39"/>
        </w:numPr>
      </w:pPr>
      <w:r>
        <w:t>Added reference 4.1.7.4 to Flight Approvals Section</w:t>
      </w:r>
    </w:p>
    <w:p w14:paraId="30B87B82" w14:textId="4D233248" w:rsidR="000E470F" w:rsidRDefault="000E470F" w:rsidP="00B7067E">
      <w:pPr>
        <w:pStyle w:val="ListParagraph"/>
        <w:numPr>
          <w:ilvl w:val="0"/>
          <w:numId w:val="39"/>
        </w:numPr>
      </w:pPr>
      <w:r>
        <w:t>Added “EFBs IAW with Service Guidance under FA-2B</w:t>
      </w:r>
    </w:p>
    <w:p w14:paraId="1BAEF7C2" w14:textId="600586F8" w:rsidR="00E95862" w:rsidRDefault="00E95862" w:rsidP="00B7067E">
      <w:pPr>
        <w:pStyle w:val="ListParagraph"/>
        <w:numPr>
          <w:ilvl w:val="0"/>
          <w:numId w:val="39"/>
        </w:numPr>
      </w:pPr>
      <w:r>
        <w:t>Most recent changes identified in red font</w:t>
      </w:r>
    </w:p>
    <w:p w14:paraId="5EF4A70A" w14:textId="141C0530" w:rsidR="00FF7B71" w:rsidRPr="006A2B6E" w:rsidRDefault="00FF7B71" w:rsidP="00186C2E">
      <w:pPr>
        <w:pStyle w:val="ListParagraph"/>
        <w:ind w:left="1080"/>
      </w:pPr>
    </w:p>
    <w:p w14:paraId="1D6A82C2" w14:textId="77777777" w:rsidR="007B7A88" w:rsidRDefault="007B7A88" w:rsidP="00A26312">
      <w:pPr>
        <w:rPr>
          <w:b/>
          <w:bCs/>
          <w:sz w:val="20"/>
          <w:szCs w:val="20"/>
          <w:u w:val="single"/>
        </w:rPr>
      </w:pPr>
    </w:p>
    <w:sectPr w:rsidR="007B7A88" w:rsidSect="007934D5">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139DE" w14:textId="77777777" w:rsidR="003B0205" w:rsidRDefault="003B0205">
      <w:r>
        <w:separator/>
      </w:r>
    </w:p>
  </w:endnote>
  <w:endnote w:type="continuationSeparator" w:id="0">
    <w:p w14:paraId="229AFA08" w14:textId="77777777" w:rsidR="003B0205" w:rsidRDefault="003B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EF46" w14:textId="45A5CEB5" w:rsidR="0085244E" w:rsidRDefault="0085244E" w:rsidP="006057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5C08">
      <w:rPr>
        <w:rStyle w:val="PageNumber"/>
        <w:noProof/>
      </w:rPr>
      <w:t>1</w:t>
    </w:r>
    <w:r>
      <w:rPr>
        <w:rStyle w:val="PageNumber"/>
      </w:rPr>
      <w:fldChar w:fldCharType="end"/>
    </w:r>
  </w:p>
  <w:p w14:paraId="65D9EF47" w14:textId="62864295" w:rsidR="0085244E" w:rsidRPr="00776B1A" w:rsidRDefault="0085244E" w:rsidP="00225C08">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D1630" w14:textId="77777777" w:rsidR="003B0205" w:rsidRDefault="003B0205">
      <w:r>
        <w:separator/>
      </w:r>
    </w:p>
  </w:footnote>
  <w:footnote w:type="continuationSeparator" w:id="0">
    <w:p w14:paraId="49872765" w14:textId="77777777" w:rsidR="003B0205" w:rsidRDefault="003B0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BA1"/>
    <w:multiLevelType w:val="hybridMultilevel"/>
    <w:tmpl w:val="0C28A01A"/>
    <w:lvl w:ilvl="0" w:tplc="F15863EE">
      <w:start w:val="8210"/>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04F15254"/>
    <w:multiLevelType w:val="hybridMultilevel"/>
    <w:tmpl w:val="872E6BE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52D55"/>
    <w:multiLevelType w:val="hybridMultilevel"/>
    <w:tmpl w:val="83606BC0"/>
    <w:lvl w:ilvl="0" w:tplc="C84A6C62">
      <w:start w:val="8210"/>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06F87898"/>
    <w:multiLevelType w:val="hybridMultilevel"/>
    <w:tmpl w:val="2404FBAC"/>
    <w:lvl w:ilvl="0" w:tplc="C60A0E9E">
      <w:start w:val="8210"/>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07BF64F5"/>
    <w:multiLevelType w:val="hybridMultilevel"/>
    <w:tmpl w:val="DF844F00"/>
    <w:lvl w:ilvl="0" w:tplc="BD24A70A">
      <w:start w:val="82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6259D"/>
    <w:multiLevelType w:val="hybridMultilevel"/>
    <w:tmpl w:val="EE06DB9E"/>
    <w:lvl w:ilvl="0" w:tplc="C47C66C6">
      <w:start w:val="1"/>
      <w:numFmt w:val="lowerLetter"/>
      <w:lvlText w:val="%1."/>
      <w:lvlJc w:val="left"/>
      <w:pPr>
        <w:ind w:left="720" w:hanging="360"/>
      </w:pPr>
      <w:rPr>
        <w:rFonts w:ascii="Times New Roman" w:eastAsia="Times New Roman" w:hAnsi="Times New Roman" w:cs="MS Sans Seri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232CD"/>
    <w:multiLevelType w:val="multilevel"/>
    <w:tmpl w:val="8D8229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21567F"/>
    <w:multiLevelType w:val="hybridMultilevel"/>
    <w:tmpl w:val="CEB6C89C"/>
    <w:lvl w:ilvl="0" w:tplc="363E544E">
      <w:start w:val="82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B37A4"/>
    <w:multiLevelType w:val="hybridMultilevel"/>
    <w:tmpl w:val="580678EE"/>
    <w:lvl w:ilvl="0" w:tplc="AE3477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014DF"/>
    <w:multiLevelType w:val="hybridMultilevel"/>
    <w:tmpl w:val="1E367E7A"/>
    <w:lvl w:ilvl="0" w:tplc="D7D825D0">
      <w:start w:val="8210"/>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15:restartNumberingAfterBreak="0">
    <w:nsid w:val="22100351"/>
    <w:multiLevelType w:val="hybridMultilevel"/>
    <w:tmpl w:val="CA106988"/>
    <w:lvl w:ilvl="0" w:tplc="D33080C0">
      <w:start w:val="8210"/>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1" w15:restartNumberingAfterBreak="0">
    <w:nsid w:val="26402E99"/>
    <w:multiLevelType w:val="hybridMultilevel"/>
    <w:tmpl w:val="BAD8683E"/>
    <w:lvl w:ilvl="0" w:tplc="B55AB2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485CF9"/>
    <w:multiLevelType w:val="hybridMultilevel"/>
    <w:tmpl w:val="DC2AF03E"/>
    <w:lvl w:ilvl="0" w:tplc="960CE006">
      <w:start w:val="8210"/>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29060BAC"/>
    <w:multiLevelType w:val="hybridMultilevel"/>
    <w:tmpl w:val="62F24E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E890BEF"/>
    <w:multiLevelType w:val="hybridMultilevel"/>
    <w:tmpl w:val="951CECBC"/>
    <w:lvl w:ilvl="0" w:tplc="106A0E8C">
      <w:start w:val="8210"/>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381F36F7"/>
    <w:multiLevelType w:val="hybridMultilevel"/>
    <w:tmpl w:val="63229042"/>
    <w:lvl w:ilvl="0" w:tplc="471C495A">
      <w:start w:val="8210"/>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3E3B0F29"/>
    <w:multiLevelType w:val="hybridMultilevel"/>
    <w:tmpl w:val="642C438A"/>
    <w:lvl w:ilvl="0" w:tplc="7BA4E3B6">
      <w:start w:val="6"/>
      <w:numFmt w:val="bullet"/>
      <w:lvlText w:val="-"/>
      <w:lvlJc w:val="left"/>
      <w:pPr>
        <w:ind w:left="440" w:hanging="360"/>
      </w:pPr>
      <w:rPr>
        <w:rFonts w:ascii="Times New Roman" w:eastAsia="Times New Roman" w:hAnsi="Times New Roman"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7" w15:restartNumberingAfterBreak="0">
    <w:nsid w:val="3F014107"/>
    <w:multiLevelType w:val="hybridMultilevel"/>
    <w:tmpl w:val="A7CA8E5A"/>
    <w:lvl w:ilvl="0" w:tplc="0812039A">
      <w:start w:val="2"/>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15:restartNumberingAfterBreak="0">
    <w:nsid w:val="4B500A9D"/>
    <w:multiLevelType w:val="hybridMultilevel"/>
    <w:tmpl w:val="51BCEA80"/>
    <w:lvl w:ilvl="0" w:tplc="74F65B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631AE"/>
    <w:multiLevelType w:val="hybridMultilevel"/>
    <w:tmpl w:val="69FEB4C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90039"/>
    <w:multiLevelType w:val="hybridMultilevel"/>
    <w:tmpl w:val="8D8229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4463F1"/>
    <w:multiLevelType w:val="hybridMultilevel"/>
    <w:tmpl w:val="D8CEF7D8"/>
    <w:lvl w:ilvl="0" w:tplc="46F465EE">
      <w:start w:val="6"/>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2" w15:restartNumberingAfterBreak="0">
    <w:nsid w:val="52F71EFC"/>
    <w:multiLevelType w:val="hybridMultilevel"/>
    <w:tmpl w:val="E25EAB70"/>
    <w:lvl w:ilvl="0" w:tplc="2D0470EE">
      <w:start w:val="6"/>
      <w:numFmt w:val="bullet"/>
      <w:lvlText w:val="-"/>
      <w:lvlJc w:val="left"/>
      <w:pPr>
        <w:ind w:left="72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2020F"/>
    <w:multiLevelType w:val="hybridMultilevel"/>
    <w:tmpl w:val="AD5E6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EED79E3"/>
    <w:multiLevelType w:val="hybridMultilevel"/>
    <w:tmpl w:val="F45AE722"/>
    <w:lvl w:ilvl="0" w:tplc="9BE6707A">
      <w:start w:val="1"/>
      <w:numFmt w:val="decimal"/>
      <w:lvlText w:val="%1."/>
      <w:lvlJc w:val="left"/>
      <w:pPr>
        <w:ind w:left="360" w:hanging="360"/>
      </w:pPr>
      <w:rPr>
        <w:rFonts w:ascii="Times New Roman" w:hAnsi="Times New Roman" w:hint="default"/>
        <w:b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FF35FE"/>
    <w:multiLevelType w:val="hybridMultilevel"/>
    <w:tmpl w:val="BE2C28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3E62A9"/>
    <w:multiLevelType w:val="hybridMultilevel"/>
    <w:tmpl w:val="CACCA68C"/>
    <w:lvl w:ilvl="0" w:tplc="7C96E514">
      <w:start w:val="6"/>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7" w15:restartNumberingAfterBreak="0">
    <w:nsid w:val="672A7925"/>
    <w:multiLevelType w:val="hybridMultilevel"/>
    <w:tmpl w:val="62A0151A"/>
    <w:lvl w:ilvl="0" w:tplc="C36CACCA">
      <w:start w:val="8210"/>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8" w15:restartNumberingAfterBreak="0">
    <w:nsid w:val="6A2E2F71"/>
    <w:multiLevelType w:val="hybridMultilevel"/>
    <w:tmpl w:val="EB0CDD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84D92"/>
    <w:multiLevelType w:val="hybridMultilevel"/>
    <w:tmpl w:val="EDD46C1C"/>
    <w:lvl w:ilvl="0" w:tplc="112AC2E2">
      <w:start w:val="2"/>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0" w15:restartNumberingAfterBreak="0">
    <w:nsid w:val="6BFC0127"/>
    <w:multiLevelType w:val="hybridMultilevel"/>
    <w:tmpl w:val="22101A5E"/>
    <w:lvl w:ilvl="0" w:tplc="6308C33A">
      <w:start w:val="3"/>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1" w15:restartNumberingAfterBreak="0">
    <w:nsid w:val="6D680DF0"/>
    <w:multiLevelType w:val="hybridMultilevel"/>
    <w:tmpl w:val="C23AD160"/>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A1165"/>
    <w:multiLevelType w:val="hybridMultilevel"/>
    <w:tmpl w:val="A01E4AB8"/>
    <w:lvl w:ilvl="0" w:tplc="5F522870">
      <w:start w:val="8210"/>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3" w15:restartNumberingAfterBreak="0">
    <w:nsid w:val="6E3416BF"/>
    <w:multiLevelType w:val="hybridMultilevel"/>
    <w:tmpl w:val="2F0A19DC"/>
    <w:lvl w:ilvl="0" w:tplc="A5D08476">
      <w:start w:val="8210"/>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4" w15:restartNumberingAfterBreak="0">
    <w:nsid w:val="71DE242C"/>
    <w:multiLevelType w:val="hybridMultilevel"/>
    <w:tmpl w:val="59FA544E"/>
    <w:lvl w:ilvl="0" w:tplc="6BC03C8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B011FD"/>
    <w:multiLevelType w:val="hybridMultilevel"/>
    <w:tmpl w:val="6FBCE89C"/>
    <w:lvl w:ilvl="0" w:tplc="343AF4B0">
      <w:start w:val="1"/>
      <w:numFmt w:val="lowerLetter"/>
      <w:lvlText w:val="%1."/>
      <w:lvlJc w:val="left"/>
      <w:pPr>
        <w:ind w:left="720" w:hanging="360"/>
      </w:pPr>
      <w:rPr>
        <w:rFonts w:ascii="Times New Roman" w:eastAsia="Times New Roman" w:hAnsi="Times New Roman" w:cs="MS Sans Seri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B7626"/>
    <w:multiLevelType w:val="hybridMultilevel"/>
    <w:tmpl w:val="76D43330"/>
    <w:lvl w:ilvl="0" w:tplc="21645DCA">
      <w:start w:val="6"/>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7" w15:restartNumberingAfterBreak="0">
    <w:nsid w:val="7D22521B"/>
    <w:multiLevelType w:val="hybridMultilevel"/>
    <w:tmpl w:val="26C6C9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D754539"/>
    <w:multiLevelType w:val="hybridMultilevel"/>
    <w:tmpl w:val="DEAC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1"/>
  </w:num>
  <w:num w:numId="4">
    <w:abstractNumId w:val="35"/>
  </w:num>
  <w:num w:numId="5">
    <w:abstractNumId w:val="5"/>
  </w:num>
  <w:num w:numId="6">
    <w:abstractNumId w:val="19"/>
  </w:num>
  <w:num w:numId="7">
    <w:abstractNumId w:val="29"/>
  </w:num>
  <w:num w:numId="8">
    <w:abstractNumId w:val="17"/>
  </w:num>
  <w:num w:numId="9">
    <w:abstractNumId w:val="15"/>
  </w:num>
  <w:num w:numId="10">
    <w:abstractNumId w:val="7"/>
  </w:num>
  <w:num w:numId="11">
    <w:abstractNumId w:val="33"/>
  </w:num>
  <w:num w:numId="12">
    <w:abstractNumId w:val="0"/>
  </w:num>
  <w:num w:numId="13">
    <w:abstractNumId w:val="10"/>
  </w:num>
  <w:num w:numId="14">
    <w:abstractNumId w:val="3"/>
  </w:num>
  <w:num w:numId="15">
    <w:abstractNumId w:val="14"/>
  </w:num>
  <w:num w:numId="16">
    <w:abstractNumId w:val="32"/>
  </w:num>
  <w:num w:numId="17">
    <w:abstractNumId w:val="2"/>
  </w:num>
  <w:num w:numId="18">
    <w:abstractNumId w:val="9"/>
  </w:num>
  <w:num w:numId="19">
    <w:abstractNumId w:val="27"/>
  </w:num>
  <w:num w:numId="20">
    <w:abstractNumId w:val="12"/>
  </w:num>
  <w:num w:numId="21">
    <w:abstractNumId w:val="4"/>
  </w:num>
  <w:num w:numId="22">
    <w:abstractNumId w:val="18"/>
  </w:num>
  <w:num w:numId="23">
    <w:abstractNumId w:val="30"/>
  </w:num>
  <w:num w:numId="24">
    <w:abstractNumId w:val="26"/>
  </w:num>
  <w:num w:numId="25">
    <w:abstractNumId w:val="36"/>
  </w:num>
  <w:num w:numId="26">
    <w:abstractNumId w:val="21"/>
  </w:num>
  <w:num w:numId="27">
    <w:abstractNumId w:val="22"/>
  </w:num>
  <w:num w:numId="28">
    <w:abstractNumId w:val="34"/>
  </w:num>
  <w:num w:numId="29">
    <w:abstractNumId w:val="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4"/>
  </w:num>
  <w:num w:numId="34">
    <w:abstractNumId w:val="31"/>
  </w:num>
  <w:num w:numId="35">
    <w:abstractNumId w:val="1"/>
  </w:num>
  <w:num w:numId="36">
    <w:abstractNumId w:val="38"/>
  </w:num>
  <w:num w:numId="37">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C8"/>
    <w:rsid w:val="00000810"/>
    <w:rsid w:val="000009C2"/>
    <w:rsid w:val="00004397"/>
    <w:rsid w:val="0001434E"/>
    <w:rsid w:val="00014DA6"/>
    <w:rsid w:val="00015BAF"/>
    <w:rsid w:val="00017C24"/>
    <w:rsid w:val="00020778"/>
    <w:rsid w:val="00022748"/>
    <w:rsid w:val="000227E2"/>
    <w:rsid w:val="00023C2E"/>
    <w:rsid w:val="00024884"/>
    <w:rsid w:val="00025D29"/>
    <w:rsid w:val="00025FEA"/>
    <w:rsid w:val="00032EAB"/>
    <w:rsid w:val="0003374F"/>
    <w:rsid w:val="000368B1"/>
    <w:rsid w:val="0003728F"/>
    <w:rsid w:val="00040621"/>
    <w:rsid w:val="0004533F"/>
    <w:rsid w:val="00046197"/>
    <w:rsid w:val="00046F1C"/>
    <w:rsid w:val="00047AFB"/>
    <w:rsid w:val="00050736"/>
    <w:rsid w:val="00050ADB"/>
    <w:rsid w:val="000514FE"/>
    <w:rsid w:val="00051EDE"/>
    <w:rsid w:val="00052F36"/>
    <w:rsid w:val="0005477D"/>
    <w:rsid w:val="000547CF"/>
    <w:rsid w:val="000555CD"/>
    <w:rsid w:val="000579E9"/>
    <w:rsid w:val="00057AD5"/>
    <w:rsid w:val="00065D58"/>
    <w:rsid w:val="00073C8D"/>
    <w:rsid w:val="000775AB"/>
    <w:rsid w:val="00077ABC"/>
    <w:rsid w:val="00081417"/>
    <w:rsid w:val="00081AE4"/>
    <w:rsid w:val="0008301C"/>
    <w:rsid w:val="00083381"/>
    <w:rsid w:val="00084255"/>
    <w:rsid w:val="0008465A"/>
    <w:rsid w:val="0008524B"/>
    <w:rsid w:val="00090593"/>
    <w:rsid w:val="00090DBE"/>
    <w:rsid w:val="00091438"/>
    <w:rsid w:val="0009458F"/>
    <w:rsid w:val="000952C4"/>
    <w:rsid w:val="000963A3"/>
    <w:rsid w:val="0009713A"/>
    <w:rsid w:val="000A0CC4"/>
    <w:rsid w:val="000A116D"/>
    <w:rsid w:val="000A179F"/>
    <w:rsid w:val="000A23BE"/>
    <w:rsid w:val="000B0D26"/>
    <w:rsid w:val="000B66FC"/>
    <w:rsid w:val="000B6816"/>
    <w:rsid w:val="000C189E"/>
    <w:rsid w:val="000C2268"/>
    <w:rsid w:val="000C26AB"/>
    <w:rsid w:val="000C3BC7"/>
    <w:rsid w:val="000C3CAB"/>
    <w:rsid w:val="000C6089"/>
    <w:rsid w:val="000C67BE"/>
    <w:rsid w:val="000D1F08"/>
    <w:rsid w:val="000D2996"/>
    <w:rsid w:val="000D2D39"/>
    <w:rsid w:val="000D36F2"/>
    <w:rsid w:val="000D4592"/>
    <w:rsid w:val="000D5A6D"/>
    <w:rsid w:val="000D6FAB"/>
    <w:rsid w:val="000E2080"/>
    <w:rsid w:val="000E2569"/>
    <w:rsid w:val="000E25AF"/>
    <w:rsid w:val="000E275F"/>
    <w:rsid w:val="000E3703"/>
    <w:rsid w:val="000E4136"/>
    <w:rsid w:val="000E470F"/>
    <w:rsid w:val="000E677D"/>
    <w:rsid w:val="000E6D65"/>
    <w:rsid w:val="000E77BF"/>
    <w:rsid w:val="000F1977"/>
    <w:rsid w:val="000F4364"/>
    <w:rsid w:val="000F4443"/>
    <w:rsid w:val="000F4AE2"/>
    <w:rsid w:val="000F5C3A"/>
    <w:rsid w:val="000F618C"/>
    <w:rsid w:val="00104B2B"/>
    <w:rsid w:val="00105E5F"/>
    <w:rsid w:val="001106FF"/>
    <w:rsid w:val="00111E30"/>
    <w:rsid w:val="00113007"/>
    <w:rsid w:val="00114280"/>
    <w:rsid w:val="00114530"/>
    <w:rsid w:val="00114B5C"/>
    <w:rsid w:val="001152AC"/>
    <w:rsid w:val="00116E87"/>
    <w:rsid w:val="001227E3"/>
    <w:rsid w:val="00125EFF"/>
    <w:rsid w:val="00126472"/>
    <w:rsid w:val="001265B7"/>
    <w:rsid w:val="00130D52"/>
    <w:rsid w:val="001323F2"/>
    <w:rsid w:val="001326D1"/>
    <w:rsid w:val="00132FA5"/>
    <w:rsid w:val="00133020"/>
    <w:rsid w:val="00134845"/>
    <w:rsid w:val="00136757"/>
    <w:rsid w:val="001369F2"/>
    <w:rsid w:val="00137DEA"/>
    <w:rsid w:val="00142512"/>
    <w:rsid w:val="00152D79"/>
    <w:rsid w:val="00156327"/>
    <w:rsid w:val="00160BC9"/>
    <w:rsid w:val="001624CF"/>
    <w:rsid w:val="00162C13"/>
    <w:rsid w:val="00163044"/>
    <w:rsid w:val="001631E9"/>
    <w:rsid w:val="00165A17"/>
    <w:rsid w:val="00167139"/>
    <w:rsid w:val="00172CC9"/>
    <w:rsid w:val="00175106"/>
    <w:rsid w:val="00175601"/>
    <w:rsid w:val="00176651"/>
    <w:rsid w:val="00180A2A"/>
    <w:rsid w:val="00181D46"/>
    <w:rsid w:val="001867D2"/>
    <w:rsid w:val="00186C2E"/>
    <w:rsid w:val="0019003A"/>
    <w:rsid w:val="0019040C"/>
    <w:rsid w:val="00191E89"/>
    <w:rsid w:val="0019226C"/>
    <w:rsid w:val="00192C02"/>
    <w:rsid w:val="001A0974"/>
    <w:rsid w:val="001A74E0"/>
    <w:rsid w:val="001A77F3"/>
    <w:rsid w:val="001A7BBA"/>
    <w:rsid w:val="001B1620"/>
    <w:rsid w:val="001B1F34"/>
    <w:rsid w:val="001B5FC3"/>
    <w:rsid w:val="001B7452"/>
    <w:rsid w:val="001C0229"/>
    <w:rsid w:val="001C213D"/>
    <w:rsid w:val="001C6A0E"/>
    <w:rsid w:val="001C76EE"/>
    <w:rsid w:val="001C7A21"/>
    <w:rsid w:val="001D203F"/>
    <w:rsid w:val="001D2438"/>
    <w:rsid w:val="001D385D"/>
    <w:rsid w:val="001D52B3"/>
    <w:rsid w:val="001D665E"/>
    <w:rsid w:val="001E167E"/>
    <w:rsid w:val="001E26C5"/>
    <w:rsid w:val="001E4B8B"/>
    <w:rsid w:val="001F2252"/>
    <w:rsid w:val="001F29FA"/>
    <w:rsid w:val="001F540E"/>
    <w:rsid w:val="001F749A"/>
    <w:rsid w:val="002002E4"/>
    <w:rsid w:val="0020158C"/>
    <w:rsid w:val="0020256E"/>
    <w:rsid w:val="00203D07"/>
    <w:rsid w:val="00214A1C"/>
    <w:rsid w:val="002158FE"/>
    <w:rsid w:val="00220127"/>
    <w:rsid w:val="00225C08"/>
    <w:rsid w:val="00226315"/>
    <w:rsid w:val="0023120B"/>
    <w:rsid w:val="0023488F"/>
    <w:rsid w:val="00240438"/>
    <w:rsid w:val="00243661"/>
    <w:rsid w:val="00244C9F"/>
    <w:rsid w:val="00245FF0"/>
    <w:rsid w:val="00247889"/>
    <w:rsid w:val="002518A4"/>
    <w:rsid w:val="00251FFA"/>
    <w:rsid w:val="002540E3"/>
    <w:rsid w:val="00254262"/>
    <w:rsid w:val="0025438C"/>
    <w:rsid w:val="00260538"/>
    <w:rsid w:val="002630D9"/>
    <w:rsid w:val="00271EDE"/>
    <w:rsid w:val="00274AF9"/>
    <w:rsid w:val="00274F4A"/>
    <w:rsid w:val="0028041E"/>
    <w:rsid w:val="00281272"/>
    <w:rsid w:val="002815BD"/>
    <w:rsid w:val="00284C94"/>
    <w:rsid w:val="00290F8A"/>
    <w:rsid w:val="00292034"/>
    <w:rsid w:val="00292BDA"/>
    <w:rsid w:val="00296BC0"/>
    <w:rsid w:val="00297321"/>
    <w:rsid w:val="002A258B"/>
    <w:rsid w:val="002A4DF6"/>
    <w:rsid w:val="002B331E"/>
    <w:rsid w:val="002B5EFA"/>
    <w:rsid w:val="002C067C"/>
    <w:rsid w:val="002C3E6E"/>
    <w:rsid w:val="002D13C5"/>
    <w:rsid w:val="002D77ED"/>
    <w:rsid w:val="002D7DB4"/>
    <w:rsid w:val="002E693D"/>
    <w:rsid w:val="002F0C02"/>
    <w:rsid w:val="00300B2B"/>
    <w:rsid w:val="00302185"/>
    <w:rsid w:val="00302292"/>
    <w:rsid w:val="00302639"/>
    <w:rsid w:val="00303409"/>
    <w:rsid w:val="00307211"/>
    <w:rsid w:val="003078EB"/>
    <w:rsid w:val="00311721"/>
    <w:rsid w:val="00311AF9"/>
    <w:rsid w:val="003135DB"/>
    <w:rsid w:val="00321A1F"/>
    <w:rsid w:val="00323E45"/>
    <w:rsid w:val="00323FA0"/>
    <w:rsid w:val="003266EE"/>
    <w:rsid w:val="003271C5"/>
    <w:rsid w:val="0033171D"/>
    <w:rsid w:val="0033300F"/>
    <w:rsid w:val="003365E8"/>
    <w:rsid w:val="00336EFA"/>
    <w:rsid w:val="00336F99"/>
    <w:rsid w:val="0033740F"/>
    <w:rsid w:val="0033769B"/>
    <w:rsid w:val="00341837"/>
    <w:rsid w:val="003433DB"/>
    <w:rsid w:val="00343CE0"/>
    <w:rsid w:val="00343F13"/>
    <w:rsid w:val="00345FEF"/>
    <w:rsid w:val="00346A80"/>
    <w:rsid w:val="00351111"/>
    <w:rsid w:val="003519C5"/>
    <w:rsid w:val="00352FCC"/>
    <w:rsid w:val="003531AB"/>
    <w:rsid w:val="00354204"/>
    <w:rsid w:val="003573D0"/>
    <w:rsid w:val="00363FC3"/>
    <w:rsid w:val="003643AE"/>
    <w:rsid w:val="00370F10"/>
    <w:rsid w:val="003713CA"/>
    <w:rsid w:val="00374460"/>
    <w:rsid w:val="00374B4A"/>
    <w:rsid w:val="0037610B"/>
    <w:rsid w:val="0037758F"/>
    <w:rsid w:val="00380657"/>
    <w:rsid w:val="0038530B"/>
    <w:rsid w:val="00385EFE"/>
    <w:rsid w:val="00385F53"/>
    <w:rsid w:val="003864B2"/>
    <w:rsid w:val="003875F9"/>
    <w:rsid w:val="0039064F"/>
    <w:rsid w:val="003906BB"/>
    <w:rsid w:val="0039103B"/>
    <w:rsid w:val="00394CDC"/>
    <w:rsid w:val="003A027B"/>
    <w:rsid w:val="003A0298"/>
    <w:rsid w:val="003A1D84"/>
    <w:rsid w:val="003A26DC"/>
    <w:rsid w:val="003A42C0"/>
    <w:rsid w:val="003A4783"/>
    <w:rsid w:val="003A58EA"/>
    <w:rsid w:val="003A6116"/>
    <w:rsid w:val="003A70B2"/>
    <w:rsid w:val="003B0205"/>
    <w:rsid w:val="003B0794"/>
    <w:rsid w:val="003B0915"/>
    <w:rsid w:val="003B243B"/>
    <w:rsid w:val="003B42BB"/>
    <w:rsid w:val="003B7B86"/>
    <w:rsid w:val="003C1D96"/>
    <w:rsid w:val="003C3FF3"/>
    <w:rsid w:val="003C750C"/>
    <w:rsid w:val="003D0372"/>
    <w:rsid w:val="003D08CD"/>
    <w:rsid w:val="003D2147"/>
    <w:rsid w:val="003D2870"/>
    <w:rsid w:val="003D3951"/>
    <w:rsid w:val="003D3A89"/>
    <w:rsid w:val="003D7C38"/>
    <w:rsid w:val="003E2CC8"/>
    <w:rsid w:val="003E53BD"/>
    <w:rsid w:val="003F11BD"/>
    <w:rsid w:val="003F1E50"/>
    <w:rsid w:val="003F5C11"/>
    <w:rsid w:val="003F61CA"/>
    <w:rsid w:val="003F79C7"/>
    <w:rsid w:val="003F7CF7"/>
    <w:rsid w:val="004031C9"/>
    <w:rsid w:val="0040670A"/>
    <w:rsid w:val="00406E73"/>
    <w:rsid w:val="00412F40"/>
    <w:rsid w:val="004143E3"/>
    <w:rsid w:val="00414EF0"/>
    <w:rsid w:val="004165F4"/>
    <w:rsid w:val="00417924"/>
    <w:rsid w:val="00421BD5"/>
    <w:rsid w:val="00423975"/>
    <w:rsid w:val="00425E23"/>
    <w:rsid w:val="0042676F"/>
    <w:rsid w:val="00426CF4"/>
    <w:rsid w:val="00427352"/>
    <w:rsid w:val="00427713"/>
    <w:rsid w:val="00432AF6"/>
    <w:rsid w:val="00433FFD"/>
    <w:rsid w:val="00441657"/>
    <w:rsid w:val="004451D1"/>
    <w:rsid w:val="0044695D"/>
    <w:rsid w:val="00446A7A"/>
    <w:rsid w:val="004502CB"/>
    <w:rsid w:val="004511CD"/>
    <w:rsid w:val="0045409C"/>
    <w:rsid w:val="00456640"/>
    <w:rsid w:val="00461BAD"/>
    <w:rsid w:val="004715CA"/>
    <w:rsid w:val="0047223A"/>
    <w:rsid w:val="00472A41"/>
    <w:rsid w:val="00472FD9"/>
    <w:rsid w:val="0047749D"/>
    <w:rsid w:val="004820B0"/>
    <w:rsid w:val="0048275C"/>
    <w:rsid w:val="00484754"/>
    <w:rsid w:val="004862A9"/>
    <w:rsid w:val="00486AF6"/>
    <w:rsid w:val="00490752"/>
    <w:rsid w:val="00493BA6"/>
    <w:rsid w:val="00494900"/>
    <w:rsid w:val="00495A28"/>
    <w:rsid w:val="004965C9"/>
    <w:rsid w:val="00496BB3"/>
    <w:rsid w:val="004976C5"/>
    <w:rsid w:val="004979A1"/>
    <w:rsid w:val="004A0233"/>
    <w:rsid w:val="004A08B9"/>
    <w:rsid w:val="004A13F3"/>
    <w:rsid w:val="004A5998"/>
    <w:rsid w:val="004A611B"/>
    <w:rsid w:val="004A785B"/>
    <w:rsid w:val="004B0F19"/>
    <w:rsid w:val="004B2DDD"/>
    <w:rsid w:val="004B2E5D"/>
    <w:rsid w:val="004B3D64"/>
    <w:rsid w:val="004B7F09"/>
    <w:rsid w:val="004C0884"/>
    <w:rsid w:val="004C1AE5"/>
    <w:rsid w:val="004C1CFE"/>
    <w:rsid w:val="004C1D5E"/>
    <w:rsid w:val="004C71A6"/>
    <w:rsid w:val="004D3F91"/>
    <w:rsid w:val="004D3FF1"/>
    <w:rsid w:val="004E02D3"/>
    <w:rsid w:val="004E0AB0"/>
    <w:rsid w:val="004E5B9A"/>
    <w:rsid w:val="004E5BC6"/>
    <w:rsid w:val="004E6108"/>
    <w:rsid w:val="004E6A4D"/>
    <w:rsid w:val="004F0E7F"/>
    <w:rsid w:val="004F6244"/>
    <w:rsid w:val="00500AF2"/>
    <w:rsid w:val="00503846"/>
    <w:rsid w:val="00503F9A"/>
    <w:rsid w:val="0051265B"/>
    <w:rsid w:val="00514BA4"/>
    <w:rsid w:val="0051668B"/>
    <w:rsid w:val="00516ED6"/>
    <w:rsid w:val="00517087"/>
    <w:rsid w:val="0052337B"/>
    <w:rsid w:val="005273D7"/>
    <w:rsid w:val="00527802"/>
    <w:rsid w:val="005305CB"/>
    <w:rsid w:val="00533035"/>
    <w:rsid w:val="00537E78"/>
    <w:rsid w:val="00540B6C"/>
    <w:rsid w:val="00541FDB"/>
    <w:rsid w:val="00543155"/>
    <w:rsid w:val="005435F3"/>
    <w:rsid w:val="0054519F"/>
    <w:rsid w:val="00545595"/>
    <w:rsid w:val="00547D4A"/>
    <w:rsid w:val="00550379"/>
    <w:rsid w:val="00553900"/>
    <w:rsid w:val="00553A4A"/>
    <w:rsid w:val="005541F3"/>
    <w:rsid w:val="00560AD7"/>
    <w:rsid w:val="00560DA3"/>
    <w:rsid w:val="005613AF"/>
    <w:rsid w:val="005614D1"/>
    <w:rsid w:val="005622E0"/>
    <w:rsid w:val="005628ED"/>
    <w:rsid w:val="00562D48"/>
    <w:rsid w:val="00562DD7"/>
    <w:rsid w:val="005639CB"/>
    <w:rsid w:val="0056783C"/>
    <w:rsid w:val="00571373"/>
    <w:rsid w:val="00575511"/>
    <w:rsid w:val="00575D19"/>
    <w:rsid w:val="0057733F"/>
    <w:rsid w:val="005776DD"/>
    <w:rsid w:val="00584A85"/>
    <w:rsid w:val="00584B56"/>
    <w:rsid w:val="00585054"/>
    <w:rsid w:val="00585AB9"/>
    <w:rsid w:val="005874D6"/>
    <w:rsid w:val="00590EF7"/>
    <w:rsid w:val="00591217"/>
    <w:rsid w:val="00596070"/>
    <w:rsid w:val="005A36CB"/>
    <w:rsid w:val="005A5B98"/>
    <w:rsid w:val="005B0782"/>
    <w:rsid w:val="005B08D7"/>
    <w:rsid w:val="005B0AB6"/>
    <w:rsid w:val="005B4945"/>
    <w:rsid w:val="005B528D"/>
    <w:rsid w:val="005C1532"/>
    <w:rsid w:val="005C33A2"/>
    <w:rsid w:val="005C4755"/>
    <w:rsid w:val="005C4EA9"/>
    <w:rsid w:val="005C5DF1"/>
    <w:rsid w:val="005C651E"/>
    <w:rsid w:val="005C7679"/>
    <w:rsid w:val="005D4FFB"/>
    <w:rsid w:val="005D5578"/>
    <w:rsid w:val="005E4D04"/>
    <w:rsid w:val="005F046D"/>
    <w:rsid w:val="005F0994"/>
    <w:rsid w:val="005F0A27"/>
    <w:rsid w:val="005F30BF"/>
    <w:rsid w:val="005F326C"/>
    <w:rsid w:val="005F3A0C"/>
    <w:rsid w:val="0060013E"/>
    <w:rsid w:val="00600B67"/>
    <w:rsid w:val="00604470"/>
    <w:rsid w:val="006057A0"/>
    <w:rsid w:val="00605BAA"/>
    <w:rsid w:val="006064B5"/>
    <w:rsid w:val="006112E1"/>
    <w:rsid w:val="006115CC"/>
    <w:rsid w:val="00613BD9"/>
    <w:rsid w:val="0061458D"/>
    <w:rsid w:val="006164C6"/>
    <w:rsid w:val="00617E3C"/>
    <w:rsid w:val="006232B2"/>
    <w:rsid w:val="00623F36"/>
    <w:rsid w:val="00623F46"/>
    <w:rsid w:val="00624BA2"/>
    <w:rsid w:val="00624C0C"/>
    <w:rsid w:val="00625EA2"/>
    <w:rsid w:val="0062698B"/>
    <w:rsid w:val="00631292"/>
    <w:rsid w:val="006331A5"/>
    <w:rsid w:val="006341E2"/>
    <w:rsid w:val="006367EB"/>
    <w:rsid w:val="0063694F"/>
    <w:rsid w:val="00637261"/>
    <w:rsid w:val="0063767D"/>
    <w:rsid w:val="00637B21"/>
    <w:rsid w:val="00637CAC"/>
    <w:rsid w:val="00643776"/>
    <w:rsid w:val="00646CCD"/>
    <w:rsid w:val="00652C0E"/>
    <w:rsid w:val="00652ECA"/>
    <w:rsid w:val="00655535"/>
    <w:rsid w:val="00655DEE"/>
    <w:rsid w:val="00655F7E"/>
    <w:rsid w:val="0066215D"/>
    <w:rsid w:val="006632B1"/>
    <w:rsid w:val="00663CED"/>
    <w:rsid w:val="00664439"/>
    <w:rsid w:val="00664DAA"/>
    <w:rsid w:val="00665671"/>
    <w:rsid w:val="00667722"/>
    <w:rsid w:val="006708E8"/>
    <w:rsid w:val="00672901"/>
    <w:rsid w:val="00672E13"/>
    <w:rsid w:val="00674655"/>
    <w:rsid w:val="0067583D"/>
    <w:rsid w:val="006762CF"/>
    <w:rsid w:val="00677D1C"/>
    <w:rsid w:val="00680E5B"/>
    <w:rsid w:val="0068355B"/>
    <w:rsid w:val="00684F71"/>
    <w:rsid w:val="006949D9"/>
    <w:rsid w:val="006972B4"/>
    <w:rsid w:val="00697840"/>
    <w:rsid w:val="006A0C80"/>
    <w:rsid w:val="006A11C7"/>
    <w:rsid w:val="006A3D47"/>
    <w:rsid w:val="006A3FE8"/>
    <w:rsid w:val="006A469F"/>
    <w:rsid w:val="006A503B"/>
    <w:rsid w:val="006A519F"/>
    <w:rsid w:val="006B1D62"/>
    <w:rsid w:val="006B3800"/>
    <w:rsid w:val="006B5FD8"/>
    <w:rsid w:val="006B71C3"/>
    <w:rsid w:val="006C0DC7"/>
    <w:rsid w:val="006C19B4"/>
    <w:rsid w:val="006C2278"/>
    <w:rsid w:val="006C4861"/>
    <w:rsid w:val="006C6F9A"/>
    <w:rsid w:val="006D03DD"/>
    <w:rsid w:val="006D36EB"/>
    <w:rsid w:val="006D442E"/>
    <w:rsid w:val="006D5258"/>
    <w:rsid w:val="006D5BF4"/>
    <w:rsid w:val="006D7AD6"/>
    <w:rsid w:val="006E0C9E"/>
    <w:rsid w:val="006E2DE3"/>
    <w:rsid w:val="006E416C"/>
    <w:rsid w:val="006E4BE8"/>
    <w:rsid w:val="006E4C36"/>
    <w:rsid w:val="006E50D0"/>
    <w:rsid w:val="006E56D2"/>
    <w:rsid w:val="006E56FB"/>
    <w:rsid w:val="006F4D6B"/>
    <w:rsid w:val="006F5532"/>
    <w:rsid w:val="006F5AE2"/>
    <w:rsid w:val="006F5B94"/>
    <w:rsid w:val="00700BB6"/>
    <w:rsid w:val="00702783"/>
    <w:rsid w:val="00704DB4"/>
    <w:rsid w:val="00705E3E"/>
    <w:rsid w:val="007066A2"/>
    <w:rsid w:val="00706CB0"/>
    <w:rsid w:val="007073E1"/>
    <w:rsid w:val="00707588"/>
    <w:rsid w:val="00707A79"/>
    <w:rsid w:val="00713100"/>
    <w:rsid w:val="007134CE"/>
    <w:rsid w:val="007160D6"/>
    <w:rsid w:val="00716F6F"/>
    <w:rsid w:val="00717725"/>
    <w:rsid w:val="00717BFC"/>
    <w:rsid w:val="00720215"/>
    <w:rsid w:val="007211B6"/>
    <w:rsid w:val="007220ED"/>
    <w:rsid w:val="00730A1C"/>
    <w:rsid w:val="00730B92"/>
    <w:rsid w:val="00732E4F"/>
    <w:rsid w:val="00734BE8"/>
    <w:rsid w:val="007363F7"/>
    <w:rsid w:val="00737187"/>
    <w:rsid w:val="00745249"/>
    <w:rsid w:val="00745738"/>
    <w:rsid w:val="007460DE"/>
    <w:rsid w:val="0075249F"/>
    <w:rsid w:val="0075354F"/>
    <w:rsid w:val="00755B63"/>
    <w:rsid w:val="00760B48"/>
    <w:rsid w:val="007668E3"/>
    <w:rsid w:val="00770FCE"/>
    <w:rsid w:val="007719DC"/>
    <w:rsid w:val="00776A8A"/>
    <w:rsid w:val="00776B1A"/>
    <w:rsid w:val="00777CF8"/>
    <w:rsid w:val="007802B0"/>
    <w:rsid w:val="0078071E"/>
    <w:rsid w:val="00780744"/>
    <w:rsid w:val="00782741"/>
    <w:rsid w:val="00783036"/>
    <w:rsid w:val="007840B9"/>
    <w:rsid w:val="007874F2"/>
    <w:rsid w:val="00787697"/>
    <w:rsid w:val="007934D5"/>
    <w:rsid w:val="0079729B"/>
    <w:rsid w:val="007A04DE"/>
    <w:rsid w:val="007A180B"/>
    <w:rsid w:val="007A1DA6"/>
    <w:rsid w:val="007A5353"/>
    <w:rsid w:val="007A7807"/>
    <w:rsid w:val="007A7E89"/>
    <w:rsid w:val="007B194E"/>
    <w:rsid w:val="007B1E2E"/>
    <w:rsid w:val="007B312D"/>
    <w:rsid w:val="007B32BE"/>
    <w:rsid w:val="007B4685"/>
    <w:rsid w:val="007B7A88"/>
    <w:rsid w:val="007C00B5"/>
    <w:rsid w:val="007C1DD8"/>
    <w:rsid w:val="007C3D5A"/>
    <w:rsid w:val="007C40A8"/>
    <w:rsid w:val="007C66D7"/>
    <w:rsid w:val="007D0294"/>
    <w:rsid w:val="007D0F19"/>
    <w:rsid w:val="007D1A2E"/>
    <w:rsid w:val="007D3671"/>
    <w:rsid w:val="007D5F9F"/>
    <w:rsid w:val="007D7874"/>
    <w:rsid w:val="007E03F4"/>
    <w:rsid w:val="007E19B1"/>
    <w:rsid w:val="007E218F"/>
    <w:rsid w:val="007E33A6"/>
    <w:rsid w:val="007E62BA"/>
    <w:rsid w:val="007E7C34"/>
    <w:rsid w:val="007F343F"/>
    <w:rsid w:val="007F47FB"/>
    <w:rsid w:val="007F65F5"/>
    <w:rsid w:val="007F6800"/>
    <w:rsid w:val="00802E97"/>
    <w:rsid w:val="008036F0"/>
    <w:rsid w:val="00805337"/>
    <w:rsid w:val="00811C23"/>
    <w:rsid w:val="00813CB3"/>
    <w:rsid w:val="00817BEC"/>
    <w:rsid w:val="00817C1E"/>
    <w:rsid w:val="00817CA4"/>
    <w:rsid w:val="00821DE3"/>
    <w:rsid w:val="00826E33"/>
    <w:rsid w:val="008308B4"/>
    <w:rsid w:val="008324EE"/>
    <w:rsid w:val="00834B8E"/>
    <w:rsid w:val="00840127"/>
    <w:rsid w:val="0084151D"/>
    <w:rsid w:val="00842ECA"/>
    <w:rsid w:val="00843161"/>
    <w:rsid w:val="0084779F"/>
    <w:rsid w:val="00850DF8"/>
    <w:rsid w:val="0085244E"/>
    <w:rsid w:val="00853E73"/>
    <w:rsid w:val="00854D8B"/>
    <w:rsid w:val="008570C6"/>
    <w:rsid w:val="0086000C"/>
    <w:rsid w:val="008604C3"/>
    <w:rsid w:val="00861353"/>
    <w:rsid w:val="008615DE"/>
    <w:rsid w:val="008641EE"/>
    <w:rsid w:val="0086566B"/>
    <w:rsid w:val="00871F12"/>
    <w:rsid w:val="0087609B"/>
    <w:rsid w:val="00880EBC"/>
    <w:rsid w:val="00882848"/>
    <w:rsid w:val="00883A90"/>
    <w:rsid w:val="008859B4"/>
    <w:rsid w:val="00886395"/>
    <w:rsid w:val="00886B2A"/>
    <w:rsid w:val="00890FB7"/>
    <w:rsid w:val="00896A7F"/>
    <w:rsid w:val="008975FB"/>
    <w:rsid w:val="008A0F2B"/>
    <w:rsid w:val="008A204E"/>
    <w:rsid w:val="008A2ECC"/>
    <w:rsid w:val="008A41C9"/>
    <w:rsid w:val="008A6D2E"/>
    <w:rsid w:val="008B2839"/>
    <w:rsid w:val="008B4471"/>
    <w:rsid w:val="008B6634"/>
    <w:rsid w:val="008B6A87"/>
    <w:rsid w:val="008C11CC"/>
    <w:rsid w:val="008C1E65"/>
    <w:rsid w:val="008C643E"/>
    <w:rsid w:val="008C6C08"/>
    <w:rsid w:val="008C70A7"/>
    <w:rsid w:val="008C7752"/>
    <w:rsid w:val="008C7883"/>
    <w:rsid w:val="008D0A6F"/>
    <w:rsid w:val="008D3949"/>
    <w:rsid w:val="008D45AB"/>
    <w:rsid w:val="008E04CB"/>
    <w:rsid w:val="008E50FD"/>
    <w:rsid w:val="008E52FD"/>
    <w:rsid w:val="008E6B1E"/>
    <w:rsid w:val="008E7831"/>
    <w:rsid w:val="008F0B4B"/>
    <w:rsid w:val="008F2C65"/>
    <w:rsid w:val="008F372F"/>
    <w:rsid w:val="008F51F8"/>
    <w:rsid w:val="008F561F"/>
    <w:rsid w:val="008F7C8C"/>
    <w:rsid w:val="009033CC"/>
    <w:rsid w:val="00905DEF"/>
    <w:rsid w:val="0090601A"/>
    <w:rsid w:val="00906C24"/>
    <w:rsid w:val="009070E6"/>
    <w:rsid w:val="009073D2"/>
    <w:rsid w:val="00913857"/>
    <w:rsid w:val="00914B8E"/>
    <w:rsid w:val="00915952"/>
    <w:rsid w:val="00917656"/>
    <w:rsid w:val="009201EF"/>
    <w:rsid w:val="00921259"/>
    <w:rsid w:val="009220B4"/>
    <w:rsid w:val="00923673"/>
    <w:rsid w:val="00924536"/>
    <w:rsid w:val="009245C8"/>
    <w:rsid w:val="0092620D"/>
    <w:rsid w:val="00926210"/>
    <w:rsid w:val="00931C97"/>
    <w:rsid w:val="00932D32"/>
    <w:rsid w:val="00935A13"/>
    <w:rsid w:val="00937908"/>
    <w:rsid w:val="0094281A"/>
    <w:rsid w:val="009448D4"/>
    <w:rsid w:val="00945A8F"/>
    <w:rsid w:val="00946058"/>
    <w:rsid w:val="00947AEE"/>
    <w:rsid w:val="00950A25"/>
    <w:rsid w:val="00951A4F"/>
    <w:rsid w:val="00951ED8"/>
    <w:rsid w:val="0095248E"/>
    <w:rsid w:val="00952795"/>
    <w:rsid w:val="00953050"/>
    <w:rsid w:val="009532C6"/>
    <w:rsid w:val="00955595"/>
    <w:rsid w:val="009569D5"/>
    <w:rsid w:val="0096402F"/>
    <w:rsid w:val="009644E5"/>
    <w:rsid w:val="00966614"/>
    <w:rsid w:val="00970BE9"/>
    <w:rsid w:val="00972345"/>
    <w:rsid w:val="00973796"/>
    <w:rsid w:val="00975C5D"/>
    <w:rsid w:val="00982FC5"/>
    <w:rsid w:val="00983D7E"/>
    <w:rsid w:val="00991CF6"/>
    <w:rsid w:val="00991EF6"/>
    <w:rsid w:val="00992FDA"/>
    <w:rsid w:val="00994635"/>
    <w:rsid w:val="00995EC9"/>
    <w:rsid w:val="009A00DA"/>
    <w:rsid w:val="009A21B9"/>
    <w:rsid w:val="009A2C2C"/>
    <w:rsid w:val="009A4DF4"/>
    <w:rsid w:val="009A7302"/>
    <w:rsid w:val="009A7883"/>
    <w:rsid w:val="009B227C"/>
    <w:rsid w:val="009B55F7"/>
    <w:rsid w:val="009B5985"/>
    <w:rsid w:val="009B7418"/>
    <w:rsid w:val="009C1F3B"/>
    <w:rsid w:val="009C626B"/>
    <w:rsid w:val="009D0B2B"/>
    <w:rsid w:val="009D1DDF"/>
    <w:rsid w:val="009D213E"/>
    <w:rsid w:val="009D25D7"/>
    <w:rsid w:val="009D3214"/>
    <w:rsid w:val="009D5C3B"/>
    <w:rsid w:val="009D6220"/>
    <w:rsid w:val="009D6E03"/>
    <w:rsid w:val="009E5D88"/>
    <w:rsid w:val="009F05EE"/>
    <w:rsid w:val="009F1FC8"/>
    <w:rsid w:val="009F5559"/>
    <w:rsid w:val="009F7139"/>
    <w:rsid w:val="00A00847"/>
    <w:rsid w:val="00A00BCD"/>
    <w:rsid w:val="00A03509"/>
    <w:rsid w:val="00A039D5"/>
    <w:rsid w:val="00A03DCB"/>
    <w:rsid w:val="00A071F2"/>
    <w:rsid w:val="00A07CE7"/>
    <w:rsid w:val="00A1044D"/>
    <w:rsid w:val="00A129F2"/>
    <w:rsid w:val="00A13D78"/>
    <w:rsid w:val="00A14D14"/>
    <w:rsid w:val="00A160D7"/>
    <w:rsid w:val="00A21C6E"/>
    <w:rsid w:val="00A22F23"/>
    <w:rsid w:val="00A239F8"/>
    <w:rsid w:val="00A26312"/>
    <w:rsid w:val="00A301D3"/>
    <w:rsid w:val="00A308CF"/>
    <w:rsid w:val="00A31380"/>
    <w:rsid w:val="00A31A37"/>
    <w:rsid w:val="00A32265"/>
    <w:rsid w:val="00A351C2"/>
    <w:rsid w:val="00A37D75"/>
    <w:rsid w:val="00A46530"/>
    <w:rsid w:val="00A513C7"/>
    <w:rsid w:val="00A51CF7"/>
    <w:rsid w:val="00A52A23"/>
    <w:rsid w:val="00A53B67"/>
    <w:rsid w:val="00A545D0"/>
    <w:rsid w:val="00A64454"/>
    <w:rsid w:val="00A678D1"/>
    <w:rsid w:val="00A67BD0"/>
    <w:rsid w:val="00A730A0"/>
    <w:rsid w:val="00A74330"/>
    <w:rsid w:val="00A745D7"/>
    <w:rsid w:val="00A7496F"/>
    <w:rsid w:val="00A7693A"/>
    <w:rsid w:val="00A80CE8"/>
    <w:rsid w:val="00A82B6D"/>
    <w:rsid w:val="00A82D62"/>
    <w:rsid w:val="00A82EAD"/>
    <w:rsid w:val="00A83D8F"/>
    <w:rsid w:val="00A84BB6"/>
    <w:rsid w:val="00A85DBC"/>
    <w:rsid w:val="00A87EF0"/>
    <w:rsid w:val="00A911E1"/>
    <w:rsid w:val="00A916EB"/>
    <w:rsid w:val="00A92C26"/>
    <w:rsid w:val="00A93799"/>
    <w:rsid w:val="00A954C5"/>
    <w:rsid w:val="00A965E1"/>
    <w:rsid w:val="00AA03BE"/>
    <w:rsid w:val="00AA2192"/>
    <w:rsid w:val="00AA26C2"/>
    <w:rsid w:val="00AA2E63"/>
    <w:rsid w:val="00AA4471"/>
    <w:rsid w:val="00AB050E"/>
    <w:rsid w:val="00AB0695"/>
    <w:rsid w:val="00AB13BD"/>
    <w:rsid w:val="00AB42E1"/>
    <w:rsid w:val="00AB5BDF"/>
    <w:rsid w:val="00AC28B1"/>
    <w:rsid w:val="00AC30B7"/>
    <w:rsid w:val="00AC36D5"/>
    <w:rsid w:val="00AC5FB0"/>
    <w:rsid w:val="00AC6CAF"/>
    <w:rsid w:val="00AC7F02"/>
    <w:rsid w:val="00AC7F8B"/>
    <w:rsid w:val="00AD35A0"/>
    <w:rsid w:val="00AD7E49"/>
    <w:rsid w:val="00AE1495"/>
    <w:rsid w:val="00AE1E71"/>
    <w:rsid w:val="00AE5063"/>
    <w:rsid w:val="00AE71CD"/>
    <w:rsid w:val="00AF356F"/>
    <w:rsid w:val="00AF41ED"/>
    <w:rsid w:val="00AF77C3"/>
    <w:rsid w:val="00AF7A85"/>
    <w:rsid w:val="00B050FF"/>
    <w:rsid w:val="00B063E4"/>
    <w:rsid w:val="00B10C6A"/>
    <w:rsid w:val="00B11428"/>
    <w:rsid w:val="00B11460"/>
    <w:rsid w:val="00B122D4"/>
    <w:rsid w:val="00B126D2"/>
    <w:rsid w:val="00B129DA"/>
    <w:rsid w:val="00B13684"/>
    <w:rsid w:val="00B14317"/>
    <w:rsid w:val="00B17092"/>
    <w:rsid w:val="00B2002A"/>
    <w:rsid w:val="00B20233"/>
    <w:rsid w:val="00B24990"/>
    <w:rsid w:val="00B252A3"/>
    <w:rsid w:val="00B26653"/>
    <w:rsid w:val="00B2679C"/>
    <w:rsid w:val="00B314A7"/>
    <w:rsid w:val="00B3428B"/>
    <w:rsid w:val="00B3624B"/>
    <w:rsid w:val="00B3662F"/>
    <w:rsid w:val="00B40A5D"/>
    <w:rsid w:val="00B41654"/>
    <w:rsid w:val="00B47DB9"/>
    <w:rsid w:val="00B50125"/>
    <w:rsid w:val="00B50A12"/>
    <w:rsid w:val="00B50ABF"/>
    <w:rsid w:val="00B51556"/>
    <w:rsid w:val="00B5529B"/>
    <w:rsid w:val="00B56A73"/>
    <w:rsid w:val="00B60526"/>
    <w:rsid w:val="00B654D9"/>
    <w:rsid w:val="00B674C5"/>
    <w:rsid w:val="00B7067E"/>
    <w:rsid w:val="00B7188B"/>
    <w:rsid w:val="00B72A48"/>
    <w:rsid w:val="00B733BD"/>
    <w:rsid w:val="00B7592D"/>
    <w:rsid w:val="00B7675A"/>
    <w:rsid w:val="00B80E9E"/>
    <w:rsid w:val="00B811EF"/>
    <w:rsid w:val="00B83603"/>
    <w:rsid w:val="00B8646C"/>
    <w:rsid w:val="00B868B9"/>
    <w:rsid w:val="00B91484"/>
    <w:rsid w:val="00B92A03"/>
    <w:rsid w:val="00B931FD"/>
    <w:rsid w:val="00B94726"/>
    <w:rsid w:val="00B94735"/>
    <w:rsid w:val="00B94932"/>
    <w:rsid w:val="00B965BB"/>
    <w:rsid w:val="00B96BE2"/>
    <w:rsid w:val="00B977B3"/>
    <w:rsid w:val="00BA11CD"/>
    <w:rsid w:val="00BA1CE3"/>
    <w:rsid w:val="00BA1D86"/>
    <w:rsid w:val="00BA2093"/>
    <w:rsid w:val="00BA590D"/>
    <w:rsid w:val="00BA5E38"/>
    <w:rsid w:val="00BA6620"/>
    <w:rsid w:val="00BB04DF"/>
    <w:rsid w:val="00BB0746"/>
    <w:rsid w:val="00BB189A"/>
    <w:rsid w:val="00BB412B"/>
    <w:rsid w:val="00BB60EA"/>
    <w:rsid w:val="00BB6E10"/>
    <w:rsid w:val="00BB7150"/>
    <w:rsid w:val="00BB7BEA"/>
    <w:rsid w:val="00BC66AC"/>
    <w:rsid w:val="00BD2172"/>
    <w:rsid w:val="00BD3CAB"/>
    <w:rsid w:val="00BD40E7"/>
    <w:rsid w:val="00BE09B4"/>
    <w:rsid w:val="00BE0C30"/>
    <w:rsid w:val="00BE282B"/>
    <w:rsid w:val="00BE46B7"/>
    <w:rsid w:val="00BE5C07"/>
    <w:rsid w:val="00BE6996"/>
    <w:rsid w:val="00BF2075"/>
    <w:rsid w:val="00BF45AD"/>
    <w:rsid w:val="00BF479F"/>
    <w:rsid w:val="00BF7249"/>
    <w:rsid w:val="00C00F28"/>
    <w:rsid w:val="00C0228A"/>
    <w:rsid w:val="00C0324C"/>
    <w:rsid w:val="00C04CE8"/>
    <w:rsid w:val="00C05860"/>
    <w:rsid w:val="00C10644"/>
    <w:rsid w:val="00C10B9E"/>
    <w:rsid w:val="00C1155D"/>
    <w:rsid w:val="00C13D10"/>
    <w:rsid w:val="00C16E69"/>
    <w:rsid w:val="00C202D8"/>
    <w:rsid w:val="00C20ED1"/>
    <w:rsid w:val="00C23520"/>
    <w:rsid w:val="00C25DFA"/>
    <w:rsid w:val="00C26FD9"/>
    <w:rsid w:val="00C27320"/>
    <w:rsid w:val="00C32424"/>
    <w:rsid w:val="00C35FFA"/>
    <w:rsid w:val="00C3628F"/>
    <w:rsid w:val="00C365E5"/>
    <w:rsid w:val="00C414CF"/>
    <w:rsid w:val="00C42857"/>
    <w:rsid w:val="00C4302F"/>
    <w:rsid w:val="00C440D9"/>
    <w:rsid w:val="00C47500"/>
    <w:rsid w:val="00C47A17"/>
    <w:rsid w:val="00C51244"/>
    <w:rsid w:val="00C53BD4"/>
    <w:rsid w:val="00C545FD"/>
    <w:rsid w:val="00C57633"/>
    <w:rsid w:val="00C650E6"/>
    <w:rsid w:val="00C66BFA"/>
    <w:rsid w:val="00C70B46"/>
    <w:rsid w:val="00C71989"/>
    <w:rsid w:val="00C71EC7"/>
    <w:rsid w:val="00C76C44"/>
    <w:rsid w:val="00C77F79"/>
    <w:rsid w:val="00C81028"/>
    <w:rsid w:val="00C82019"/>
    <w:rsid w:val="00C86BB9"/>
    <w:rsid w:val="00C86E6A"/>
    <w:rsid w:val="00C876D4"/>
    <w:rsid w:val="00C903AD"/>
    <w:rsid w:val="00C97AD9"/>
    <w:rsid w:val="00CA1104"/>
    <w:rsid w:val="00CA117F"/>
    <w:rsid w:val="00CA1B08"/>
    <w:rsid w:val="00CA33D3"/>
    <w:rsid w:val="00CA71CA"/>
    <w:rsid w:val="00CA7E0F"/>
    <w:rsid w:val="00CB0A17"/>
    <w:rsid w:val="00CB55AE"/>
    <w:rsid w:val="00CB642F"/>
    <w:rsid w:val="00CB7CF5"/>
    <w:rsid w:val="00CC015C"/>
    <w:rsid w:val="00CC530F"/>
    <w:rsid w:val="00CC553C"/>
    <w:rsid w:val="00CC580D"/>
    <w:rsid w:val="00CD16C6"/>
    <w:rsid w:val="00CD26CD"/>
    <w:rsid w:val="00CD3AD5"/>
    <w:rsid w:val="00CE20FE"/>
    <w:rsid w:val="00CF00E4"/>
    <w:rsid w:val="00CF0D55"/>
    <w:rsid w:val="00CF130E"/>
    <w:rsid w:val="00CF15EB"/>
    <w:rsid w:val="00CF1D13"/>
    <w:rsid w:val="00CF4289"/>
    <w:rsid w:val="00CF4B54"/>
    <w:rsid w:val="00CF6436"/>
    <w:rsid w:val="00CF762B"/>
    <w:rsid w:val="00D025A0"/>
    <w:rsid w:val="00D113D2"/>
    <w:rsid w:val="00D16D2E"/>
    <w:rsid w:val="00D17D85"/>
    <w:rsid w:val="00D17E76"/>
    <w:rsid w:val="00D216A1"/>
    <w:rsid w:val="00D22536"/>
    <w:rsid w:val="00D2311E"/>
    <w:rsid w:val="00D238BF"/>
    <w:rsid w:val="00D27CB9"/>
    <w:rsid w:val="00D30319"/>
    <w:rsid w:val="00D30553"/>
    <w:rsid w:val="00D32A48"/>
    <w:rsid w:val="00D36092"/>
    <w:rsid w:val="00D41DAE"/>
    <w:rsid w:val="00D42351"/>
    <w:rsid w:val="00D43862"/>
    <w:rsid w:val="00D44244"/>
    <w:rsid w:val="00D44B0E"/>
    <w:rsid w:val="00D45B5F"/>
    <w:rsid w:val="00D461E9"/>
    <w:rsid w:val="00D47E8A"/>
    <w:rsid w:val="00D52168"/>
    <w:rsid w:val="00D53975"/>
    <w:rsid w:val="00D554B3"/>
    <w:rsid w:val="00D55852"/>
    <w:rsid w:val="00D55E46"/>
    <w:rsid w:val="00D6022E"/>
    <w:rsid w:val="00D64A36"/>
    <w:rsid w:val="00D71052"/>
    <w:rsid w:val="00D728A5"/>
    <w:rsid w:val="00D72C25"/>
    <w:rsid w:val="00D745E4"/>
    <w:rsid w:val="00D83854"/>
    <w:rsid w:val="00D83870"/>
    <w:rsid w:val="00D83B22"/>
    <w:rsid w:val="00D83FC0"/>
    <w:rsid w:val="00D84FC1"/>
    <w:rsid w:val="00D87B27"/>
    <w:rsid w:val="00D9360B"/>
    <w:rsid w:val="00D93AD3"/>
    <w:rsid w:val="00D956A4"/>
    <w:rsid w:val="00D95B3D"/>
    <w:rsid w:val="00D96D12"/>
    <w:rsid w:val="00D97565"/>
    <w:rsid w:val="00DA2318"/>
    <w:rsid w:val="00DA500A"/>
    <w:rsid w:val="00DB0C44"/>
    <w:rsid w:val="00DB13B0"/>
    <w:rsid w:val="00DB4910"/>
    <w:rsid w:val="00DB5747"/>
    <w:rsid w:val="00DB5C8E"/>
    <w:rsid w:val="00DB735E"/>
    <w:rsid w:val="00DB7D49"/>
    <w:rsid w:val="00DC0785"/>
    <w:rsid w:val="00DC0BA5"/>
    <w:rsid w:val="00DC521E"/>
    <w:rsid w:val="00DC64D3"/>
    <w:rsid w:val="00DC7BE1"/>
    <w:rsid w:val="00DD0A56"/>
    <w:rsid w:val="00DD20C7"/>
    <w:rsid w:val="00DD29FE"/>
    <w:rsid w:val="00DD3420"/>
    <w:rsid w:val="00DD5D8C"/>
    <w:rsid w:val="00DD7B0A"/>
    <w:rsid w:val="00DD7BA2"/>
    <w:rsid w:val="00DE08B4"/>
    <w:rsid w:val="00DE259D"/>
    <w:rsid w:val="00DE5B35"/>
    <w:rsid w:val="00DE5F03"/>
    <w:rsid w:val="00DE67CF"/>
    <w:rsid w:val="00DE7000"/>
    <w:rsid w:val="00DE7A87"/>
    <w:rsid w:val="00DF03F3"/>
    <w:rsid w:val="00DF0921"/>
    <w:rsid w:val="00DF5C2A"/>
    <w:rsid w:val="00E003B6"/>
    <w:rsid w:val="00E01929"/>
    <w:rsid w:val="00E02211"/>
    <w:rsid w:val="00E02608"/>
    <w:rsid w:val="00E05FDD"/>
    <w:rsid w:val="00E12152"/>
    <w:rsid w:val="00E12730"/>
    <w:rsid w:val="00E14658"/>
    <w:rsid w:val="00E149F0"/>
    <w:rsid w:val="00E16D5C"/>
    <w:rsid w:val="00E20BC8"/>
    <w:rsid w:val="00E21C44"/>
    <w:rsid w:val="00E250E0"/>
    <w:rsid w:val="00E25A0B"/>
    <w:rsid w:val="00E27E71"/>
    <w:rsid w:val="00E27EE6"/>
    <w:rsid w:val="00E301FF"/>
    <w:rsid w:val="00E30CC9"/>
    <w:rsid w:val="00E315E6"/>
    <w:rsid w:val="00E336C1"/>
    <w:rsid w:val="00E34479"/>
    <w:rsid w:val="00E3628B"/>
    <w:rsid w:val="00E36AC8"/>
    <w:rsid w:val="00E42BDD"/>
    <w:rsid w:val="00E43F7B"/>
    <w:rsid w:val="00E45716"/>
    <w:rsid w:val="00E47D56"/>
    <w:rsid w:val="00E5111D"/>
    <w:rsid w:val="00E51F91"/>
    <w:rsid w:val="00E527FA"/>
    <w:rsid w:val="00E53B81"/>
    <w:rsid w:val="00E558A3"/>
    <w:rsid w:val="00E5614C"/>
    <w:rsid w:val="00E564CA"/>
    <w:rsid w:val="00E57C42"/>
    <w:rsid w:val="00E662F9"/>
    <w:rsid w:val="00E73A3D"/>
    <w:rsid w:val="00E74BA5"/>
    <w:rsid w:val="00E765D8"/>
    <w:rsid w:val="00E825AF"/>
    <w:rsid w:val="00E82B54"/>
    <w:rsid w:val="00E83470"/>
    <w:rsid w:val="00E834D7"/>
    <w:rsid w:val="00E83B8C"/>
    <w:rsid w:val="00E84F40"/>
    <w:rsid w:val="00E8604E"/>
    <w:rsid w:val="00E9097B"/>
    <w:rsid w:val="00E909EC"/>
    <w:rsid w:val="00E924D0"/>
    <w:rsid w:val="00E927A4"/>
    <w:rsid w:val="00E9558E"/>
    <w:rsid w:val="00E95862"/>
    <w:rsid w:val="00EA06B1"/>
    <w:rsid w:val="00EA1066"/>
    <w:rsid w:val="00EA11A7"/>
    <w:rsid w:val="00EA5793"/>
    <w:rsid w:val="00EA6B4C"/>
    <w:rsid w:val="00EA7814"/>
    <w:rsid w:val="00EB1666"/>
    <w:rsid w:val="00EB1BA0"/>
    <w:rsid w:val="00EB5595"/>
    <w:rsid w:val="00EB6918"/>
    <w:rsid w:val="00EC074F"/>
    <w:rsid w:val="00EC415B"/>
    <w:rsid w:val="00EC4844"/>
    <w:rsid w:val="00EC5A75"/>
    <w:rsid w:val="00EC6762"/>
    <w:rsid w:val="00EC7EDA"/>
    <w:rsid w:val="00ED06F4"/>
    <w:rsid w:val="00ED11EB"/>
    <w:rsid w:val="00ED2D92"/>
    <w:rsid w:val="00ED30D3"/>
    <w:rsid w:val="00ED3ED2"/>
    <w:rsid w:val="00ED5C9C"/>
    <w:rsid w:val="00ED7248"/>
    <w:rsid w:val="00EE048D"/>
    <w:rsid w:val="00EE0E41"/>
    <w:rsid w:val="00EE1602"/>
    <w:rsid w:val="00EE1866"/>
    <w:rsid w:val="00EE1AE6"/>
    <w:rsid w:val="00EE32EE"/>
    <w:rsid w:val="00EE3F19"/>
    <w:rsid w:val="00EE5E20"/>
    <w:rsid w:val="00EE6B48"/>
    <w:rsid w:val="00EF2C33"/>
    <w:rsid w:val="00EF3189"/>
    <w:rsid w:val="00EF3689"/>
    <w:rsid w:val="00F00050"/>
    <w:rsid w:val="00F02F66"/>
    <w:rsid w:val="00F0358F"/>
    <w:rsid w:val="00F05187"/>
    <w:rsid w:val="00F06558"/>
    <w:rsid w:val="00F10EFE"/>
    <w:rsid w:val="00F14FA2"/>
    <w:rsid w:val="00F159F8"/>
    <w:rsid w:val="00F16BA9"/>
    <w:rsid w:val="00F16BEC"/>
    <w:rsid w:val="00F21F02"/>
    <w:rsid w:val="00F22CC5"/>
    <w:rsid w:val="00F32B27"/>
    <w:rsid w:val="00F337A4"/>
    <w:rsid w:val="00F35EB7"/>
    <w:rsid w:val="00F361FC"/>
    <w:rsid w:val="00F36203"/>
    <w:rsid w:val="00F372E0"/>
    <w:rsid w:val="00F43FC5"/>
    <w:rsid w:val="00F45B9B"/>
    <w:rsid w:val="00F50190"/>
    <w:rsid w:val="00F52E08"/>
    <w:rsid w:val="00F57314"/>
    <w:rsid w:val="00F613A1"/>
    <w:rsid w:val="00F65CA9"/>
    <w:rsid w:val="00F7424A"/>
    <w:rsid w:val="00F755C5"/>
    <w:rsid w:val="00F75704"/>
    <w:rsid w:val="00F823F6"/>
    <w:rsid w:val="00F82A69"/>
    <w:rsid w:val="00F830A0"/>
    <w:rsid w:val="00F85290"/>
    <w:rsid w:val="00F90C16"/>
    <w:rsid w:val="00F9246A"/>
    <w:rsid w:val="00F9356D"/>
    <w:rsid w:val="00F93B79"/>
    <w:rsid w:val="00F95631"/>
    <w:rsid w:val="00F95776"/>
    <w:rsid w:val="00F95DB1"/>
    <w:rsid w:val="00F97666"/>
    <w:rsid w:val="00F97DB2"/>
    <w:rsid w:val="00FA0FB4"/>
    <w:rsid w:val="00FA5354"/>
    <w:rsid w:val="00FA585C"/>
    <w:rsid w:val="00FB49F2"/>
    <w:rsid w:val="00FB758B"/>
    <w:rsid w:val="00FC0430"/>
    <w:rsid w:val="00FC1132"/>
    <w:rsid w:val="00FC62A5"/>
    <w:rsid w:val="00FD0428"/>
    <w:rsid w:val="00FD085B"/>
    <w:rsid w:val="00FD1EDA"/>
    <w:rsid w:val="00FD2FDA"/>
    <w:rsid w:val="00FD3B61"/>
    <w:rsid w:val="00FD54E3"/>
    <w:rsid w:val="00FD5F59"/>
    <w:rsid w:val="00FD6758"/>
    <w:rsid w:val="00FD71B0"/>
    <w:rsid w:val="00FE479A"/>
    <w:rsid w:val="00FE5C01"/>
    <w:rsid w:val="00FF0148"/>
    <w:rsid w:val="00FF1124"/>
    <w:rsid w:val="00FF186E"/>
    <w:rsid w:val="00FF42A1"/>
    <w:rsid w:val="00FF42C5"/>
    <w:rsid w:val="00FF66D1"/>
    <w:rsid w:val="00FF6A98"/>
    <w:rsid w:val="00FF71D4"/>
    <w:rsid w:val="00FF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D9E836"/>
  <w15:docId w15:val="{AC1987C5-696C-43E3-B998-F033A296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161"/>
    <w:rPr>
      <w:sz w:val="24"/>
      <w:szCs w:val="24"/>
    </w:rPr>
  </w:style>
  <w:style w:type="paragraph" w:styleId="Heading1">
    <w:name w:val="heading 1"/>
    <w:basedOn w:val="Normal"/>
    <w:next w:val="Normal"/>
    <w:qFormat/>
    <w:rsid w:val="001265B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811C23"/>
    <w:pPr>
      <w:tabs>
        <w:tab w:val="center" w:pos="8460"/>
      </w:tabs>
      <w:outlineLvl w:val="1"/>
    </w:pPr>
    <w:rPr>
      <w:b/>
    </w:rPr>
  </w:style>
  <w:style w:type="paragraph" w:styleId="Heading3">
    <w:name w:val="heading 3"/>
    <w:basedOn w:val="Normal"/>
    <w:next w:val="Normal"/>
    <w:link w:val="Heading3Char"/>
    <w:qFormat/>
    <w:rsid w:val="005A5B9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1C23"/>
    <w:rPr>
      <w:b/>
      <w:sz w:val="24"/>
      <w:szCs w:val="24"/>
    </w:rPr>
  </w:style>
  <w:style w:type="character" w:customStyle="1" w:styleId="Heading3Char">
    <w:name w:val="Heading 3 Char"/>
    <w:basedOn w:val="DefaultParagraphFont"/>
    <w:link w:val="Heading3"/>
    <w:rsid w:val="005A5B98"/>
    <w:rPr>
      <w:rFonts w:ascii="Arial" w:hAnsi="Arial" w:cs="Arial"/>
      <w:b/>
      <w:bCs/>
      <w:sz w:val="26"/>
      <w:szCs w:val="26"/>
      <w:lang w:val="en-US" w:eastAsia="en-US" w:bidi="ar-SA"/>
    </w:rPr>
  </w:style>
  <w:style w:type="paragraph" w:styleId="Header">
    <w:name w:val="header"/>
    <w:basedOn w:val="Normal"/>
    <w:rsid w:val="00CD3AD5"/>
    <w:pPr>
      <w:tabs>
        <w:tab w:val="center" w:pos="4320"/>
        <w:tab w:val="right" w:pos="8640"/>
      </w:tabs>
    </w:pPr>
  </w:style>
  <w:style w:type="paragraph" w:styleId="Footer">
    <w:name w:val="footer"/>
    <w:basedOn w:val="Normal"/>
    <w:rsid w:val="00CD3AD5"/>
    <w:pPr>
      <w:tabs>
        <w:tab w:val="center" w:pos="4320"/>
        <w:tab w:val="right" w:pos="8640"/>
      </w:tabs>
    </w:pPr>
  </w:style>
  <w:style w:type="character" w:styleId="PageNumber">
    <w:name w:val="page number"/>
    <w:basedOn w:val="DefaultParagraphFont"/>
    <w:rsid w:val="00CD3AD5"/>
  </w:style>
  <w:style w:type="paragraph" w:styleId="TOC1">
    <w:name w:val="toc 1"/>
    <w:basedOn w:val="Normal"/>
    <w:next w:val="Normal"/>
    <w:autoRedefine/>
    <w:semiHidden/>
    <w:rsid w:val="005A5B98"/>
    <w:rPr>
      <w:b/>
    </w:rPr>
  </w:style>
  <w:style w:type="character" w:styleId="Hyperlink">
    <w:name w:val="Hyperlink"/>
    <w:basedOn w:val="DefaultParagraphFont"/>
    <w:rsid w:val="00AB0695"/>
    <w:rPr>
      <w:color w:val="0000FF"/>
      <w:u w:val="single"/>
    </w:rPr>
  </w:style>
  <w:style w:type="paragraph" w:styleId="TOC3">
    <w:name w:val="toc 3"/>
    <w:basedOn w:val="Normal"/>
    <w:next w:val="Normal"/>
    <w:autoRedefine/>
    <w:semiHidden/>
    <w:rsid w:val="00707588"/>
    <w:pPr>
      <w:ind w:left="480"/>
    </w:pPr>
  </w:style>
  <w:style w:type="paragraph" w:styleId="TOC2">
    <w:name w:val="toc 2"/>
    <w:basedOn w:val="Normal"/>
    <w:next w:val="Normal"/>
    <w:autoRedefine/>
    <w:semiHidden/>
    <w:rsid w:val="00CF1D13"/>
    <w:pPr>
      <w:ind w:left="240"/>
    </w:pPr>
  </w:style>
  <w:style w:type="table" w:styleId="TableGrid">
    <w:name w:val="Table Grid"/>
    <w:basedOn w:val="TableNormal"/>
    <w:rsid w:val="005B5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05DEF"/>
    <w:rPr>
      <w:rFonts w:ascii="Tahoma" w:hAnsi="Tahoma" w:cs="Tahoma"/>
      <w:sz w:val="16"/>
      <w:szCs w:val="16"/>
    </w:rPr>
  </w:style>
  <w:style w:type="paragraph" w:styleId="ListParagraph">
    <w:name w:val="List Paragraph"/>
    <w:basedOn w:val="Normal"/>
    <w:uiPriority w:val="34"/>
    <w:qFormat/>
    <w:rsid w:val="002C3E6E"/>
    <w:pPr>
      <w:ind w:left="720"/>
      <w:contextualSpacing/>
    </w:pPr>
  </w:style>
  <w:style w:type="paragraph" w:styleId="NoSpacing">
    <w:name w:val="No Spacing"/>
    <w:link w:val="NoSpacingChar"/>
    <w:uiPriority w:val="1"/>
    <w:qFormat/>
    <w:rsid w:val="00343CE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43CE0"/>
    <w:rPr>
      <w:rFonts w:asciiTheme="minorHAnsi" w:eastAsiaTheme="minorEastAsia" w:hAnsiTheme="minorHAnsi" w:cstheme="minorBidi"/>
      <w:sz w:val="22"/>
      <w:szCs w:val="22"/>
    </w:rPr>
  </w:style>
  <w:style w:type="table" w:styleId="LightGrid">
    <w:name w:val="Light Grid"/>
    <w:basedOn w:val="TableNormal"/>
    <w:uiPriority w:val="62"/>
    <w:rsid w:val="0084151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semiHidden/>
    <w:unhideWhenUsed/>
    <w:rsid w:val="00AB050E"/>
    <w:rPr>
      <w:color w:val="800080" w:themeColor="followedHyperlink"/>
      <w:u w:val="single"/>
    </w:rPr>
  </w:style>
  <w:style w:type="paragraph" w:styleId="PlainText">
    <w:name w:val="Plain Text"/>
    <w:basedOn w:val="Normal"/>
    <w:link w:val="PlainTextChar"/>
    <w:uiPriority w:val="99"/>
    <w:unhideWhenUsed/>
    <w:rsid w:val="00FF42A1"/>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F42A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6254">
      <w:bodyDiv w:val="1"/>
      <w:marLeft w:val="0"/>
      <w:marRight w:val="0"/>
      <w:marTop w:val="0"/>
      <w:marBottom w:val="0"/>
      <w:divBdr>
        <w:top w:val="none" w:sz="0" w:space="0" w:color="auto"/>
        <w:left w:val="none" w:sz="0" w:space="0" w:color="auto"/>
        <w:bottom w:val="none" w:sz="0" w:space="0" w:color="auto"/>
        <w:right w:val="none" w:sz="0" w:space="0" w:color="auto"/>
      </w:divBdr>
    </w:div>
    <w:div w:id="145972109">
      <w:bodyDiv w:val="1"/>
      <w:marLeft w:val="0"/>
      <w:marRight w:val="0"/>
      <w:marTop w:val="0"/>
      <w:marBottom w:val="0"/>
      <w:divBdr>
        <w:top w:val="none" w:sz="0" w:space="0" w:color="auto"/>
        <w:left w:val="none" w:sz="0" w:space="0" w:color="auto"/>
        <w:bottom w:val="none" w:sz="0" w:space="0" w:color="auto"/>
        <w:right w:val="none" w:sz="0" w:space="0" w:color="auto"/>
      </w:divBdr>
    </w:div>
    <w:div w:id="169415983">
      <w:bodyDiv w:val="1"/>
      <w:marLeft w:val="0"/>
      <w:marRight w:val="0"/>
      <w:marTop w:val="0"/>
      <w:marBottom w:val="0"/>
      <w:divBdr>
        <w:top w:val="none" w:sz="0" w:space="0" w:color="auto"/>
        <w:left w:val="none" w:sz="0" w:space="0" w:color="auto"/>
        <w:bottom w:val="none" w:sz="0" w:space="0" w:color="auto"/>
        <w:right w:val="none" w:sz="0" w:space="0" w:color="auto"/>
      </w:divBdr>
    </w:div>
    <w:div w:id="263656043">
      <w:bodyDiv w:val="1"/>
      <w:marLeft w:val="0"/>
      <w:marRight w:val="0"/>
      <w:marTop w:val="0"/>
      <w:marBottom w:val="0"/>
      <w:divBdr>
        <w:top w:val="none" w:sz="0" w:space="0" w:color="auto"/>
        <w:left w:val="none" w:sz="0" w:space="0" w:color="auto"/>
        <w:bottom w:val="none" w:sz="0" w:space="0" w:color="auto"/>
        <w:right w:val="none" w:sz="0" w:space="0" w:color="auto"/>
      </w:divBdr>
    </w:div>
    <w:div w:id="332220873">
      <w:bodyDiv w:val="1"/>
      <w:marLeft w:val="0"/>
      <w:marRight w:val="0"/>
      <w:marTop w:val="0"/>
      <w:marBottom w:val="0"/>
      <w:divBdr>
        <w:top w:val="none" w:sz="0" w:space="0" w:color="auto"/>
        <w:left w:val="none" w:sz="0" w:space="0" w:color="auto"/>
        <w:bottom w:val="none" w:sz="0" w:space="0" w:color="auto"/>
        <w:right w:val="none" w:sz="0" w:space="0" w:color="auto"/>
      </w:divBdr>
    </w:div>
    <w:div w:id="340662865">
      <w:bodyDiv w:val="1"/>
      <w:marLeft w:val="0"/>
      <w:marRight w:val="0"/>
      <w:marTop w:val="0"/>
      <w:marBottom w:val="0"/>
      <w:divBdr>
        <w:top w:val="none" w:sz="0" w:space="0" w:color="auto"/>
        <w:left w:val="none" w:sz="0" w:space="0" w:color="auto"/>
        <w:bottom w:val="none" w:sz="0" w:space="0" w:color="auto"/>
        <w:right w:val="none" w:sz="0" w:space="0" w:color="auto"/>
      </w:divBdr>
    </w:div>
    <w:div w:id="427386272">
      <w:bodyDiv w:val="1"/>
      <w:marLeft w:val="0"/>
      <w:marRight w:val="0"/>
      <w:marTop w:val="0"/>
      <w:marBottom w:val="0"/>
      <w:divBdr>
        <w:top w:val="none" w:sz="0" w:space="0" w:color="auto"/>
        <w:left w:val="none" w:sz="0" w:space="0" w:color="auto"/>
        <w:bottom w:val="none" w:sz="0" w:space="0" w:color="auto"/>
        <w:right w:val="none" w:sz="0" w:space="0" w:color="auto"/>
      </w:divBdr>
    </w:div>
    <w:div w:id="482814171">
      <w:bodyDiv w:val="1"/>
      <w:marLeft w:val="0"/>
      <w:marRight w:val="0"/>
      <w:marTop w:val="0"/>
      <w:marBottom w:val="0"/>
      <w:divBdr>
        <w:top w:val="none" w:sz="0" w:space="0" w:color="auto"/>
        <w:left w:val="none" w:sz="0" w:space="0" w:color="auto"/>
        <w:bottom w:val="none" w:sz="0" w:space="0" w:color="auto"/>
        <w:right w:val="none" w:sz="0" w:space="0" w:color="auto"/>
      </w:divBdr>
    </w:div>
    <w:div w:id="559638430">
      <w:bodyDiv w:val="1"/>
      <w:marLeft w:val="0"/>
      <w:marRight w:val="0"/>
      <w:marTop w:val="0"/>
      <w:marBottom w:val="0"/>
      <w:divBdr>
        <w:top w:val="none" w:sz="0" w:space="0" w:color="auto"/>
        <w:left w:val="none" w:sz="0" w:space="0" w:color="auto"/>
        <w:bottom w:val="none" w:sz="0" w:space="0" w:color="auto"/>
        <w:right w:val="none" w:sz="0" w:space="0" w:color="auto"/>
      </w:divBdr>
    </w:div>
    <w:div w:id="626010871">
      <w:bodyDiv w:val="1"/>
      <w:marLeft w:val="0"/>
      <w:marRight w:val="0"/>
      <w:marTop w:val="0"/>
      <w:marBottom w:val="0"/>
      <w:divBdr>
        <w:top w:val="none" w:sz="0" w:space="0" w:color="auto"/>
        <w:left w:val="none" w:sz="0" w:space="0" w:color="auto"/>
        <w:bottom w:val="none" w:sz="0" w:space="0" w:color="auto"/>
        <w:right w:val="none" w:sz="0" w:space="0" w:color="auto"/>
      </w:divBdr>
    </w:div>
    <w:div w:id="838886278">
      <w:bodyDiv w:val="1"/>
      <w:marLeft w:val="0"/>
      <w:marRight w:val="0"/>
      <w:marTop w:val="0"/>
      <w:marBottom w:val="0"/>
      <w:divBdr>
        <w:top w:val="none" w:sz="0" w:space="0" w:color="auto"/>
        <w:left w:val="none" w:sz="0" w:space="0" w:color="auto"/>
        <w:bottom w:val="none" w:sz="0" w:space="0" w:color="auto"/>
        <w:right w:val="none" w:sz="0" w:space="0" w:color="auto"/>
      </w:divBdr>
    </w:div>
    <w:div w:id="860704142">
      <w:bodyDiv w:val="1"/>
      <w:marLeft w:val="0"/>
      <w:marRight w:val="0"/>
      <w:marTop w:val="0"/>
      <w:marBottom w:val="0"/>
      <w:divBdr>
        <w:top w:val="none" w:sz="0" w:space="0" w:color="auto"/>
        <w:left w:val="none" w:sz="0" w:space="0" w:color="auto"/>
        <w:bottom w:val="none" w:sz="0" w:space="0" w:color="auto"/>
        <w:right w:val="none" w:sz="0" w:space="0" w:color="auto"/>
      </w:divBdr>
    </w:div>
    <w:div w:id="934093978">
      <w:bodyDiv w:val="1"/>
      <w:marLeft w:val="0"/>
      <w:marRight w:val="0"/>
      <w:marTop w:val="0"/>
      <w:marBottom w:val="0"/>
      <w:divBdr>
        <w:top w:val="none" w:sz="0" w:space="0" w:color="auto"/>
        <w:left w:val="none" w:sz="0" w:space="0" w:color="auto"/>
        <w:bottom w:val="none" w:sz="0" w:space="0" w:color="auto"/>
        <w:right w:val="none" w:sz="0" w:space="0" w:color="auto"/>
      </w:divBdr>
    </w:div>
    <w:div w:id="1116487037">
      <w:bodyDiv w:val="1"/>
      <w:marLeft w:val="0"/>
      <w:marRight w:val="0"/>
      <w:marTop w:val="0"/>
      <w:marBottom w:val="0"/>
      <w:divBdr>
        <w:top w:val="none" w:sz="0" w:space="0" w:color="auto"/>
        <w:left w:val="none" w:sz="0" w:space="0" w:color="auto"/>
        <w:bottom w:val="none" w:sz="0" w:space="0" w:color="auto"/>
        <w:right w:val="none" w:sz="0" w:space="0" w:color="auto"/>
      </w:divBdr>
    </w:div>
    <w:div w:id="1169297015">
      <w:bodyDiv w:val="1"/>
      <w:marLeft w:val="0"/>
      <w:marRight w:val="0"/>
      <w:marTop w:val="0"/>
      <w:marBottom w:val="0"/>
      <w:divBdr>
        <w:top w:val="none" w:sz="0" w:space="0" w:color="auto"/>
        <w:left w:val="none" w:sz="0" w:space="0" w:color="auto"/>
        <w:bottom w:val="none" w:sz="0" w:space="0" w:color="auto"/>
        <w:right w:val="none" w:sz="0" w:space="0" w:color="auto"/>
      </w:divBdr>
    </w:div>
    <w:div w:id="1435904711">
      <w:bodyDiv w:val="1"/>
      <w:marLeft w:val="0"/>
      <w:marRight w:val="0"/>
      <w:marTop w:val="0"/>
      <w:marBottom w:val="0"/>
      <w:divBdr>
        <w:top w:val="none" w:sz="0" w:space="0" w:color="auto"/>
        <w:left w:val="none" w:sz="0" w:space="0" w:color="auto"/>
        <w:bottom w:val="none" w:sz="0" w:space="0" w:color="auto"/>
        <w:right w:val="none" w:sz="0" w:space="0" w:color="auto"/>
      </w:divBdr>
    </w:div>
    <w:div w:id="1549611327">
      <w:bodyDiv w:val="1"/>
      <w:marLeft w:val="0"/>
      <w:marRight w:val="0"/>
      <w:marTop w:val="0"/>
      <w:marBottom w:val="0"/>
      <w:divBdr>
        <w:top w:val="none" w:sz="0" w:space="0" w:color="auto"/>
        <w:left w:val="none" w:sz="0" w:space="0" w:color="auto"/>
        <w:bottom w:val="none" w:sz="0" w:space="0" w:color="auto"/>
        <w:right w:val="none" w:sz="0" w:space="0" w:color="auto"/>
      </w:divBdr>
    </w:div>
    <w:div w:id="1970814503">
      <w:bodyDiv w:val="1"/>
      <w:marLeft w:val="0"/>
      <w:marRight w:val="0"/>
      <w:marTop w:val="0"/>
      <w:marBottom w:val="0"/>
      <w:divBdr>
        <w:top w:val="none" w:sz="0" w:space="0" w:color="auto"/>
        <w:left w:val="none" w:sz="0" w:space="0" w:color="auto"/>
        <w:bottom w:val="none" w:sz="0" w:space="0" w:color="auto"/>
        <w:right w:val="none" w:sz="0" w:space="0" w:color="auto"/>
      </w:divBdr>
    </w:div>
    <w:div w:id="19796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360.intranet.dcma.mil/Directorate/PH-TD/TDS/TDSO/_layouts/15/start.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360.intranet.dcma.mil/Directorate/PH-AO/AOO/_layouts/15/DocIdRedir.aspx?ID=2KECKVHAYFHS-1559467264-313"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360.intranet.dcma.mil/Directorate/PH-AO/AOO/_layouts/15/DocIdRedir.aspx?ID=2KECKVHAYFHS-1559467264-3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0A2B71CD0342FE99C65BC5225230F0"/>
        <w:category>
          <w:name w:val="General"/>
          <w:gallery w:val="placeholder"/>
        </w:category>
        <w:types>
          <w:type w:val="bbPlcHdr"/>
        </w:types>
        <w:behaviors>
          <w:behavior w:val="content"/>
        </w:behaviors>
        <w:guid w:val="{F417DBAF-31A8-49C3-917B-8CCD4B6E5D1B}"/>
      </w:docPartPr>
      <w:docPartBody>
        <w:p w:rsidR="00E75ACD" w:rsidRDefault="00E75ACD" w:rsidP="00E75ACD">
          <w:pPr>
            <w:pStyle w:val="C90A2B71CD0342FE99C65BC5225230F0"/>
          </w:pPr>
          <w:r>
            <w:rPr>
              <w:rFonts w:asciiTheme="majorHAnsi" w:eastAsiaTheme="majorEastAsia" w:hAnsiTheme="majorHAnsi" w:cstheme="majorBidi"/>
              <w:caps/>
            </w:rPr>
            <w:t>[Type the company name]</w:t>
          </w:r>
        </w:p>
      </w:docPartBody>
    </w:docPart>
    <w:docPart>
      <w:docPartPr>
        <w:name w:val="C1D14698F5494B1BA71FD467541103D2"/>
        <w:category>
          <w:name w:val="General"/>
          <w:gallery w:val="placeholder"/>
        </w:category>
        <w:types>
          <w:type w:val="bbPlcHdr"/>
        </w:types>
        <w:behaviors>
          <w:behavior w:val="content"/>
        </w:behaviors>
        <w:guid w:val="{A0D0809E-B794-42DB-BD48-FCD68C46DC5D}"/>
      </w:docPartPr>
      <w:docPartBody>
        <w:p w:rsidR="00E75ACD" w:rsidRDefault="00E75ACD" w:rsidP="00E75ACD">
          <w:pPr>
            <w:pStyle w:val="C1D14698F5494B1BA71FD467541103D2"/>
          </w:pPr>
          <w:r>
            <w:rPr>
              <w:rFonts w:asciiTheme="majorHAnsi" w:eastAsiaTheme="majorEastAsia" w:hAnsiTheme="majorHAnsi" w:cstheme="majorBidi"/>
              <w:sz w:val="80"/>
              <w:szCs w:val="80"/>
            </w:rPr>
            <w:t>[Type the document title]</w:t>
          </w:r>
        </w:p>
      </w:docPartBody>
    </w:docPart>
    <w:docPart>
      <w:docPartPr>
        <w:name w:val="CD12C041D8214838A435F3FFF9880470"/>
        <w:category>
          <w:name w:val="General"/>
          <w:gallery w:val="placeholder"/>
        </w:category>
        <w:types>
          <w:type w:val="bbPlcHdr"/>
        </w:types>
        <w:behaviors>
          <w:behavior w:val="content"/>
        </w:behaviors>
        <w:guid w:val="{BF481D5A-E7DD-417F-81D3-7ACC2010D8D9}"/>
      </w:docPartPr>
      <w:docPartBody>
        <w:p w:rsidR="00E75ACD" w:rsidRDefault="00E75ACD" w:rsidP="00E75ACD">
          <w:pPr>
            <w:pStyle w:val="CD12C041D8214838A435F3FFF9880470"/>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CD"/>
    <w:rsid w:val="0002757A"/>
    <w:rsid w:val="000362C5"/>
    <w:rsid w:val="000537D0"/>
    <w:rsid w:val="000A78D7"/>
    <w:rsid w:val="000E5752"/>
    <w:rsid w:val="000E71C0"/>
    <w:rsid w:val="00111E85"/>
    <w:rsid w:val="00114AC9"/>
    <w:rsid w:val="001320EF"/>
    <w:rsid w:val="0013594E"/>
    <w:rsid w:val="00143920"/>
    <w:rsid w:val="00193B34"/>
    <w:rsid w:val="001F18B9"/>
    <w:rsid w:val="00215B49"/>
    <w:rsid w:val="00234E28"/>
    <w:rsid w:val="00235361"/>
    <w:rsid w:val="00242DBC"/>
    <w:rsid w:val="00246595"/>
    <w:rsid w:val="0025198C"/>
    <w:rsid w:val="00256CD2"/>
    <w:rsid w:val="00261014"/>
    <w:rsid w:val="002D20AD"/>
    <w:rsid w:val="002E4408"/>
    <w:rsid w:val="00301519"/>
    <w:rsid w:val="00306601"/>
    <w:rsid w:val="00314D3F"/>
    <w:rsid w:val="00332AF3"/>
    <w:rsid w:val="003A7E22"/>
    <w:rsid w:val="00434BE3"/>
    <w:rsid w:val="004364E6"/>
    <w:rsid w:val="004818B5"/>
    <w:rsid w:val="0049530A"/>
    <w:rsid w:val="004B7994"/>
    <w:rsid w:val="005549C3"/>
    <w:rsid w:val="00593100"/>
    <w:rsid w:val="00593537"/>
    <w:rsid w:val="005D593D"/>
    <w:rsid w:val="005E0D4C"/>
    <w:rsid w:val="00615388"/>
    <w:rsid w:val="006C0ADB"/>
    <w:rsid w:val="007620E4"/>
    <w:rsid w:val="007B5F4A"/>
    <w:rsid w:val="007D6968"/>
    <w:rsid w:val="007F6A8E"/>
    <w:rsid w:val="0083401E"/>
    <w:rsid w:val="008441DA"/>
    <w:rsid w:val="008B1EE6"/>
    <w:rsid w:val="008B6091"/>
    <w:rsid w:val="009013D9"/>
    <w:rsid w:val="009151D8"/>
    <w:rsid w:val="0095679E"/>
    <w:rsid w:val="009D754E"/>
    <w:rsid w:val="009E74F4"/>
    <w:rsid w:val="00B052EC"/>
    <w:rsid w:val="00B104F0"/>
    <w:rsid w:val="00B1245F"/>
    <w:rsid w:val="00B13F4B"/>
    <w:rsid w:val="00B17102"/>
    <w:rsid w:val="00B34789"/>
    <w:rsid w:val="00B42A36"/>
    <w:rsid w:val="00B81F89"/>
    <w:rsid w:val="00BA61A9"/>
    <w:rsid w:val="00BB45F6"/>
    <w:rsid w:val="00BF6D3E"/>
    <w:rsid w:val="00C83D16"/>
    <w:rsid w:val="00CC5AED"/>
    <w:rsid w:val="00CD29BC"/>
    <w:rsid w:val="00D17872"/>
    <w:rsid w:val="00D32BFD"/>
    <w:rsid w:val="00D62FF2"/>
    <w:rsid w:val="00DD0FB1"/>
    <w:rsid w:val="00E00109"/>
    <w:rsid w:val="00E02D6C"/>
    <w:rsid w:val="00E04D59"/>
    <w:rsid w:val="00E056B4"/>
    <w:rsid w:val="00E06A38"/>
    <w:rsid w:val="00E108A9"/>
    <w:rsid w:val="00E10F44"/>
    <w:rsid w:val="00E16263"/>
    <w:rsid w:val="00E35479"/>
    <w:rsid w:val="00E41C34"/>
    <w:rsid w:val="00E75ACD"/>
    <w:rsid w:val="00E97B87"/>
    <w:rsid w:val="00EB1CAD"/>
    <w:rsid w:val="00EB58D2"/>
    <w:rsid w:val="00F36C11"/>
    <w:rsid w:val="00F7233A"/>
    <w:rsid w:val="00F74425"/>
    <w:rsid w:val="00F805B4"/>
    <w:rsid w:val="00F947EA"/>
    <w:rsid w:val="00FB38AF"/>
    <w:rsid w:val="00FB5C11"/>
    <w:rsid w:val="00FC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0A2B71CD0342FE99C65BC5225230F0">
    <w:name w:val="C90A2B71CD0342FE99C65BC5225230F0"/>
    <w:rsid w:val="00E75ACD"/>
  </w:style>
  <w:style w:type="paragraph" w:customStyle="1" w:styleId="C1D14698F5494B1BA71FD467541103D2">
    <w:name w:val="C1D14698F5494B1BA71FD467541103D2"/>
    <w:rsid w:val="00E75ACD"/>
  </w:style>
  <w:style w:type="paragraph" w:customStyle="1" w:styleId="CD12C041D8214838A435F3FFF9880470">
    <w:name w:val="CD12C041D8214838A435F3FFF9880470"/>
    <w:rsid w:val="00E75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2020-07-01T00:00:00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A1AB35578C87468DEE844951BC5E01" ma:contentTypeVersion="1" ma:contentTypeDescription="Create a new document." ma:contentTypeScope="" ma:versionID="edb5d832f48cf5d299c386bf94db6e98">
  <xsd:schema xmlns:xsd="http://www.w3.org/2001/XMLSchema" xmlns:xs="http://www.w3.org/2001/XMLSchema" xmlns:p="http://schemas.microsoft.com/office/2006/metadata/properties" xmlns:ns2="68a0206e-2be4-4cfb-90b5-9323db490397" xmlns:ns3="76aba786-e5f3-4d7c-9cec-3053529511a3" targetNamespace="http://schemas.microsoft.com/office/2006/metadata/properties" ma:root="true" ma:fieldsID="5653b710d89133bcdd07673dd31d8364" ns2:_="" ns3:_="">
    <xsd:import namespace="68a0206e-2be4-4cfb-90b5-9323db490397"/>
    <xsd:import namespace="76aba786-e5f3-4d7c-9cec-3053529511a3"/>
    <xsd:element name="properties">
      <xsd:complexType>
        <xsd:sequence>
          <xsd:element name="documentManagement">
            <xsd:complexType>
              <xsd:all>
                <xsd:element ref="ns2:_dlc_DocId" minOccurs="0"/>
                <xsd:element ref="ns2:_dlc_DocIdUrl" minOccurs="0"/>
                <xsd:element ref="ns2:_dlc_DocIdPersistId" minOccurs="0"/>
                <xsd:element ref="ns3: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0206e-2be4-4cfb-90b5-9323db4903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aba786-e5f3-4d7c-9cec-3053529511a3" elementFormDefault="qualified">
    <xsd:import namespace="http://schemas.microsoft.com/office/2006/documentManagement/types"/>
    <xsd:import namespace="http://schemas.microsoft.com/office/infopath/2007/PartnerControls"/>
    <xsd:element name="Group" ma:index="11" nillable="true" ma:displayName="Group" ma:default="Policy" ma:format="Dropdown" ma:internalName="Group">
      <xsd:simpleType>
        <xsd:restriction base="dms:Choice">
          <xsd:enumeration value="Policy"/>
          <xsd:enumeration value="Forms"/>
          <xsd:enumeration value="DCMA Forms and Documents"/>
          <xsd:enumeration value="Job Aids"/>
          <xsd:enumeration value="Surveillance Tool"/>
          <xsd:enumeration value="Related Correspon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8a0206e-2be4-4cfb-90b5-9323db490397">2KECKVHAYFHS-129158297-26</_dlc_DocId>
    <_dlc_DocIdUrl xmlns="68a0206e-2be4-4cfb-90b5-9323db490397">
      <Url>https://360.intranet.dcma.mil/Directorate/PH-AO/_layouts/15/DocIdRedir.aspx?ID=2KECKVHAYFHS-129158297-26</Url>
      <Description>2KECKVHAYFHS-129158297-26</Description>
    </_dlc_DocIdUrl>
    <Group xmlns="76aba786-e5f3-4d7c-9cec-3053529511a3">Job Aids</Group>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57A18A-7B55-45ED-BEA4-5D1442154223}"/>
</file>

<file path=customXml/itemProps3.xml><?xml version="1.0" encoding="utf-8"?>
<ds:datastoreItem xmlns:ds="http://schemas.openxmlformats.org/officeDocument/2006/customXml" ds:itemID="{462A8614-6184-4E98-9CF3-650FA8DC1D46}">
  <ds:schemaRefs>
    <ds:schemaRef ds:uri="http://schemas.microsoft.com/sharepoint/events"/>
  </ds:schemaRefs>
</ds:datastoreItem>
</file>

<file path=customXml/itemProps4.xml><?xml version="1.0" encoding="utf-8"?>
<ds:datastoreItem xmlns:ds="http://schemas.openxmlformats.org/officeDocument/2006/customXml" ds:itemID="{7360F0A0-6D94-40EC-8EAE-CECFEF6D91FD}">
  <ds:schemaRefs>
    <ds:schemaRef ds:uri="68a0206e-2be4-4cfb-90b5-9323db490397"/>
    <ds:schemaRef ds:uri="http://purl.org/dc/terms/"/>
    <ds:schemaRef ds:uri="http://schemas.openxmlformats.org/package/2006/metadata/core-properties"/>
    <ds:schemaRef ds:uri="http://purl.org/dc/dcmitype/"/>
    <ds:schemaRef ds:uri="f9e91b14-9927-49fa-ac92-ba28d313cc69"/>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17D3FED-75EF-48C8-8C1A-E3C71C3879FE}">
  <ds:schemaRefs>
    <ds:schemaRef ds:uri="http://schemas.microsoft.com/sharepoint/v3/contenttype/forms"/>
  </ds:schemaRefs>
</ds:datastoreItem>
</file>

<file path=customXml/itemProps6.xml><?xml version="1.0" encoding="utf-8"?>
<ds:datastoreItem xmlns:ds="http://schemas.openxmlformats.org/officeDocument/2006/customXml" ds:itemID="{586C6181-C710-46FD-A33F-3A1F89BF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4886</Words>
  <Characters>28981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Aircraft Operations Guide to Flight Operations</vt:lpstr>
    </vt:vector>
  </TitlesOfParts>
  <Company>Defense Contract Management Agency</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Aircraft Operations Guide to Flight Operations</dc:title>
  <dc:subject>Version 20.3</dc:subject>
  <dc:creator>DCMA HQ-AO</dc:creator>
  <cp:keywords/>
  <dc:description/>
  <cp:lastModifiedBy>Verdon, Kevin</cp:lastModifiedBy>
  <cp:revision>10</cp:revision>
  <cp:lastPrinted>2013-10-02T17:39:00Z</cp:lastPrinted>
  <dcterms:created xsi:type="dcterms:W3CDTF">2020-07-14T18:02:00Z</dcterms:created>
  <dcterms:modified xsi:type="dcterms:W3CDTF">2021-01-28T18:48:00Z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0x0101002BA1AB35578C87468DEE844951BC5E01</vt:lpwstr>
  </property>
  <property fmtid="{D5CDD505-2E9C-101B-9397-08002B2CF9AE}" pid="3" name="_dlc_DocIdItemGuid">
    <vt:lpwstr>42a74ccb-4f5f-4012-a626-a8a630ced6ee</vt:lpwstr>
  </property>
</Properties>
</file>